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C5CB" w14:textId="3988F90F" w:rsidR="00BD7B4C" w:rsidRPr="00BD7B4C" w:rsidRDefault="00BD7B4C">
      <w:r w:rsidRPr="00BD7B4C">
        <w:t xml:space="preserve">Když je </w:t>
      </w:r>
      <w:r w:rsidRPr="000F79BE">
        <w:rPr>
          <w:b/>
          <w:bCs/>
        </w:rPr>
        <w:t xml:space="preserve">p </w:t>
      </w:r>
      <w:proofErr w:type="gramStart"/>
      <w:r w:rsidRPr="000F79BE">
        <w:rPr>
          <w:b/>
          <w:bCs/>
        </w:rPr>
        <w:t xml:space="preserve">&lt; </w:t>
      </w:r>
      <w:r w:rsidRPr="000F79BE">
        <w:rPr>
          <w:rFonts w:ascii="Symbol" w:hAnsi="Symbol"/>
          <w:b/>
          <w:bCs/>
        </w:rPr>
        <w:t>a</w:t>
      </w:r>
      <w:proofErr w:type="gramEnd"/>
      <w:r w:rsidRPr="00BD7B4C">
        <w:rPr>
          <w:rFonts w:ascii="Symbol" w:hAnsi="Symbol"/>
          <w:b/>
          <w:bCs/>
        </w:rPr>
        <w:t>,</w:t>
      </w:r>
      <w:r w:rsidRPr="00BD7B4C">
        <w:t xml:space="preserve"> zamítáme hypotézu, jinak nezamítáme hypotézu</w:t>
      </w:r>
      <w:r w:rsidR="000F79BE">
        <w:t xml:space="preserve">; </w:t>
      </w:r>
      <w:r w:rsidR="000F79BE" w:rsidRPr="000F79BE">
        <w:rPr>
          <w:rFonts w:ascii="Symbol" w:hAnsi="Symbol"/>
          <w:b/>
          <w:bCs/>
        </w:rPr>
        <w:t>a</w:t>
      </w:r>
      <w:r w:rsidR="000F79BE">
        <w:rPr>
          <w:rFonts w:ascii="Symbol" w:hAnsi="Symbol"/>
          <w:b/>
          <w:bCs/>
        </w:rPr>
        <w:t xml:space="preserve"> = 0,05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27"/>
        <w:gridCol w:w="3636"/>
        <w:gridCol w:w="4625"/>
        <w:gridCol w:w="606"/>
        <w:gridCol w:w="1126"/>
        <w:gridCol w:w="1470"/>
      </w:tblGrid>
      <w:tr w:rsidR="00610632" w:rsidRPr="00BD7B4C" w14:paraId="1B7AECAF" w14:textId="38C181C2" w:rsidTr="000F79BE">
        <w:tc>
          <w:tcPr>
            <w:tcW w:w="0" w:type="auto"/>
          </w:tcPr>
          <w:p w14:paraId="1C124C73" w14:textId="1C164134" w:rsidR="000F79BE" w:rsidRPr="00BD7B4C" w:rsidRDefault="000F79BE">
            <w:pPr>
              <w:rPr>
                <w:b/>
                <w:bCs/>
              </w:rPr>
            </w:pPr>
            <w:r w:rsidRPr="00BD7B4C">
              <w:rPr>
                <w:b/>
                <w:bCs/>
              </w:rPr>
              <w:t>Hypotéza</w:t>
            </w:r>
          </w:p>
        </w:tc>
        <w:tc>
          <w:tcPr>
            <w:tcW w:w="0" w:type="auto"/>
          </w:tcPr>
          <w:p w14:paraId="050B9453" w14:textId="147E1ECE" w:rsidR="000F79BE" w:rsidRPr="00BD7B4C" w:rsidRDefault="000F79BE">
            <w:pPr>
              <w:rPr>
                <w:b/>
                <w:bCs/>
              </w:rPr>
            </w:pPr>
            <w:r w:rsidRPr="00BD7B4C">
              <w:rPr>
                <w:b/>
                <w:bCs/>
              </w:rPr>
              <w:t>Nulová hypotéza:</w:t>
            </w:r>
          </w:p>
        </w:tc>
        <w:tc>
          <w:tcPr>
            <w:tcW w:w="0" w:type="auto"/>
          </w:tcPr>
          <w:p w14:paraId="28060ECD" w14:textId="34BE0296" w:rsidR="000F79BE" w:rsidRPr="00BD7B4C" w:rsidRDefault="000F79BE">
            <w:pPr>
              <w:rPr>
                <w:rFonts w:ascii="cali" w:hAnsi="cali"/>
                <w:b/>
                <w:bCs/>
              </w:rPr>
            </w:pPr>
            <w:r w:rsidRPr="00BD7B4C">
              <w:rPr>
                <w:rFonts w:ascii="cali" w:hAnsi="cali"/>
                <w:b/>
                <w:bCs/>
              </w:rPr>
              <w:t>název testu</w:t>
            </w:r>
          </w:p>
        </w:tc>
        <w:tc>
          <w:tcPr>
            <w:tcW w:w="0" w:type="auto"/>
          </w:tcPr>
          <w:p w14:paraId="2845DEA3" w14:textId="1C0FDFB6" w:rsidR="000F79BE" w:rsidRPr="00BD7B4C" w:rsidRDefault="000F79BE">
            <w:pPr>
              <w:rPr>
                <w:rFonts w:ascii="Symbol" w:hAnsi="Symbol"/>
                <w:b/>
                <w:bCs/>
              </w:rPr>
            </w:pPr>
            <w:r w:rsidRPr="00BD7B4C">
              <w:rPr>
                <w:rFonts w:ascii="Symbol" w:hAnsi="Symbol"/>
                <w:b/>
                <w:bCs/>
              </w:rPr>
              <w:t>a</w:t>
            </w:r>
          </w:p>
        </w:tc>
        <w:tc>
          <w:tcPr>
            <w:tcW w:w="0" w:type="auto"/>
          </w:tcPr>
          <w:p w14:paraId="7B5EF51F" w14:textId="6654F898" w:rsidR="000F79BE" w:rsidRPr="00BD7B4C" w:rsidRDefault="000F79BE">
            <w:pPr>
              <w:rPr>
                <w:rFonts w:ascii="Calibri" w:hAnsi="Calibri"/>
                <w:b/>
                <w:bCs/>
              </w:rPr>
            </w:pPr>
            <w:r w:rsidRPr="00BD7B4C">
              <w:rPr>
                <w:rFonts w:ascii="Calibri" w:hAnsi="Calibri"/>
                <w:b/>
                <w:bCs/>
              </w:rPr>
              <w:t>p; p-</w:t>
            </w:r>
            <w:proofErr w:type="spellStart"/>
            <w:r w:rsidRPr="00BD7B4C">
              <w:rPr>
                <w:rFonts w:ascii="Calibri" w:hAnsi="Calibri"/>
                <w:b/>
                <w:bCs/>
              </w:rPr>
              <w:t>value</w:t>
            </w:r>
            <w:proofErr w:type="spellEnd"/>
          </w:p>
        </w:tc>
        <w:tc>
          <w:tcPr>
            <w:tcW w:w="0" w:type="auto"/>
          </w:tcPr>
          <w:p w14:paraId="729BBEAC" w14:textId="6566E17E" w:rsidR="000F79BE" w:rsidRPr="00BD7B4C" w:rsidRDefault="000F79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VÝSLEDEK</w:t>
            </w:r>
          </w:p>
        </w:tc>
      </w:tr>
      <w:tr w:rsidR="00610632" w:rsidRPr="00BD7B4C" w14:paraId="5CAC4448" w14:textId="5BEECC76" w:rsidTr="000F79BE">
        <w:tc>
          <w:tcPr>
            <w:tcW w:w="0" w:type="auto"/>
          </w:tcPr>
          <w:p w14:paraId="55D6A467" w14:textId="2D65146B" w:rsidR="000F79BE" w:rsidRPr="00BD7B4C" w:rsidRDefault="000F79BE" w:rsidP="000F79BE">
            <w:r w:rsidRPr="00BD7B4C">
              <w:t>O normalitě</w:t>
            </w:r>
          </w:p>
        </w:tc>
        <w:tc>
          <w:tcPr>
            <w:tcW w:w="0" w:type="auto"/>
          </w:tcPr>
          <w:p w14:paraId="266DF16A" w14:textId="2D1B8E1D" w:rsidR="000F79BE" w:rsidRPr="00BD7B4C" w:rsidRDefault="000F79BE" w:rsidP="000F79BE">
            <w:r w:rsidRPr="00BD7B4C">
              <w:t>Data pocházejí z normálního rozdělení</w:t>
            </w:r>
          </w:p>
        </w:tc>
        <w:tc>
          <w:tcPr>
            <w:tcW w:w="0" w:type="auto"/>
          </w:tcPr>
          <w:p w14:paraId="5A3EDABC" w14:textId="77777777" w:rsidR="000F79BE" w:rsidRPr="00BD7B4C" w:rsidRDefault="000F79BE" w:rsidP="000F79BE">
            <w:proofErr w:type="spellStart"/>
            <w:r w:rsidRPr="00BD7B4C">
              <w:t>Kolmogorov</w:t>
            </w:r>
            <w:proofErr w:type="spellEnd"/>
            <w:r w:rsidRPr="00BD7B4C">
              <w:t>-Smirnovův test</w:t>
            </w:r>
          </w:p>
          <w:p w14:paraId="6736540E" w14:textId="77777777" w:rsidR="000F79BE" w:rsidRPr="00BD7B4C" w:rsidRDefault="000F79BE" w:rsidP="000F79BE">
            <w:proofErr w:type="spellStart"/>
            <w:r w:rsidRPr="00BD7B4C">
              <w:t>Lilieforsův</w:t>
            </w:r>
            <w:proofErr w:type="spellEnd"/>
            <w:r w:rsidRPr="00BD7B4C">
              <w:t xml:space="preserve"> test</w:t>
            </w:r>
          </w:p>
          <w:p w14:paraId="48429BA6" w14:textId="75117955" w:rsidR="000F79BE" w:rsidRPr="00BD7B4C" w:rsidRDefault="000F79BE" w:rsidP="000F79BE">
            <w:proofErr w:type="spellStart"/>
            <w:r w:rsidRPr="00BD7B4C">
              <w:t>Shapiro-Wilkův</w:t>
            </w:r>
            <w:proofErr w:type="spellEnd"/>
            <w:r w:rsidRPr="00BD7B4C">
              <w:t xml:space="preserve"> test</w:t>
            </w:r>
          </w:p>
        </w:tc>
        <w:tc>
          <w:tcPr>
            <w:tcW w:w="0" w:type="auto"/>
          </w:tcPr>
          <w:p w14:paraId="62D33BDC" w14:textId="0B72A578" w:rsidR="000F79BE" w:rsidRPr="00BD7B4C" w:rsidRDefault="000F79BE" w:rsidP="000F79BE">
            <w:r w:rsidRPr="00BD7B4C">
              <w:t>0,05</w:t>
            </w:r>
          </w:p>
        </w:tc>
        <w:tc>
          <w:tcPr>
            <w:tcW w:w="0" w:type="auto"/>
          </w:tcPr>
          <w:p w14:paraId="1931C175" w14:textId="77777777" w:rsidR="000F79BE" w:rsidRDefault="000F79BE" w:rsidP="000F79BE">
            <w:pPr>
              <w:jc w:val="center"/>
            </w:pPr>
            <w:r>
              <w:t>0,2</w:t>
            </w:r>
          </w:p>
          <w:p w14:paraId="559CA2B5" w14:textId="77777777" w:rsidR="000F79BE" w:rsidRDefault="000F79BE" w:rsidP="000F79BE">
            <w:pPr>
              <w:jc w:val="center"/>
            </w:pPr>
            <w:r>
              <w:t>0,2</w:t>
            </w:r>
          </w:p>
          <w:p w14:paraId="504A2E03" w14:textId="751AD6F6" w:rsidR="000F79BE" w:rsidRPr="00BD7B4C" w:rsidRDefault="000F79BE" w:rsidP="000F79BE">
            <w:pPr>
              <w:jc w:val="center"/>
            </w:pPr>
            <w:r w:rsidRPr="000F7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0,94</w:t>
            </w:r>
          </w:p>
        </w:tc>
        <w:tc>
          <w:tcPr>
            <w:tcW w:w="0" w:type="auto"/>
          </w:tcPr>
          <w:p w14:paraId="1C2D3F6F" w14:textId="77777777" w:rsidR="000F79BE" w:rsidRDefault="000F79BE" w:rsidP="000F79BE">
            <w:pPr>
              <w:jc w:val="center"/>
            </w:pPr>
            <w:r>
              <w:t xml:space="preserve">NEZAMÍTÁME </w:t>
            </w:r>
          </w:p>
          <w:p w14:paraId="1DE97B4A" w14:textId="77777777" w:rsidR="000F79BE" w:rsidRDefault="000F79BE" w:rsidP="000F79BE">
            <w:pPr>
              <w:jc w:val="center"/>
            </w:pPr>
            <w:r>
              <w:t>NEZAMÍTÁME</w:t>
            </w:r>
          </w:p>
          <w:p w14:paraId="7326ADFF" w14:textId="212B8BB8" w:rsidR="000F79BE" w:rsidRDefault="000F79BE" w:rsidP="000F79BE">
            <w:pPr>
              <w:jc w:val="center"/>
            </w:pPr>
            <w:r>
              <w:t>NEZAMÍTÁME</w:t>
            </w:r>
          </w:p>
        </w:tc>
      </w:tr>
      <w:tr w:rsidR="000F79BE" w:rsidRPr="00BD7B4C" w14:paraId="5E2921FC" w14:textId="77777777" w:rsidTr="000F79BE">
        <w:tc>
          <w:tcPr>
            <w:tcW w:w="0" w:type="auto"/>
          </w:tcPr>
          <w:p w14:paraId="3345E790" w14:textId="77777777" w:rsidR="00610632" w:rsidRDefault="00610632" w:rsidP="000F79BE">
            <w:r>
              <w:t xml:space="preserve">T-test, test o rovnosti </w:t>
            </w:r>
          </w:p>
          <w:p w14:paraId="219EA174" w14:textId="6A7F5DFF" w:rsidR="000F79BE" w:rsidRPr="00BD7B4C" w:rsidRDefault="00610632" w:rsidP="000F79BE">
            <w:r>
              <w:t>středních hodnot dvou výběrů</w:t>
            </w:r>
          </w:p>
        </w:tc>
        <w:tc>
          <w:tcPr>
            <w:tcW w:w="0" w:type="auto"/>
          </w:tcPr>
          <w:p w14:paraId="5DA49550" w14:textId="1DEEB8E7" w:rsidR="000F79BE" w:rsidRPr="00BD7B4C" w:rsidRDefault="00610632" w:rsidP="000F79BE">
            <w:r>
              <w:t>Rozdíl je nulový</w:t>
            </w:r>
          </w:p>
        </w:tc>
        <w:tc>
          <w:tcPr>
            <w:tcW w:w="0" w:type="auto"/>
          </w:tcPr>
          <w:p w14:paraId="50D4F98C" w14:textId="08604FA7" w:rsidR="000F79BE" w:rsidRDefault="00610632" w:rsidP="000F79BE">
            <w:r>
              <w:t xml:space="preserve">parametrický </w:t>
            </w:r>
            <w:r>
              <w:t>t-test (pro párová x nepárová)</w:t>
            </w:r>
          </w:p>
          <w:p w14:paraId="009D321A" w14:textId="32E96D74" w:rsidR="00610632" w:rsidRDefault="00610632" w:rsidP="000F79BE">
            <w:r>
              <w:t xml:space="preserve">neparametrický </w:t>
            </w:r>
            <w:proofErr w:type="spellStart"/>
            <w:r>
              <w:t>Wilcoxonův</w:t>
            </w:r>
            <w:proofErr w:type="spellEnd"/>
            <w:r>
              <w:t xml:space="preserve"> (pro párová)</w:t>
            </w:r>
          </w:p>
          <w:p w14:paraId="0E01046B" w14:textId="39359AC7" w:rsidR="00610632" w:rsidRPr="00BD7B4C" w:rsidRDefault="00610632" w:rsidP="000F79BE">
            <w:r>
              <w:t xml:space="preserve">neparametrický </w:t>
            </w:r>
            <w:r>
              <w:t>Mann-</w:t>
            </w:r>
            <w:proofErr w:type="spellStart"/>
            <w:r>
              <w:t>Whitneyův</w:t>
            </w:r>
            <w:proofErr w:type="spellEnd"/>
            <w:r>
              <w:t xml:space="preserve"> </w:t>
            </w:r>
            <w:r>
              <w:t xml:space="preserve">(pro </w:t>
            </w:r>
            <w:r>
              <w:t>ne</w:t>
            </w:r>
            <w:r>
              <w:t>párová)</w:t>
            </w:r>
          </w:p>
        </w:tc>
        <w:tc>
          <w:tcPr>
            <w:tcW w:w="0" w:type="auto"/>
          </w:tcPr>
          <w:p w14:paraId="581334FE" w14:textId="60E622E8" w:rsidR="000F79BE" w:rsidRPr="00BD7B4C" w:rsidRDefault="000F79BE" w:rsidP="000F79BE">
            <w:r w:rsidRPr="00BD7B4C">
              <w:t>0,05</w:t>
            </w:r>
          </w:p>
        </w:tc>
        <w:tc>
          <w:tcPr>
            <w:tcW w:w="0" w:type="auto"/>
          </w:tcPr>
          <w:p w14:paraId="73E4CFFC" w14:textId="51C6A738" w:rsidR="000F79BE" w:rsidRPr="000F79BE" w:rsidRDefault="005C7A31" w:rsidP="000F79BE">
            <w:pPr>
              <w:jc w:val="center"/>
              <w:rPr>
                <w:color w:val="FF0000"/>
              </w:rPr>
            </w:pPr>
            <w:r w:rsidRPr="00610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0,18</w:t>
            </w:r>
          </w:p>
        </w:tc>
        <w:tc>
          <w:tcPr>
            <w:tcW w:w="0" w:type="auto"/>
          </w:tcPr>
          <w:p w14:paraId="2C0BDCFA" w14:textId="599E889C" w:rsidR="000F79BE" w:rsidRDefault="005C7A31" w:rsidP="000F79BE">
            <w:pPr>
              <w:jc w:val="center"/>
            </w:pPr>
            <w:r>
              <w:t>NEZAMÍTÁME</w:t>
            </w:r>
          </w:p>
        </w:tc>
      </w:tr>
      <w:tr w:rsidR="005C7A31" w:rsidRPr="00BD7B4C" w14:paraId="0AF5BE2D" w14:textId="77777777" w:rsidTr="000F79BE">
        <w:tc>
          <w:tcPr>
            <w:tcW w:w="0" w:type="auto"/>
          </w:tcPr>
          <w:p w14:paraId="1F2DD00F" w14:textId="25BF0803" w:rsidR="005C7A31" w:rsidRDefault="005C7A31" w:rsidP="000F79BE">
            <w:pPr>
              <w:rPr>
                <w:i/>
                <w:iCs/>
              </w:rPr>
            </w:pPr>
            <w:r>
              <w:t xml:space="preserve">Korelace </w:t>
            </w:r>
            <w:r w:rsidR="00840B7E">
              <w:t>–</w:t>
            </w:r>
            <w:r>
              <w:t xml:space="preserve"> </w:t>
            </w:r>
            <w:r w:rsidRPr="005C7A31">
              <w:rPr>
                <w:i/>
                <w:iCs/>
              </w:rPr>
              <w:t>r</w:t>
            </w:r>
          </w:p>
          <w:p w14:paraId="1EEE3C50" w14:textId="05E8166F" w:rsidR="00840B7E" w:rsidRPr="00840B7E" w:rsidRDefault="00840B7E" w:rsidP="000F79BE">
            <w:pPr>
              <w:rPr>
                <w:lang w:val="en-US"/>
              </w:rPr>
            </w:pPr>
            <w:r>
              <w:rPr>
                <w:i/>
                <w:iCs/>
              </w:rPr>
              <w:t xml:space="preserve"> INDEX DETETMINACE JE R</w:t>
            </w:r>
            <w:r w:rsidRPr="00840B7E">
              <w:rPr>
                <w:i/>
                <w:iCs/>
                <w:vertAlign w:val="superscript"/>
              </w:rPr>
              <w:t>2</w:t>
            </w:r>
            <w:r w:rsidRPr="00840B7E">
              <w:rPr>
                <w:i/>
                <w:iCs/>
              </w:rPr>
              <w:t>=</w:t>
            </w:r>
            <w:proofErr w:type="gramStart"/>
            <w:r w:rsidRPr="00840B7E">
              <w:rPr>
                <w:i/>
                <w:iCs/>
              </w:rPr>
              <w:t>43</w:t>
            </w:r>
            <w:r w:rsidRPr="00840B7E">
              <w:rPr>
                <w:i/>
                <w:iCs/>
                <w:lang w:val="en-US"/>
              </w:rPr>
              <w:t>%</w:t>
            </w:r>
            <w:proofErr w:type="gramEnd"/>
          </w:p>
        </w:tc>
        <w:tc>
          <w:tcPr>
            <w:tcW w:w="0" w:type="auto"/>
          </w:tcPr>
          <w:p w14:paraId="348C8C59" w14:textId="5EB1BB42" w:rsidR="005C7A31" w:rsidRDefault="00840B7E" w:rsidP="000F79BE">
            <w:r>
              <w:t>Korelace je nulová</w:t>
            </w:r>
          </w:p>
        </w:tc>
        <w:tc>
          <w:tcPr>
            <w:tcW w:w="0" w:type="auto"/>
          </w:tcPr>
          <w:p w14:paraId="0FDFBB47" w14:textId="310B7BB4" w:rsidR="005C7A31" w:rsidRDefault="00840B7E" w:rsidP="000F79BE">
            <w:r>
              <w:t xml:space="preserve">Parametrický – </w:t>
            </w:r>
            <w:proofErr w:type="spellStart"/>
            <w:r>
              <w:t>Pearsonův</w:t>
            </w:r>
            <w:proofErr w:type="spellEnd"/>
          </w:p>
          <w:p w14:paraId="0EF11085" w14:textId="481C456A" w:rsidR="00840B7E" w:rsidRDefault="00840B7E" w:rsidP="000F79BE">
            <w:r>
              <w:t xml:space="preserve">Neparametrický – </w:t>
            </w:r>
            <w:proofErr w:type="spellStart"/>
            <w:r>
              <w:t>Spearmanův</w:t>
            </w:r>
            <w:proofErr w:type="spellEnd"/>
          </w:p>
        </w:tc>
        <w:tc>
          <w:tcPr>
            <w:tcW w:w="0" w:type="auto"/>
          </w:tcPr>
          <w:p w14:paraId="51137E28" w14:textId="6E3786AF" w:rsidR="005C7A31" w:rsidRPr="00BD7B4C" w:rsidRDefault="00840B7E" w:rsidP="000F79BE">
            <w:r w:rsidRPr="00BD7B4C">
              <w:t>0,05</w:t>
            </w:r>
          </w:p>
        </w:tc>
        <w:tc>
          <w:tcPr>
            <w:tcW w:w="0" w:type="auto"/>
          </w:tcPr>
          <w:p w14:paraId="73DB9514" w14:textId="6336D0B2" w:rsidR="005C7A31" w:rsidRPr="00610632" w:rsidRDefault="00840B7E" w:rsidP="000F79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</w:t>
            </w:r>
            <w:r w:rsidRPr="00840B7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0" w:type="auto"/>
          </w:tcPr>
          <w:p w14:paraId="49F30438" w14:textId="0566F70C" w:rsidR="005C7A31" w:rsidRDefault="00840B7E" w:rsidP="000F79BE">
            <w:pPr>
              <w:jc w:val="center"/>
            </w:pPr>
            <w:r w:rsidRPr="00840B7E">
              <w:rPr>
                <w:color w:val="FF0000"/>
              </w:rPr>
              <w:t>ZAMÍTÁME</w:t>
            </w:r>
          </w:p>
        </w:tc>
      </w:tr>
      <w:tr w:rsidR="00B65F16" w:rsidRPr="00BD7B4C" w14:paraId="3E267564" w14:textId="77777777" w:rsidTr="000F79BE">
        <w:tc>
          <w:tcPr>
            <w:tcW w:w="0" w:type="auto"/>
          </w:tcPr>
          <w:p w14:paraId="236E024E" w14:textId="77777777" w:rsidR="00B65F16" w:rsidRDefault="00B65F16" w:rsidP="000F79BE"/>
        </w:tc>
        <w:tc>
          <w:tcPr>
            <w:tcW w:w="0" w:type="auto"/>
          </w:tcPr>
          <w:p w14:paraId="4E5B3899" w14:textId="77777777" w:rsidR="00B65F16" w:rsidRDefault="00B65F16" w:rsidP="000F79BE"/>
        </w:tc>
        <w:tc>
          <w:tcPr>
            <w:tcW w:w="0" w:type="auto"/>
          </w:tcPr>
          <w:p w14:paraId="1C972801" w14:textId="77777777" w:rsidR="00B65F16" w:rsidRDefault="00B65F16" w:rsidP="000F79BE"/>
        </w:tc>
        <w:tc>
          <w:tcPr>
            <w:tcW w:w="0" w:type="auto"/>
          </w:tcPr>
          <w:p w14:paraId="6DE6650F" w14:textId="77777777" w:rsidR="00B65F16" w:rsidRPr="00BD7B4C" w:rsidRDefault="00B65F16" w:rsidP="000F79BE"/>
        </w:tc>
        <w:tc>
          <w:tcPr>
            <w:tcW w:w="0" w:type="auto"/>
          </w:tcPr>
          <w:p w14:paraId="3ABFE138" w14:textId="77777777" w:rsidR="00B65F16" w:rsidRDefault="00B65F16" w:rsidP="000F79BE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14:paraId="6E2FE30E" w14:textId="77777777" w:rsidR="00B65F16" w:rsidRPr="00840B7E" w:rsidRDefault="00B65F16" w:rsidP="000F79BE">
            <w:pPr>
              <w:jc w:val="center"/>
              <w:rPr>
                <w:color w:val="FF0000"/>
              </w:rPr>
            </w:pPr>
          </w:p>
        </w:tc>
      </w:tr>
    </w:tbl>
    <w:p w14:paraId="4B73B72F" w14:textId="0A754C8D" w:rsidR="00BD7B4C" w:rsidRDefault="00BD7B4C"/>
    <w:p w14:paraId="51066E86" w14:textId="77777777" w:rsidR="00840B7E" w:rsidRDefault="00840B7E"/>
    <w:p w14:paraId="54BF76D0" w14:textId="77777777" w:rsidR="000F79BE" w:rsidRPr="00BD7B4C" w:rsidRDefault="000F79BE"/>
    <w:sectPr w:rsidR="000F79BE" w:rsidRPr="00BD7B4C" w:rsidSect="000F79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4C"/>
    <w:rsid w:val="000F79BE"/>
    <w:rsid w:val="005C7A31"/>
    <w:rsid w:val="00610632"/>
    <w:rsid w:val="00840B7E"/>
    <w:rsid w:val="00A0348F"/>
    <w:rsid w:val="00B65F16"/>
    <w:rsid w:val="00B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D6AE"/>
  <w15:chartTrackingRefBased/>
  <w15:docId w15:val="{86D6D35A-0E8F-46A4-9130-CD0456AF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2023-03-09T15:39:00Z</dcterms:created>
  <dcterms:modified xsi:type="dcterms:W3CDTF">2023-03-09T16:54:00Z</dcterms:modified>
</cp:coreProperties>
</file>