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F64F" w14:textId="66072364" w:rsidR="00A74BBC" w:rsidRPr="00762B3E" w:rsidRDefault="00DD21C8" w:rsidP="00733B31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0" w:name="_Hlk121474313"/>
      <w:bookmarkEnd w:id="0"/>
      <w:r w:rsidRPr="00762B3E">
        <w:rPr>
          <w:b/>
          <w:bCs/>
          <w:color w:val="FF0000"/>
          <w:sz w:val="28"/>
          <w:szCs w:val="28"/>
        </w:rPr>
        <w:t>Statistická</w:t>
      </w:r>
      <w:r>
        <w:rPr>
          <w:b/>
          <w:bCs/>
          <w:color w:val="FF0000"/>
          <w:sz w:val="28"/>
          <w:szCs w:val="28"/>
        </w:rPr>
        <w:t xml:space="preserve"> </w:t>
      </w:r>
      <w:r w:rsidRPr="00762B3E">
        <w:rPr>
          <w:b/>
          <w:bCs/>
          <w:color w:val="FF0000"/>
          <w:sz w:val="28"/>
          <w:szCs w:val="28"/>
        </w:rPr>
        <w:t xml:space="preserve">analýza </w:t>
      </w:r>
      <w:r w:rsidR="00A22B0C" w:rsidRPr="00762B3E">
        <w:rPr>
          <w:b/>
          <w:bCs/>
          <w:color w:val="FF0000"/>
          <w:sz w:val="28"/>
          <w:szCs w:val="28"/>
        </w:rPr>
        <w:t xml:space="preserve">dat </w:t>
      </w:r>
      <w:r w:rsidR="00A22B0C">
        <w:rPr>
          <w:b/>
          <w:bCs/>
          <w:color w:val="FF0000"/>
          <w:sz w:val="28"/>
          <w:szCs w:val="28"/>
        </w:rPr>
        <w:t>– vzorové</w:t>
      </w:r>
      <w:r w:rsidR="00F22AC9" w:rsidRPr="00762B3E">
        <w:rPr>
          <w:b/>
          <w:bCs/>
          <w:color w:val="FF0000"/>
          <w:sz w:val="28"/>
          <w:szCs w:val="28"/>
        </w:rPr>
        <w:t xml:space="preserve"> zpracování</w:t>
      </w:r>
    </w:p>
    <w:p w14:paraId="6CC0392F" w14:textId="229E9831" w:rsidR="00D02D64" w:rsidRPr="00733B31" w:rsidRDefault="00D02D64" w:rsidP="00733B31">
      <w:pPr>
        <w:spacing w:after="0" w:line="240" w:lineRule="auto"/>
        <w:rPr>
          <w:b/>
          <w:bCs/>
          <w:sz w:val="24"/>
          <w:szCs w:val="24"/>
        </w:rPr>
      </w:pPr>
      <w:r w:rsidRPr="00733B31">
        <w:rPr>
          <w:b/>
          <w:bCs/>
          <w:sz w:val="24"/>
          <w:szCs w:val="24"/>
        </w:rPr>
        <w:t>Statistics Calculators</w:t>
      </w:r>
      <w:r w:rsidR="005967B1">
        <w:rPr>
          <w:b/>
          <w:bCs/>
          <w:sz w:val="24"/>
          <w:szCs w:val="24"/>
        </w:rPr>
        <w:t xml:space="preserve"> k volnému použití</w:t>
      </w:r>
    </w:p>
    <w:p w14:paraId="3E28BF5E" w14:textId="4A2FEC89" w:rsidR="00D02D64" w:rsidRDefault="00330ABB" w:rsidP="00733B31">
      <w:pPr>
        <w:spacing w:after="0" w:line="240" w:lineRule="auto"/>
        <w:rPr>
          <w:rStyle w:val="Hypertextovodkaz"/>
          <w:sz w:val="24"/>
          <w:szCs w:val="24"/>
        </w:rPr>
      </w:pPr>
      <w:hyperlink r:id="rId5" w:history="1">
        <w:r w:rsidR="00D02D64" w:rsidRPr="00733B31">
          <w:rPr>
            <w:rStyle w:val="Hypertextovodkaz"/>
            <w:sz w:val="24"/>
            <w:szCs w:val="24"/>
          </w:rPr>
          <w:t>https://www</w:t>
        </w:r>
        <w:r w:rsidR="0055560C" w:rsidRPr="00733B31">
          <w:rPr>
            <w:rStyle w:val="Hypertextovodkaz"/>
            <w:sz w:val="24"/>
            <w:szCs w:val="24"/>
          </w:rPr>
          <w:t>.</w:t>
        </w:r>
        <w:r w:rsidR="00D02D64" w:rsidRPr="00733B31">
          <w:rPr>
            <w:rStyle w:val="Hypertextovodkaz"/>
            <w:sz w:val="24"/>
            <w:szCs w:val="24"/>
          </w:rPr>
          <w:t>socscistatistics</w:t>
        </w:r>
        <w:r w:rsidR="0055560C" w:rsidRPr="00733B31">
          <w:rPr>
            <w:rStyle w:val="Hypertextovodkaz"/>
            <w:sz w:val="24"/>
            <w:szCs w:val="24"/>
          </w:rPr>
          <w:t>.</w:t>
        </w:r>
        <w:r w:rsidR="00D02D64" w:rsidRPr="00733B31">
          <w:rPr>
            <w:rStyle w:val="Hypertextovodkaz"/>
            <w:sz w:val="24"/>
            <w:szCs w:val="24"/>
          </w:rPr>
          <w:t>com/tests/</w:t>
        </w:r>
      </w:hyperlink>
    </w:p>
    <w:p w14:paraId="1CB9E91B" w14:textId="0D0D2D22" w:rsidR="00620855" w:rsidRPr="00620855" w:rsidRDefault="00620855" w:rsidP="00733B31">
      <w:pPr>
        <w:spacing w:after="0" w:line="240" w:lineRule="auto"/>
        <w:rPr>
          <w:rStyle w:val="Hypertextovodkaz"/>
          <w:color w:val="000000" w:themeColor="text1"/>
          <w:sz w:val="24"/>
          <w:szCs w:val="24"/>
          <w:u w:val="none"/>
        </w:rPr>
      </w:pPr>
      <w:r>
        <w:rPr>
          <w:rStyle w:val="Hypertextovodkaz"/>
          <w:color w:val="000000" w:themeColor="text1"/>
          <w:sz w:val="24"/>
          <w:szCs w:val="24"/>
          <w:u w:val="none"/>
        </w:rPr>
        <w:t>(hrubá data s tečkou)</w:t>
      </w:r>
    </w:p>
    <w:p w14:paraId="5CF9463A" w14:textId="293FA0F8" w:rsidR="00D02D64" w:rsidRPr="009E5B58" w:rsidRDefault="00330ABB" w:rsidP="00733B31">
      <w:pPr>
        <w:spacing w:after="0" w:line="240" w:lineRule="auto"/>
        <w:rPr>
          <w:b/>
          <w:bCs/>
          <w:sz w:val="24"/>
          <w:szCs w:val="24"/>
        </w:rPr>
      </w:pPr>
      <w:hyperlink r:id="rId6" w:history="1">
        <w:r w:rsidR="009E5B58" w:rsidRPr="00D15234">
          <w:rPr>
            <w:rStyle w:val="Hypertextovodkaz"/>
            <w:b/>
            <w:bCs/>
            <w:sz w:val="24"/>
            <w:szCs w:val="24"/>
          </w:rPr>
          <w:t>https://www.statskingdom.com/</w:t>
        </w:r>
      </w:hyperlink>
    </w:p>
    <w:p w14:paraId="0BE5AADB" w14:textId="77438AE0" w:rsidR="00C15448" w:rsidRPr="00C15448" w:rsidRDefault="00C15448" w:rsidP="00733B31">
      <w:pPr>
        <w:spacing w:after="0" w:line="240" w:lineRule="auto"/>
        <w:rPr>
          <w:i/>
          <w:iCs/>
          <w:sz w:val="24"/>
          <w:szCs w:val="24"/>
        </w:rPr>
      </w:pPr>
      <w:r w:rsidRPr="00C15448">
        <w:rPr>
          <w:i/>
          <w:iCs/>
          <w:sz w:val="24"/>
          <w:szCs w:val="24"/>
        </w:rPr>
        <w:t>(vkládá se M, SD, n)</w:t>
      </w:r>
    </w:p>
    <w:p w14:paraId="69F59102" w14:textId="6AE56A82" w:rsidR="00D02D64" w:rsidRPr="00733B31" w:rsidRDefault="00330ABB" w:rsidP="00733B31">
      <w:pPr>
        <w:spacing w:after="0" w:line="240" w:lineRule="auto"/>
        <w:rPr>
          <w:sz w:val="24"/>
          <w:szCs w:val="24"/>
        </w:rPr>
      </w:pPr>
      <w:hyperlink r:id="rId7" w:history="1">
        <w:r w:rsidR="00C15448" w:rsidRPr="00694502">
          <w:rPr>
            <w:rStyle w:val="Hypertextovodkaz"/>
            <w:sz w:val="24"/>
            <w:szCs w:val="24"/>
          </w:rPr>
          <w:t>https://effect-size-calculator.herokuapp.com/</w:t>
        </w:r>
      </w:hyperlink>
    </w:p>
    <w:p w14:paraId="0636AF9F" w14:textId="77777777" w:rsidR="00F57A1A" w:rsidRPr="00733B31" w:rsidRDefault="00330ABB" w:rsidP="00F57A1A">
      <w:pPr>
        <w:spacing w:after="0" w:line="240" w:lineRule="auto"/>
        <w:rPr>
          <w:sz w:val="24"/>
          <w:szCs w:val="24"/>
        </w:rPr>
      </w:pPr>
      <w:hyperlink r:id="rId8" w:history="1">
        <w:r w:rsidR="00F57A1A" w:rsidRPr="00733B31">
          <w:rPr>
            <w:rStyle w:val="Hypertextovodkaz"/>
            <w:sz w:val="24"/>
            <w:szCs w:val="24"/>
          </w:rPr>
          <w:t>https://www.psychometrica.de/effect_size.html</w:t>
        </w:r>
      </w:hyperlink>
    </w:p>
    <w:p w14:paraId="7AFC1510" w14:textId="77777777" w:rsidR="00F57A1A" w:rsidRPr="00C15448" w:rsidRDefault="00F57A1A" w:rsidP="00F57A1A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C15448">
        <w:rPr>
          <w:rStyle w:val="Hypertextovodkaz"/>
          <w:i/>
          <w:iCs/>
          <w:color w:val="000000" w:themeColor="text1"/>
          <w:sz w:val="24"/>
          <w:szCs w:val="24"/>
          <w:u w:val="none"/>
        </w:rPr>
        <w:t>(hrubá data s desetinnou tečkou).</w:t>
      </w:r>
    </w:p>
    <w:p w14:paraId="06050920" w14:textId="196F3B35" w:rsidR="00A53F85" w:rsidRPr="005967B1" w:rsidRDefault="00A53F85" w:rsidP="00733B31">
      <w:pPr>
        <w:spacing w:after="0" w:line="240" w:lineRule="auto"/>
        <w:rPr>
          <w:color w:val="000000" w:themeColor="text1"/>
          <w:sz w:val="24"/>
          <w:szCs w:val="24"/>
        </w:rPr>
      </w:pPr>
    </w:p>
    <w:bookmarkStart w:id="1" w:name="_Hlk121474005"/>
    <w:p w14:paraId="65051A09" w14:textId="3D6E9A61" w:rsidR="00F22AC9" w:rsidRPr="005967B1" w:rsidRDefault="00323040" w:rsidP="005967B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E520367" wp14:editId="41D36A21">
                <wp:simplePos x="0" y="0"/>
                <wp:positionH relativeFrom="column">
                  <wp:posOffset>4006719</wp:posOffset>
                </wp:positionH>
                <wp:positionV relativeFrom="paragraph">
                  <wp:posOffset>685887</wp:posOffset>
                </wp:positionV>
                <wp:extent cx="85090" cy="259080"/>
                <wp:effectExtent l="57150" t="38100" r="48260" b="4572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5090" cy="259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DA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14.8pt;margin-top:53.3pt;width:8.1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">
                <v:imagedata r:id="rId10" o:title=""/>
              </v:shape>
            </w:pict>
          </mc:Fallback>
        </mc:AlternateContent>
      </w:r>
      <w:r w:rsidR="008E5D81">
        <w:rPr>
          <w:color w:val="000000" w:themeColor="text1"/>
          <w:sz w:val="24"/>
          <w:szCs w:val="24"/>
        </w:rPr>
        <w:t>Tab</w:t>
      </w:r>
      <w:r w:rsidR="00620855">
        <w:rPr>
          <w:color w:val="000000" w:themeColor="text1"/>
          <w:sz w:val="24"/>
          <w:szCs w:val="24"/>
        </w:rPr>
        <w:t xml:space="preserve">. </w:t>
      </w:r>
      <w:r w:rsidR="008E5D81">
        <w:rPr>
          <w:color w:val="000000" w:themeColor="text1"/>
          <w:sz w:val="24"/>
          <w:szCs w:val="24"/>
        </w:rPr>
        <w:t xml:space="preserve">1: </w:t>
      </w:r>
      <w:bookmarkEnd w:id="1"/>
      <w:r w:rsidR="008E5D81" w:rsidRPr="00620855">
        <w:rPr>
          <w:color w:val="000000" w:themeColor="text1"/>
          <w:sz w:val="24"/>
          <w:szCs w:val="24"/>
        </w:rPr>
        <w:t>S</w:t>
      </w:r>
      <w:r w:rsidR="00BD0BCC" w:rsidRPr="00620855">
        <w:rPr>
          <w:color w:val="000000" w:themeColor="text1"/>
          <w:sz w:val="24"/>
          <w:szCs w:val="24"/>
        </w:rPr>
        <w:t>íla stisku</w:t>
      </w:r>
      <w:r w:rsidR="008E5D81" w:rsidRPr="00620855">
        <w:rPr>
          <w:color w:val="000000" w:themeColor="text1"/>
          <w:sz w:val="24"/>
          <w:szCs w:val="24"/>
        </w:rPr>
        <w:t xml:space="preserve"> dominantní (DH) a nedominantní ruky (NDH</w:t>
      </w:r>
      <w:r w:rsidR="00D02D64" w:rsidRPr="00620855">
        <w:rPr>
          <w:color w:val="000000" w:themeColor="text1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90"/>
        <w:gridCol w:w="590"/>
      </w:tblGrid>
      <w:tr w:rsidR="00FB2A3B" w:rsidRPr="00E40031" w14:paraId="113BDEE8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3266D22E" w14:textId="65347C24" w:rsidR="00FB2A3B" w:rsidRPr="00E40031" w:rsidRDefault="00FB2A3B" w:rsidP="00733B31">
            <w:pPr>
              <w:spacing w:after="0" w:line="240" w:lineRule="auto"/>
              <w:rPr>
                <w:b/>
                <w:bCs/>
                <w:color w:val="000000"/>
              </w:rPr>
            </w:pPr>
            <w:bookmarkStart w:id="2" w:name="OLE_LINK1"/>
            <w:bookmarkStart w:id="3" w:name="_Hlk102401461"/>
            <w:r w:rsidRPr="00E40031">
              <w:rPr>
                <w:b/>
                <w:bCs/>
                <w:color w:val="000000"/>
              </w:rPr>
              <w:t>Č</w:t>
            </w:r>
            <w:r w:rsidR="00323466" w:rsidRPr="00E4003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EAC7E" w14:textId="6FF031E9" w:rsidR="00FB2A3B" w:rsidRPr="00E40031" w:rsidRDefault="00FB2A3B" w:rsidP="00733B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40031">
              <w:rPr>
                <w:b/>
                <w:bCs/>
                <w:color w:val="000000"/>
              </w:rPr>
              <w:t>D</w:t>
            </w:r>
            <w:r w:rsidR="008E5D81" w:rsidRPr="00E40031">
              <w:rPr>
                <w:b/>
                <w:bCs/>
                <w:color w:val="000000"/>
              </w:rPr>
              <w:t>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82C65" w14:textId="46AC7022" w:rsidR="00FB2A3B" w:rsidRPr="00E40031" w:rsidRDefault="00FB2A3B" w:rsidP="00733B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40031">
              <w:rPr>
                <w:b/>
                <w:bCs/>
                <w:color w:val="000000"/>
              </w:rPr>
              <w:t>N</w:t>
            </w:r>
            <w:r w:rsidR="008E5D81" w:rsidRPr="00E40031">
              <w:rPr>
                <w:b/>
                <w:bCs/>
                <w:color w:val="000000"/>
              </w:rPr>
              <w:t>DH</w:t>
            </w:r>
          </w:p>
        </w:tc>
      </w:tr>
      <w:tr w:rsidR="00FB2A3B" w:rsidRPr="00E40031" w14:paraId="183788E9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077AEF97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  <w:bookmarkStart w:id="4" w:name="_Hlk161063285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DA10C" w14:textId="623C46A2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26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93589" w14:textId="56882E30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21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1</w:t>
            </w:r>
          </w:p>
        </w:tc>
      </w:tr>
      <w:tr w:rsidR="00FB2A3B" w:rsidRPr="00E40031" w14:paraId="454C6A84" w14:textId="77777777" w:rsidTr="005967B1">
        <w:trPr>
          <w:trHeight w:val="31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9626DEA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0A9C84DD" w14:textId="7E035A25" w:rsidR="00FB2A3B" w:rsidRPr="00E40031" w:rsidRDefault="00620855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3</w:t>
            </w:r>
            <w:r w:rsidR="00FB2A3B" w:rsidRPr="00E40031">
              <w:rPr>
                <w:color w:val="000000" w:themeColor="text1"/>
              </w:rPr>
              <w:t>3</w:t>
            </w:r>
            <w:r w:rsidR="00323466" w:rsidRPr="00E40031">
              <w:rPr>
                <w:color w:val="000000" w:themeColor="text1"/>
              </w:rPr>
              <w:t>.</w:t>
            </w:r>
            <w:r w:rsidR="00FB2A3B" w:rsidRPr="00E40031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82C447E" w14:textId="30A0C609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32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4</w:t>
            </w:r>
          </w:p>
        </w:tc>
      </w:tr>
      <w:tr w:rsidR="00FB2A3B" w:rsidRPr="00E40031" w14:paraId="25A2CFB7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10299A83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DF794" w14:textId="023C5437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17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A63C9" w14:textId="77A5D32A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17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6</w:t>
            </w:r>
          </w:p>
        </w:tc>
      </w:tr>
      <w:tr w:rsidR="00FB2A3B" w:rsidRPr="00E40031" w14:paraId="6D8374D0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11EA5047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CD984" w14:textId="47E0EF39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26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2BC02" w14:textId="17C6BB6E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26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5</w:t>
            </w:r>
          </w:p>
        </w:tc>
      </w:tr>
      <w:tr w:rsidR="00FB2A3B" w:rsidRPr="00E40031" w14:paraId="73B9586F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2AD76D76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DF672" w14:textId="63F7F518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24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66B25" w14:textId="328FD770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21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6</w:t>
            </w:r>
          </w:p>
        </w:tc>
      </w:tr>
      <w:tr w:rsidR="00FB2A3B" w:rsidRPr="00E40031" w14:paraId="55B5A9C5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7A66E3F7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99612" w14:textId="00122FBD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28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6BDA0" w14:textId="262BF1C8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25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1</w:t>
            </w:r>
          </w:p>
        </w:tc>
      </w:tr>
      <w:tr w:rsidR="00FB2A3B" w:rsidRPr="00E40031" w14:paraId="4A892B18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53139844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D404B" w14:textId="0CF764AE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21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A1C36" w14:textId="093F6B3D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16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7</w:t>
            </w:r>
          </w:p>
        </w:tc>
      </w:tr>
      <w:tr w:rsidR="00FB2A3B" w:rsidRPr="00E40031" w14:paraId="3609FD93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768B4C31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8CF23" w14:textId="47F5B82C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9E5B58">
              <w:rPr>
                <w:color w:val="FF0000"/>
              </w:rPr>
              <w:t>36</w:t>
            </w:r>
            <w:r w:rsidR="00323466" w:rsidRPr="009E5B58">
              <w:rPr>
                <w:color w:val="FF0000"/>
              </w:rPr>
              <w:t>.</w:t>
            </w:r>
            <w:r w:rsidRPr="009E5B58">
              <w:rPr>
                <w:color w:val="FF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CB9A0" w14:textId="1CF8B829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28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8</w:t>
            </w:r>
          </w:p>
        </w:tc>
      </w:tr>
      <w:tr w:rsidR="00FB2A3B" w:rsidRPr="00E40031" w14:paraId="1565EBE6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14DBFD76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E126D" w14:textId="52360C00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20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12144" w14:textId="66E71E5E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16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5</w:t>
            </w:r>
          </w:p>
        </w:tc>
      </w:tr>
      <w:tr w:rsidR="00FB2A3B" w:rsidRPr="00E40031" w14:paraId="2DE10C96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062C5565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8765B" w14:textId="6D2197E6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24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30C05" w14:textId="454DF756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17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6</w:t>
            </w:r>
          </w:p>
        </w:tc>
      </w:tr>
      <w:tr w:rsidR="00FB2A3B" w:rsidRPr="00E40031" w14:paraId="3572BAE8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1275B5F6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50853" w14:textId="7FD9FA0F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20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4E3C4" w14:textId="08544BF1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17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6</w:t>
            </w:r>
          </w:p>
        </w:tc>
      </w:tr>
      <w:tr w:rsidR="00FB2A3B" w:rsidRPr="00E40031" w14:paraId="0639C892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4B54F234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FDEA7" w14:textId="1E755F50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24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47142" w14:textId="767D2147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19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7</w:t>
            </w:r>
          </w:p>
        </w:tc>
      </w:tr>
      <w:tr w:rsidR="00FB2A3B" w:rsidRPr="00E40031" w14:paraId="6F26C730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6E399823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FAF40" w14:textId="1265A4CD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25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69D22" w14:textId="7F015816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24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5</w:t>
            </w:r>
          </w:p>
        </w:tc>
      </w:tr>
      <w:tr w:rsidR="00FB2A3B" w:rsidRPr="00E40031" w14:paraId="4BFF1C4C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199B1EFD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EE33A" w14:textId="20ADFBE2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24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03E9F" w14:textId="37347C05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22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2</w:t>
            </w:r>
          </w:p>
        </w:tc>
      </w:tr>
      <w:tr w:rsidR="00FB2A3B" w:rsidRPr="00E40031" w14:paraId="5AF76A9E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050D387D" w14:textId="77777777" w:rsidR="00FB2A3B" w:rsidRPr="00E40031" w:rsidRDefault="00FB2A3B" w:rsidP="00733B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81ECA" w14:textId="3204E509" w:rsidR="00FB2A3B" w:rsidRPr="00E40031" w:rsidRDefault="00FB2A3B" w:rsidP="00733B31">
            <w:pPr>
              <w:spacing w:after="0" w:line="240" w:lineRule="auto"/>
              <w:rPr>
                <w:color w:val="000000" w:themeColor="text1"/>
              </w:rPr>
            </w:pPr>
            <w:r w:rsidRPr="00E40031">
              <w:rPr>
                <w:color w:val="000000" w:themeColor="text1"/>
              </w:rPr>
              <w:t>29</w:t>
            </w:r>
            <w:r w:rsidR="00323466" w:rsidRPr="00E40031">
              <w:rPr>
                <w:color w:val="000000" w:themeColor="text1"/>
              </w:rPr>
              <w:t>.</w:t>
            </w:r>
            <w:r w:rsidRPr="00E40031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AC1BD" w14:textId="1000EA89" w:rsidR="00FB2A3B" w:rsidRPr="00E40031" w:rsidRDefault="00FB2A3B" w:rsidP="00733B31">
            <w:pPr>
              <w:spacing w:after="0" w:line="240" w:lineRule="auto"/>
              <w:rPr>
                <w:color w:val="000000"/>
              </w:rPr>
            </w:pPr>
            <w:r w:rsidRPr="00E40031">
              <w:rPr>
                <w:color w:val="000000"/>
              </w:rPr>
              <w:t>27</w:t>
            </w:r>
            <w:r w:rsidR="00BA302F" w:rsidRPr="00E40031">
              <w:rPr>
                <w:color w:val="000000"/>
              </w:rPr>
              <w:t>.</w:t>
            </w:r>
            <w:r w:rsidRPr="00E40031">
              <w:rPr>
                <w:color w:val="000000"/>
              </w:rPr>
              <w:t>4</w:t>
            </w:r>
          </w:p>
        </w:tc>
      </w:tr>
      <w:bookmarkEnd w:id="4"/>
      <w:tr w:rsidR="00A53F85" w:rsidRPr="00E40031" w14:paraId="63CFA556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42A0BE6A" w14:textId="3276A0C4" w:rsidR="00A53F85" w:rsidRPr="00E40031" w:rsidRDefault="00A53F85" w:rsidP="00733B3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E40031">
              <w:rPr>
                <w:b/>
                <w:bCs/>
                <w:color w:val="FF0000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5D1B5" w14:textId="15261E14" w:rsidR="00A53F85" w:rsidRPr="00E40031" w:rsidRDefault="008B043C" w:rsidP="009E5B5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AE77D" w14:textId="33BA549F" w:rsidR="00A53F85" w:rsidRPr="00E40031" w:rsidRDefault="008B043C" w:rsidP="009E5B5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22.35</w:t>
            </w:r>
          </w:p>
        </w:tc>
      </w:tr>
      <w:tr w:rsidR="00A53F85" w:rsidRPr="00E40031" w14:paraId="1F3A177A" w14:textId="77777777" w:rsidTr="005967B1">
        <w:trPr>
          <w:trHeight w:val="310"/>
          <w:jc w:val="center"/>
        </w:trPr>
        <w:tc>
          <w:tcPr>
            <w:tcW w:w="0" w:type="auto"/>
            <w:vAlign w:val="center"/>
          </w:tcPr>
          <w:p w14:paraId="3D7C5814" w14:textId="24338902" w:rsidR="00A53F85" w:rsidRPr="00E40031" w:rsidRDefault="00A53F85" w:rsidP="00733B3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E40031">
              <w:rPr>
                <w:b/>
                <w:bCs/>
                <w:color w:val="FF0000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BCAA9" w14:textId="7CA7035E" w:rsidR="00A53F85" w:rsidRPr="00E40031" w:rsidRDefault="008B043C" w:rsidP="00733B3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8B043C">
              <w:rPr>
                <w:b/>
                <w:bCs/>
                <w:color w:val="FF0000"/>
              </w:rPr>
              <w:t>4.95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A959B" w14:textId="4FAAFBC8" w:rsidR="00A53F85" w:rsidRPr="00E40031" w:rsidRDefault="008B043C" w:rsidP="00733B3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8B043C">
              <w:rPr>
                <w:b/>
                <w:bCs/>
                <w:color w:val="FF0000"/>
              </w:rPr>
              <w:t>4.9</w:t>
            </w:r>
            <w:r>
              <w:rPr>
                <w:b/>
                <w:bCs/>
                <w:color w:val="FF0000"/>
              </w:rPr>
              <w:t>3</w:t>
            </w:r>
          </w:p>
        </w:tc>
      </w:tr>
      <w:bookmarkEnd w:id="2"/>
    </w:tbl>
    <w:p w14:paraId="23E266AD" w14:textId="77777777" w:rsidR="00E16E00" w:rsidRDefault="00E16E00" w:rsidP="00E16E00">
      <w:pPr>
        <w:tabs>
          <w:tab w:val="left" w:pos="405"/>
          <w:tab w:val="left" w:pos="1401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14:paraId="577A6B90" w14:textId="5F96401B" w:rsidR="005967B1" w:rsidRPr="008E5D81" w:rsidRDefault="005967B1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8E5D81">
        <w:rPr>
          <w:b/>
          <w:bCs/>
          <w:color w:val="FF0000"/>
          <w:sz w:val="28"/>
          <w:szCs w:val="28"/>
        </w:rPr>
        <w:t>Postup (statistická analýza dat)</w:t>
      </w:r>
    </w:p>
    <w:p w14:paraId="225BC803" w14:textId="77777777" w:rsidR="008E5D81" w:rsidRPr="009E5B58" w:rsidRDefault="00C54DD0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9E5B58">
        <w:rPr>
          <w:b/>
          <w:bCs/>
          <w:color w:val="000000"/>
          <w:sz w:val="24"/>
          <w:szCs w:val="24"/>
        </w:rPr>
        <w:t xml:space="preserve">1. </w:t>
      </w:r>
      <w:r w:rsidR="005967B1" w:rsidRPr="009E5B58">
        <w:rPr>
          <w:b/>
          <w:bCs/>
          <w:color w:val="000000"/>
          <w:sz w:val="24"/>
          <w:szCs w:val="24"/>
        </w:rPr>
        <w:t xml:space="preserve">Ověření normality dat </w:t>
      </w:r>
    </w:p>
    <w:p w14:paraId="59170D65" w14:textId="714E9296" w:rsidR="008E5D81" w:rsidRPr="009E5B58" w:rsidRDefault="005967B1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9E5B58">
        <w:rPr>
          <w:b/>
          <w:bCs/>
          <w:color w:val="000000"/>
          <w:sz w:val="24"/>
          <w:szCs w:val="24"/>
        </w:rPr>
        <w:t xml:space="preserve">2. </w:t>
      </w:r>
      <w:r w:rsidR="00C54DD0" w:rsidRPr="009E5B58">
        <w:rPr>
          <w:b/>
          <w:bCs/>
          <w:color w:val="000000"/>
          <w:sz w:val="24"/>
          <w:szCs w:val="24"/>
        </w:rPr>
        <w:t>Výpočet základních statistických charakteristik</w:t>
      </w:r>
    </w:p>
    <w:p w14:paraId="0B85B9DD" w14:textId="21FF39BD" w:rsidR="005967B1" w:rsidRPr="009E5B58" w:rsidRDefault="00C54DD0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9E5B58">
        <w:rPr>
          <w:b/>
          <w:bCs/>
          <w:color w:val="000000"/>
          <w:sz w:val="24"/>
          <w:szCs w:val="24"/>
        </w:rPr>
        <w:t xml:space="preserve">3. </w:t>
      </w:r>
      <w:r w:rsidR="00DD21C8" w:rsidRPr="009E5B58">
        <w:rPr>
          <w:b/>
          <w:bCs/>
          <w:color w:val="000000"/>
          <w:sz w:val="24"/>
          <w:szCs w:val="24"/>
        </w:rPr>
        <w:t>T</w:t>
      </w:r>
      <w:r w:rsidR="008E5D81" w:rsidRPr="009E5B58">
        <w:rPr>
          <w:b/>
          <w:bCs/>
          <w:color w:val="000000"/>
          <w:sz w:val="24"/>
          <w:szCs w:val="24"/>
        </w:rPr>
        <w:t>estování statistických hypotéz (t–test, U test)</w:t>
      </w:r>
    </w:p>
    <w:p w14:paraId="20514ECB" w14:textId="32543B7A" w:rsidR="008E5D81" w:rsidRPr="009E5B58" w:rsidRDefault="00DD21C8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9E5B58">
        <w:rPr>
          <w:b/>
          <w:bCs/>
          <w:color w:val="000000"/>
          <w:sz w:val="24"/>
          <w:szCs w:val="24"/>
        </w:rPr>
        <w:t>4. Korelační počet</w:t>
      </w:r>
      <w:r w:rsidR="00482A99" w:rsidRPr="009E5B58">
        <w:rPr>
          <w:b/>
          <w:bCs/>
          <w:color w:val="000000"/>
          <w:sz w:val="24"/>
          <w:szCs w:val="24"/>
        </w:rPr>
        <w:t xml:space="preserve"> (Pearson, Spearman)</w:t>
      </w:r>
    </w:p>
    <w:p w14:paraId="5A5C71F8" w14:textId="0C1E5460" w:rsidR="00DD21C8" w:rsidRPr="009E5B58" w:rsidRDefault="00DD21C8" w:rsidP="00C54DD0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9E5B58">
        <w:rPr>
          <w:b/>
          <w:bCs/>
          <w:color w:val="000000"/>
          <w:sz w:val="24"/>
          <w:szCs w:val="24"/>
        </w:rPr>
        <w:t xml:space="preserve">5. </w:t>
      </w:r>
      <w:r w:rsidR="00482A99" w:rsidRPr="009E5B58">
        <w:rPr>
          <w:b/>
          <w:bCs/>
          <w:color w:val="000000"/>
          <w:sz w:val="24"/>
          <w:szCs w:val="24"/>
        </w:rPr>
        <w:t>Excel</w:t>
      </w:r>
      <w:r w:rsidR="009E5B58" w:rsidRPr="009E5B58">
        <w:rPr>
          <w:b/>
          <w:bCs/>
          <w:color w:val="000000"/>
          <w:sz w:val="24"/>
          <w:szCs w:val="24"/>
        </w:rPr>
        <w:t xml:space="preserve"> … </w:t>
      </w:r>
      <w:r w:rsidR="009E5B58" w:rsidRPr="009E5B58">
        <w:rPr>
          <w:color w:val="000000"/>
          <w:sz w:val="24"/>
          <w:szCs w:val="24"/>
        </w:rPr>
        <w:t>(viz přednášky Statistika 1 +2)</w:t>
      </w:r>
    </w:p>
    <w:p w14:paraId="6A22CEBE" w14:textId="77777777" w:rsidR="00DD21C8" w:rsidRPr="009E5B58" w:rsidRDefault="00DD21C8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</w:p>
    <w:p w14:paraId="7EB87E1A" w14:textId="5FEAA1B1" w:rsidR="00620855" w:rsidRDefault="008E5D81" w:rsidP="008E5D81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4"/>
          <w:szCs w:val="24"/>
        </w:rPr>
      </w:pPr>
      <w:r w:rsidRPr="008E5D81">
        <w:rPr>
          <w:b/>
          <w:bCs/>
          <w:color w:val="FF0000"/>
          <w:sz w:val="24"/>
          <w:szCs w:val="24"/>
        </w:rPr>
        <w:t xml:space="preserve">Statistics </w:t>
      </w:r>
      <w:r w:rsidR="003C7460" w:rsidRPr="00733B31">
        <w:rPr>
          <w:b/>
          <w:bCs/>
          <w:color w:val="FF0000"/>
          <w:sz w:val="24"/>
          <w:szCs w:val="24"/>
        </w:rPr>
        <w:t>Calculators</w:t>
      </w:r>
      <w:r>
        <w:rPr>
          <w:b/>
          <w:bCs/>
          <w:color w:val="FF0000"/>
          <w:sz w:val="24"/>
          <w:szCs w:val="24"/>
        </w:rPr>
        <w:t xml:space="preserve"> </w:t>
      </w:r>
      <w:r w:rsidR="00620855">
        <w:rPr>
          <w:b/>
          <w:bCs/>
          <w:color w:val="FF0000"/>
          <w:sz w:val="24"/>
          <w:szCs w:val="24"/>
        </w:rPr>
        <w:t>(preferovanýc</w:t>
      </w:r>
      <w:r w:rsidR="009E5B58">
        <w:rPr>
          <w:b/>
          <w:bCs/>
          <w:color w:val="FF0000"/>
          <w:sz w:val="24"/>
          <w:szCs w:val="24"/>
        </w:rPr>
        <w:t>h</w:t>
      </w:r>
      <w:r w:rsidR="00620855">
        <w:rPr>
          <w:b/>
          <w:bCs/>
          <w:color w:val="FF0000"/>
          <w:sz w:val="24"/>
          <w:szCs w:val="24"/>
        </w:rPr>
        <w:t>)</w:t>
      </w:r>
      <w:bookmarkStart w:id="5" w:name="_Hlk163642100"/>
    </w:p>
    <w:p w14:paraId="4F30D6ED" w14:textId="20E95D39" w:rsidR="00F63D9A" w:rsidRPr="009E5B58" w:rsidRDefault="00330ABB" w:rsidP="008E5D81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sz w:val="24"/>
          <w:szCs w:val="24"/>
        </w:rPr>
      </w:pPr>
      <w:hyperlink r:id="rId11" w:history="1">
        <w:r w:rsidR="00620855" w:rsidRPr="009E5B58">
          <w:rPr>
            <w:rStyle w:val="Hypertextovodkaz"/>
            <w:b/>
            <w:bCs/>
            <w:sz w:val="24"/>
            <w:szCs w:val="24"/>
          </w:rPr>
          <w:t>https://www.statskingdom.com/</w:t>
        </w:r>
      </w:hyperlink>
    </w:p>
    <w:p w14:paraId="379AA544" w14:textId="182082D9" w:rsidR="00620855" w:rsidRPr="00620855" w:rsidRDefault="00620855" w:rsidP="008E5D81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i/>
          <w:iCs/>
          <w:color w:val="FF0000"/>
          <w:sz w:val="24"/>
          <w:szCs w:val="24"/>
        </w:rPr>
      </w:pPr>
      <w:r w:rsidRPr="00620855">
        <w:rPr>
          <w:i/>
          <w:iCs/>
          <w:color w:val="FF0000"/>
          <w:sz w:val="24"/>
          <w:szCs w:val="24"/>
        </w:rPr>
        <w:t>Další možné a ověřené Calcurators:</w:t>
      </w:r>
    </w:p>
    <w:bookmarkEnd w:id="5"/>
    <w:p w14:paraId="543787F4" w14:textId="7504AB69" w:rsidR="003C7460" w:rsidRPr="00733B31" w:rsidRDefault="00F63D9A" w:rsidP="008E5D81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rStyle w:val="Hypertextovodkaz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</w:instrText>
      </w:r>
      <w:r w:rsidRPr="00F63D9A">
        <w:rPr>
          <w:sz w:val="24"/>
          <w:szCs w:val="24"/>
        </w:rPr>
        <w:instrText>https://www.socscistatistics.com/</w:instrText>
      </w:r>
      <w:r>
        <w:rPr>
          <w:sz w:val="24"/>
          <w:szCs w:val="24"/>
        </w:rPr>
        <w:instrText>"</w:instrText>
      </w:r>
      <w:r>
        <w:rPr>
          <w:sz w:val="24"/>
          <w:szCs w:val="24"/>
        </w:rPr>
        <w:fldChar w:fldCharType="separate"/>
      </w:r>
      <w:r w:rsidRPr="00971F86">
        <w:rPr>
          <w:rStyle w:val="Hypertextovodkaz"/>
          <w:sz w:val="24"/>
          <w:szCs w:val="24"/>
        </w:rPr>
        <w:t>https://www.socscistatistics.com/</w:t>
      </w:r>
      <w:r>
        <w:rPr>
          <w:sz w:val="24"/>
          <w:szCs w:val="24"/>
        </w:rPr>
        <w:fldChar w:fldCharType="end"/>
      </w:r>
    </w:p>
    <w:p w14:paraId="31DF933F" w14:textId="1F017ED7" w:rsidR="00F63D9A" w:rsidRDefault="00330ABB" w:rsidP="00F63D9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hyperlink r:id="rId12" w:history="1">
        <w:r w:rsidR="00F63D9A" w:rsidRPr="00971F86">
          <w:rPr>
            <w:rStyle w:val="Hypertextovodkaz"/>
            <w:sz w:val="24"/>
            <w:szCs w:val="24"/>
          </w:rPr>
          <w:t>https://www.psychometrica.de/effect_size.html</w:t>
        </w:r>
      </w:hyperlink>
    </w:p>
    <w:p w14:paraId="69209999" w14:textId="7D0DC989" w:rsidR="00F63D9A" w:rsidRDefault="00330ABB" w:rsidP="00F63D9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hyperlink r:id="rId13" w:history="1">
        <w:r w:rsidR="00F63D9A" w:rsidRPr="00971F86">
          <w:rPr>
            <w:rStyle w:val="Hypertextovodkaz"/>
            <w:sz w:val="24"/>
            <w:szCs w:val="24"/>
          </w:rPr>
          <w:t>https://effect-size-calculator.herokuapp.com/</w:t>
        </w:r>
      </w:hyperlink>
    </w:p>
    <w:p w14:paraId="4B265366" w14:textId="5329347E" w:rsidR="00F63D9A" w:rsidRDefault="00330ABB" w:rsidP="00F63D9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hyperlink r:id="rId14" w:history="1">
        <w:r w:rsidR="00F63D9A" w:rsidRPr="00971F86">
          <w:rPr>
            <w:rStyle w:val="Hypertextovodkaz"/>
            <w:sz w:val="24"/>
            <w:szCs w:val="24"/>
          </w:rPr>
          <w:t>https://lbecker.uccs.edu/</w:t>
        </w:r>
      </w:hyperlink>
    </w:p>
    <w:p w14:paraId="5A8F8AD6" w14:textId="77777777" w:rsidR="00F63D9A" w:rsidRDefault="00F63D9A" w:rsidP="008E5D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69B6ED29" w14:textId="77777777" w:rsidR="00F63D9A" w:rsidRDefault="00F63D9A" w:rsidP="008E5D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6A3711E6" w14:textId="77777777" w:rsidR="00E40031" w:rsidRDefault="00E40031" w:rsidP="008E5D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0E5B8318" w14:textId="327134A0" w:rsidR="008E5D81" w:rsidRPr="00E16E00" w:rsidRDefault="00E16E00" w:rsidP="008E5D81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  <w:r w:rsidRPr="00E16E00">
        <w:rPr>
          <w:b/>
          <w:bCs/>
          <w:color w:val="FF0000"/>
          <w:sz w:val="24"/>
          <w:szCs w:val="24"/>
        </w:rPr>
        <w:lastRenderedPageBreak/>
        <w:t>VÝPOČTY VZOROVÝCH DAT (SOUBORY HGS DOM/NONDOM, TABULKA 1)</w:t>
      </w:r>
    </w:p>
    <w:p w14:paraId="7D9E6D73" w14:textId="77777777" w:rsidR="00620855" w:rsidRDefault="00620855" w:rsidP="0062085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Výpočty pomocí: </w:t>
      </w:r>
      <w:hyperlink r:id="rId15" w:history="1">
        <w:r w:rsidRPr="00D30684">
          <w:rPr>
            <w:rStyle w:val="Hypertextovodkaz"/>
            <w:sz w:val="24"/>
            <w:szCs w:val="24"/>
          </w:rPr>
          <w:t>https://www.statskingdom.com/</w:t>
        </w:r>
      </w:hyperlink>
    </w:p>
    <w:p w14:paraId="661C7394" w14:textId="41D9BD87" w:rsidR="00E16E00" w:rsidRPr="00E16E00" w:rsidRDefault="00E16E00" w:rsidP="008E5D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7EE04984" w14:textId="71037637" w:rsidR="00C14AC3" w:rsidRPr="00F63D9A" w:rsidRDefault="008E5D81" w:rsidP="008E5D81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  <w:r w:rsidRPr="00F63D9A">
        <w:rPr>
          <w:b/>
          <w:bCs/>
          <w:color w:val="FF0000"/>
          <w:sz w:val="24"/>
          <w:szCs w:val="24"/>
        </w:rPr>
        <w:t xml:space="preserve">1. </w:t>
      </w:r>
      <w:r w:rsidR="005967B1" w:rsidRPr="00F63D9A">
        <w:rPr>
          <w:b/>
          <w:bCs/>
          <w:color w:val="FF0000"/>
          <w:sz w:val="24"/>
          <w:szCs w:val="24"/>
        </w:rPr>
        <w:t>Ověření n</w:t>
      </w:r>
      <w:r w:rsidR="00C14AC3" w:rsidRPr="00F63D9A">
        <w:rPr>
          <w:b/>
          <w:bCs/>
          <w:color w:val="FF0000"/>
          <w:sz w:val="24"/>
          <w:szCs w:val="24"/>
        </w:rPr>
        <w:t>ormalit</w:t>
      </w:r>
      <w:r w:rsidR="005967B1" w:rsidRPr="00F63D9A">
        <w:rPr>
          <w:b/>
          <w:bCs/>
          <w:color w:val="FF0000"/>
          <w:sz w:val="24"/>
          <w:szCs w:val="24"/>
        </w:rPr>
        <w:t xml:space="preserve">y </w:t>
      </w:r>
      <w:r w:rsidR="005967B1" w:rsidRPr="00F63D9A">
        <w:rPr>
          <w:color w:val="FF0000"/>
          <w:sz w:val="24"/>
          <w:szCs w:val="24"/>
        </w:rPr>
        <w:t>(</w:t>
      </w:r>
      <w:r w:rsidR="00C54DD0" w:rsidRPr="00F63D9A">
        <w:rPr>
          <w:color w:val="FF0000"/>
          <w:sz w:val="24"/>
          <w:szCs w:val="24"/>
        </w:rPr>
        <w:t xml:space="preserve">např. </w:t>
      </w:r>
      <w:r w:rsidR="00F63D9A" w:rsidRPr="00F63D9A">
        <w:rPr>
          <w:color w:val="FF0000"/>
          <w:sz w:val="24"/>
          <w:szCs w:val="24"/>
        </w:rPr>
        <w:t>Kolmogorov-Smirnov</w:t>
      </w:r>
      <w:r w:rsidR="00C54DD0" w:rsidRPr="00F63D9A">
        <w:rPr>
          <w:color w:val="FF0000"/>
          <w:sz w:val="24"/>
          <w:szCs w:val="24"/>
        </w:rPr>
        <w:t>, Shapiro-Wilk</w:t>
      </w:r>
      <w:r w:rsidR="005967B1" w:rsidRPr="00F63D9A">
        <w:rPr>
          <w:color w:val="FF0000"/>
          <w:sz w:val="24"/>
          <w:szCs w:val="24"/>
        </w:rPr>
        <w:t xml:space="preserve"> test</w:t>
      </w:r>
      <w:r w:rsidR="00620855">
        <w:rPr>
          <w:color w:val="FF0000"/>
          <w:sz w:val="24"/>
          <w:szCs w:val="24"/>
        </w:rPr>
        <w:t>,</w:t>
      </w:r>
      <w:r w:rsidR="00620855" w:rsidRPr="00620855">
        <w:rPr>
          <w:color w:val="FF0000"/>
          <w:sz w:val="24"/>
          <w:szCs w:val="24"/>
        </w:rPr>
        <w:t xml:space="preserve"> </w:t>
      </w:r>
      <w:r w:rsidR="00620855" w:rsidRPr="00F63D9A">
        <w:rPr>
          <w:color w:val="FF0000"/>
          <w:sz w:val="24"/>
          <w:szCs w:val="24"/>
        </w:rPr>
        <w:t>Lilliefors,</w:t>
      </w:r>
      <w:r w:rsidR="00C54DD0" w:rsidRPr="00F63D9A">
        <w:rPr>
          <w:color w:val="FF0000"/>
          <w:sz w:val="24"/>
          <w:szCs w:val="24"/>
        </w:rPr>
        <w:t>)</w:t>
      </w:r>
    </w:p>
    <w:p w14:paraId="738CC181" w14:textId="01870C94" w:rsidR="00251659" w:rsidRPr="00733B31" w:rsidRDefault="00251659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33B31">
        <w:rPr>
          <w:b/>
          <w:bCs/>
          <w:color w:val="000000"/>
          <w:sz w:val="24"/>
          <w:szCs w:val="24"/>
        </w:rPr>
        <w:t>Kolmogorov-Smirnov test (K-S)</w:t>
      </w:r>
    </w:p>
    <w:p w14:paraId="6A79C849" w14:textId="3FEE322B" w:rsidR="0050712C" w:rsidRDefault="00C14AC3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33B31">
        <w:rPr>
          <w:color w:val="000000"/>
          <w:sz w:val="24"/>
          <w:szCs w:val="24"/>
        </w:rPr>
        <w:t xml:space="preserve">K-S </w:t>
      </w:r>
      <w:r w:rsidR="00251659" w:rsidRPr="00733B31">
        <w:rPr>
          <w:color w:val="000000"/>
          <w:sz w:val="24"/>
          <w:szCs w:val="24"/>
        </w:rPr>
        <w:t xml:space="preserve">test </w:t>
      </w:r>
      <w:r w:rsidRPr="00733B31">
        <w:rPr>
          <w:color w:val="000000"/>
          <w:sz w:val="24"/>
          <w:szCs w:val="24"/>
        </w:rPr>
        <w:t>je metoda umožňující testovat</w:t>
      </w:r>
      <w:r w:rsidR="00BA302F" w:rsidRPr="00733B31">
        <w:rPr>
          <w:color w:val="000000"/>
          <w:sz w:val="24"/>
          <w:szCs w:val="24"/>
        </w:rPr>
        <w:t>,</w:t>
      </w:r>
      <w:r w:rsidRPr="00733B31">
        <w:rPr>
          <w:color w:val="000000"/>
          <w:sz w:val="24"/>
          <w:szCs w:val="24"/>
        </w:rPr>
        <w:t xml:space="preserve"> zda jedna jednorozměrná proměnná má předpokládané (nejčastěji normální) rozdělení četnost</w:t>
      </w:r>
      <w:r w:rsidR="00EC6FA4" w:rsidRPr="00733B31">
        <w:rPr>
          <w:color w:val="000000"/>
          <w:sz w:val="24"/>
          <w:szCs w:val="24"/>
        </w:rPr>
        <w:t>í</w:t>
      </w:r>
      <w:r w:rsidR="004466D0">
        <w:rPr>
          <w:color w:val="000000"/>
          <w:sz w:val="24"/>
          <w:szCs w:val="24"/>
        </w:rPr>
        <w:t xml:space="preserve"> (</w:t>
      </w:r>
      <w:r w:rsidR="004466D0" w:rsidRPr="00620855">
        <w:rPr>
          <w:i/>
          <w:iCs/>
          <w:color w:val="000000"/>
          <w:sz w:val="24"/>
          <w:szCs w:val="24"/>
        </w:rPr>
        <w:t xml:space="preserve">pro malé soubory </w:t>
      </w:r>
      <w:r w:rsidR="00620855" w:rsidRPr="00620855">
        <w:rPr>
          <w:i/>
          <w:iCs/>
          <w:color w:val="000000"/>
          <w:sz w:val="24"/>
          <w:szCs w:val="24"/>
        </w:rPr>
        <w:t>&lt;50</w:t>
      </w:r>
      <w:r w:rsidR="004466D0">
        <w:rPr>
          <w:color w:val="000000"/>
          <w:sz w:val="24"/>
          <w:szCs w:val="24"/>
        </w:rPr>
        <w:t>)</w:t>
      </w:r>
      <w:r w:rsidR="00B72FDE" w:rsidRPr="00733B31">
        <w:rPr>
          <w:color w:val="000000"/>
          <w:sz w:val="24"/>
          <w:szCs w:val="24"/>
        </w:rPr>
        <w:t>.</w:t>
      </w:r>
    </w:p>
    <w:p w14:paraId="53D713A0" w14:textId="30293A08" w:rsidR="00E566BC" w:rsidRDefault="00E566BC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620855">
        <w:rPr>
          <w:color w:val="000000"/>
          <w:sz w:val="24"/>
          <w:szCs w:val="24"/>
        </w:rPr>
        <w:t>Limitací</w:t>
      </w:r>
      <w:r w:rsidRPr="00E566BC">
        <w:rPr>
          <w:color w:val="000000"/>
          <w:sz w:val="24"/>
          <w:szCs w:val="24"/>
        </w:rPr>
        <w:t xml:space="preserve"> K-S testu je jeho </w:t>
      </w:r>
      <w:r w:rsidRPr="009E5B58">
        <w:rPr>
          <w:i/>
          <w:iCs/>
          <w:color w:val="FF0000"/>
          <w:sz w:val="24"/>
          <w:szCs w:val="24"/>
        </w:rPr>
        <w:t>vysoká citlivost na extrémní hodnoty</w:t>
      </w:r>
      <w:r w:rsidRPr="00E566BC">
        <w:rPr>
          <w:color w:val="000000"/>
          <w:sz w:val="24"/>
          <w:szCs w:val="24"/>
        </w:rPr>
        <w:t xml:space="preserve">. </w:t>
      </w:r>
      <w:r w:rsidR="00620855">
        <w:rPr>
          <w:color w:val="000000"/>
          <w:sz w:val="24"/>
          <w:szCs w:val="24"/>
        </w:rPr>
        <w:t>T</w:t>
      </w:r>
      <w:r w:rsidRPr="00E566BC">
        <w:rPr>
          <w:color w:val="000000"/>
          <w:sz w:val="24"/>
          <w:szCs w:val="24"/>
        </w:rPr>
        <w:t xml:space="preserve">est K-S má nízkou sílu a </w:t>
      </w:r>
      <w:r w:rsidRPr="00E40031">
        <w:rPr>
          <w:i/>
          <w:iCs/>
          <w:color w:val="000000"/>
          <w:sz w:val="24"/>
          <w:szCs w:val="24"/>
        </w:rPr>
        <w:t>nemělo by se o něm vážně uvažovat při testování normality</w:t>
      </w:r>
      <w:r w:rsidRPr="00E566BC">
        <w:rPr>
          <w:color w:val="000000"/>
          <w:sz w:val="24"/>
          <w:szCs w:val="24"/>
        </w:rPr>
        <w:t xml:space="preserve"> (Ghasem</w:t>
      </w:r>
      <w:r>
        <w:rPr>
          <w:color w:val="000000"/>
          <w:sz w:val="24"/>
          <w:szCs w:val="24"/>
        </w:rPr>
        <w:t>i, 20</w:t>
      </w:r>
      <w:r w:rsidRPr="00E566B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E566B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F85BE8F" w14:textId="77777777" w:rsidR="00E40031" w:rsidRDefault="00E40031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2E5B29C8" w14:textId="77777777" w:rsidR="00E40031" w:rsidRDefault="00F57A1A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F57A1A">
        <w:rPr>
          <w:b/>
          <w:bCs/>
          <w:color w:val="000000"/>
          <w:sz w:val="24"/>
          <w:szCs w:val="24"/>
        </w:rPr>
        <w:t>Shapiro-Wilk test</w:t>
      </w:r>
      <w:r w:rsidR="00E40031">
        <w:rPr>
          <w:b/>
          <w:bCs/>
          <w:color w:val="000000"/>
          <w:sz w:val="24"/>
          <w:szCs w:val="24"/>
        </w:rPr>
        <w:t xml:space="preserve"> </w:t>
      </w:r>
      <w:r w:rsidRPr="00F57A1A">
        <w:rPr>
          <w:color w:val="000000"/>
          <w:sz w:val="24"/>
          <w:szCs w:val="24"/>
        </w:rPr>
        <w:t xml:space="preserve">je založen na korelaci mezi daty a </w:t>
      </w:r>
      <w:r w:rsidRPr="00E40031">
        <w:rPr>
          <w:i/>
          <w:iCs/>
          <w:color w:val="000000"/>
          <w:sz w:val="24"/>
          <w:szCs w:val="24"/>
        </w:rPr>
        <w:t>poskytuje lepší výkon než K-S test</w:t>
      </w:r>
      <w:r>
        <w:rPr>
          <w:color w:val="000000"/>
          <w:sz w:val="24"/>
          <w:szCs w:val="24"/>
        </w:rPr>
        <w:t xml:space="preserve">. </w:t>
      </w:r>
    </w:p>
    <w:p w14:paraId="369A1F38" w14:textId="22478F8F" w:rsidR="00F57A1A" w:rsidRDefault="00F57A1A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F57A1A">
        <w:rPr>
          <w:color w:val="000000"/>
          <w:sz w:val="24"/>
          <w:szCs w:val="24"/>
        </w:rPr>
        <w:t xml:space="preserve">S-W test </w:t>
      </w:r>
      <w:r w:rsidR="00E40031">
        <w:rPr>
          <w:color w:val="000000"/>
          <w:sz w:val="24"/>
          <w:szCs w:val="24"/>
        </w:rPr>
        <w:t xml:space="preserve">je doporučován </w:t>
      </w:r>
      <w:r w:rsidRPr="00F57A1A">
        <w:rPr>
          <w:color w:val="000000"/>
          <w:sz w:val="24"/>
          <w:szCs w:val="24"/>
        </w:rPr>
        <w:t xml:space="preserve">jako </w:t>
      </w:r>
      <w:r w:rsidRPr="006E3F6F">
        <w:rPr>
          <w:i/>
          <w:iCs/>
          <w:color w:val="FF0000"/>
          <w:sz w:val="24"/>
          <w:szCs w:val="24"/>
        </w:rPr>
        <w:t>nejlepší volb</w:t>
      </w:r>
      <w:r w:rsidR="00E40031" w:rsidRPr="006E3F6F">
        <w:rPr>
          <w:i/>
          <w:iCs/>
          <w:color w:val="FF0000"/>
          <w:sz w:val="24"/>
          <w:szCs w:val="24"/>
        </w:rPr>
        <w:t>a</w:t>
      </w:r>
      <w:r w:rsidRPr="006E3F6F">
        <w:rPr>
          <w:i/>
          <w:iCs/>
          <w:color w:val="FF0000"/>
          <w:sz w:val="24"/>
          <w:szCs w:val="24"/>
        </w:rPr>
        <w:t xml:space="preserve"> pro testování normality dat</w:t>
      </w:r>
      <w:r w:rsidRPr="006E3F6F">
        <w:rPr>
          <w:color w:val="FF0000"/>
          <w:sz w:val="24"/>
          <w:szCs w:val="24"/>
        </w:rPr>
        <w:t xml:space="preserve"> </w:t>
      </w:r>
      <w:r w:rsidRPr="00F57A1A">
        <w:rPr>
          <w:color w:val="000000"/>
          <w:sz w:val="24"/>
          <w:szCs w:val="24"/>
        </w:rPr>
        <w:t>(Ghasemi, 2012).</w:t>
      </w:r>
    </w:p>
    <w:p w14:paraId="3D858588" w14:textId="61CE50B7" w:rsidR="006E3F6F" w:rsidRDefault="00330ABB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hyperlink r:id="rId16" w:history="1">
        <w:r w:rsidR="006E3F6F" w:rsidRPr="00522651">
          <w:rPr>
            <w:rStyle w:val="Hypertextovodkaz"/>
            <w:sz w:val="24"/>
            <w:szCs w:val="24"/>
          </w:rPr>
          <w:t>https://www.statskingdom.com/shapiro-wilk-test-calculator.html</w:t>
        </w:r>
      </w:hyperlink>
    </w:p>
    <w:p w14:paraId="212A3E79" w14:textId="77777777" w:rsidR="006E3F6F" w:rsidRDefault="006E3F6F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1C22F24C" w14:textId="7A6BBBFD" w:rsidR="00E40031" w:rsidRDefault="00E40031" w:rsidP="00E40031">
      <w:pPr>
        <w:tabs>
          <w:tab w:val="left" w:pos="405"/>
          <w:tab w:val="left" w:pos="1401"/>
          <w:tab w:val="left" w:pos="5978"/>
        </w:tabs>
        <w:spacing w:after="0" w:line="240" w:lineRule="auto"/>
        <w:rPr>
          <w:color w:val="000000"/>
          <w:sz w:val="24"/>
          <w:szCs w:val="24"/>
        </w:rPr>
      </w:pPr>
      <w:r w:rsidRPr="00A62881">
        <w:rPr>
          <w:b/>
          <w:bCs/>
          <w:i/>
          <w:iCs/>
          <w:color w:val="FF0000"/>
          <w:sz w:val="24"/>
          <w:szCs w:val="24"/>
        </w:rPr>
        <w:t>Volba pro DH:</w:t>
      </w:r>
      <w:r>
        <w:rPr>
          <w:color w:val="000000"/>
          <w:sz w:val="24"/>
          <w:szCs w:val="24"/>
        </w:rPr>
        <w:t xml:space="preserve"> </w:t>
      </w:r>
      <w:r w:rsidRPr="00E40031">
        <w:rPr>
          <w:color w:val="000000"/>
          <w:sz w:val="24"/>
          <w:szCs w:val="24"/>
        </w:rPr>
        <w:t>S-W test</w:t>
      </w:r>
      <w:r>
        <w:rPr>
          <w:color w:val="000000"/>
          <w:sz w:val="24"/>
          <w:szCs w:val="24"/>
        </w:rPr>
        <w:t xml:space="preserve">; </w:t>
      </w:r>
      <w:r w:rsidRPr="00E40031">
        <w:rPr>
          <w:color w:val="000000"/>
          <w:sz w:val="24"/>
          <w:szCs w:val="24"/>
        </w:rPr>
        <w:t>Significance level (α)</w:t>
      </w:r>
      <w:r w:rsidR="00185FFA">
        <w:rPr>
          <w:color w:val="000000"/>
          <w:sz w:val="24"/>
          <w:szCs w:val="24"/>
        </w:rPr>
        <w:t>: 0,05</w:t>
      </w:r>
      <w:r>
        <w:rPr>
          <w:color w:val="000000"/>
          <w:sz w:val="24"/>
          <w:szCs w:val="24"/>
        </w:rPr>
        <w:t xml:space="preserve">; </w:t>
      </w:r>
      <w:r w:rsidRPr="00E40031">
        <w:rPr>
          <w:color w:val="000000"/>
          <w:sz w:val="24"/>
          <w:szCs w:val="24"/>
        </w:rPr>
        <w:t>Outliers:</w:t>
      </w:r>
      <w:r>
        <w:rPr>
          <w:color w:val="000000"/>
          <w:sz w:val="24"/>
          <w:szCs w:val="24"/>
        </w:rPr>
        <w:t xml:space="preserve"> include; Rounding: 2</w:t>
      </w:r>
    </w:p>
    <w:p w14:paraId="1307929E" w14:textId="5A3CD348" w:rsidR="00185FFA" w:rsidRPr="00185FFA" w:rsidRDefault="006E3F6F" w:rsidP="006E3F6F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620855">
        <w:rPr>
          <w:b/>
          <w:bCs/>
          <w:color w:val="FF0000"/>
          <w:sz w:val="24"/>
          <w:szCs w:val="24"/>
        </w:rPr>
        <w:t>Výpočet</w:t>
      </w:r>
      <w:r>
        <w:rPr>
          <w:b/>
          <w:bCs/>
          <w:color w:val="FF0000"/>
          <w:sz w:val="24"/>
          <w:szCs w:val="24"/>
        </w:rPr>
        <w:t xml:space="preserve"> (</w:t>
      </w:r>
      <w:r w:rsidR="00185FFA" w:rsidRPr="00185FFA">
        <w:rPr>
          <w:b/>
          <w:bCs/>
          <w:color w:val="000000"/>
          <w:sz w:val="24"/>
          <w:szCs w:val="24"/>
        </w:rPr>
        <w:t>Calculate</w:t>
      </w:r>
      <w:r>
        <w:rPr>
          <w:b/>
          <w:bCs/>
          <w:color w:val="000000"/>
          <w:sz w:val="24"/>
          <w:szCs w:val="24"/>
        </w:rPr>
        <w:t>)</w:t>
      </w:r>
      <w:r w:rsidR="00185FFA" w:rsidRPr="00185FFA">
        <w:rPr>
          <w:b/>
          <w:bCs/>
          <w:color w:val="000000"/>
          <w:sz w:val="24"/>
          <w:szCs w:val="24"/>
        </w:rPr>
        <w:t>:</w:t>
      </w:r>
    </w:p>
    <w:p w14:paraId="25EB0EA2" w14:textId="77777777" w:rsidR="006E3F6F" w:rsidRDefault="006E3F6F" w:rsidP="0067303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</w:p>
    <w:p w14:paraId="346699D8" w14:textId="6A825B07" w:rsidR="00673038" w:rsidRPr="00673038" w:rsidRDefault="00673038" w:rsidP="0067303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673038">
        <w:rPr>
          <w:i/>
          <w:iCs/>
          <w:color w:val="000000"/>
          <w:sz w:val="24"/>
          <w:szCs w:val="24"/>
        </w:rPr>
        <w:t>Reporting Shapiro-Wilk test in APA Format</w:t>
      </w:r>
    </w:p>
    <w:p w14:paraId="6435A395" w14:textId="77777777" w:rsidR="00185FFA" w:rsidRDefault="00185FFA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85FFA">
        <w:rPr>
          <w:color w:val="000000"/>
          <w:sz w:val="24"/>
          <w:szCs w:val="24"/>
        </w:rPr>
        <w:t xml:space="preserve">The S-W test did not show a significant departure from normality, </w:t>
      </w:r>
      <w:proofErr w:type="gramStart"/>
      <w:r w:rsidRPr="00185FFA">
        <w:rPr>
          <w:color w:val="000000"/>
          <w:sz w:val="24"/>
          <w:szCs w:val="24"/>
        </w:rPr>
        <w:t>W(</w:t>
      </w:r>
      <w:proofErr w:type="gramEnd"/>
      <w:r w:rsidRPr="00185FFA">
        <w:rPr>
          <w:color w:val="000000"/>
          <w:sz w:val="24"/>
          <w:szCs w:val="24"/>
        </w:rPr>
        <w:t xml:space="preserve">15) = .96, </w:t>
      </w:r>
      <w:r w:rsidRPr="00B55BA1">
        <w:rPr>
          <w:b/>
          <w:bCs/>
          <w:color w:val="000000"/>
          <w:sz w:val="24"/>
          <w:szCs w:val="24"/>
        </w:rPr>
        <w:t>p = .699</w:t>
      </w:r>
      <w:r w:rsidRPr="00185FFA">
        <w:rPr>
          <w:color w:val="000000"/>
          <w:sz w:val="24"/>
          <w:szCs w:val="24"/>
        </w:rPr>
        <w:t xml:space="preserve"> </w:t>
      </w:r>
    </w:p>
    <w:p w14:paraId="0AAC39AD" w14:textId="0C97E8AE" w:rsidR="00185FFA" w:rsidRDefault="00185FFA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85FFA">
        <w:rPr>
          <w:i/>
          <w:iCs/>
          <w:color w:val="000000"/>
          <w:sz w:val="24"/>
          <w:szCs w:val="24"/>
        </w:rPr>
        <w:t xml:space="preserve">(S-W test neprokázal významný odklon od normality, </w:t>
      </w:r>
      <w:proofErr w:type="gramStart"/>
      <w:r w:rsidRPr="00185FFA">
        <w:rPr>
          <w:i/>
          <w:iCs/>
          <w:color w:val="000000"/>
          <w:sz w:val="24"/>
          <w:szCs w:val="24"/>
        </w:rPr>
        <w:t>W(</w:t>
      </w:r>
      <w:proofErr w:type="gramEnd"/>
      <w:r w:rsidRPr="00185FFA">
        <w:rPr>
          <w:i/>
          <w:iCs/>
          <w:color w:val="000000"/>
          <w:sz w:val="24"/>
          <w:szCs w:val="24"/>
        </w:rPr>
        <w:t xml:space="preserve">15) = 0,96, </w:t>
      </w:r>
      <w:r w:rsidRPr="00B55BA1">
        <w:rPr>
          <w:b/>
          <w:bCs/>
          <w:i/>
          <w:iCs/>
          <w:color w:val="000000"/>
          <w:sz w:val="24"/>
          <w:szCs w:val="24"/>
        </w:rPr>
        <w:t>p = 0,699</w:t>
      </w:r>
      <w:r w:rsidRPr="00185FFA">
        <w:rPr>
          <w:i/>
          <w:iCs/>
          <w:color w:val="000000"/>
          <w:sz w:val="24"/>
          <w:szCs w:val="24"/>
        </w:rPr>
        <w:t>).</w:t>
      </w:r>
      <w:r w:rsidR="006E3F6F">
        <w:rPr>
          <w:i/>
          <w:iCs/>
          <w:color w:val="000000"/>
          <w:sz w:val="24"/>
          <w:szCs w:val="24"/>
        </w:rPr>
        <w:t xml:space="preserve"> </w:t>
      </w:r>
      <w:r w:rsidRPr="00185FFA">
        <w:rPr>
          <w:color w:val="000000"/>
          <w:sz w:val="24"/>
          <w:szCs w:val="24"/>
        </w:rPr>
        <w:t>Outliers</w:t>
      </w:r>
      <w:r>
        <w:rPr>
          <w:color w:val="000000"/>
          <w:sz w:val="24"/>
          <w:szCs w:val="24"/>
        </w:rPr>
        <w:t>: 36</w:t>
      </w:r>
    </w:p>
    <w:p w14:paraId="3B47F5F9" w14:textId="77777777" w:rsidR="006E3F6F" w:rsidRDefault="006E3F6F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419C896C" w14:textId="67E32357" w:rsidR="00185FFA" w:rsidRDefault="00185FFA" w:rsidP="00185FF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85FFA">
        <w:rPr>
          <w:b/>
          <w:bCs/>
          <w:color w:val="000000"/>
          <w:sz w:val="24"/>
          <w:szCs w:val="24"/>
        </w:rPr>
        <w:t>1. H0 hypothesis</w:t>
      </w:r>
      <w:r>
        <w:rPr>
          <w:color w:val="000000"/>
          <w:sz w:val="24"/>
          <w:szCs w:val="24"/>
        </w:rPr>
        <w:t xml:space="preserve">. </w:t>
      </w:r>
      <w:r w:rsidRPr="00185FFA">
        <w:rPr>
          <w:color w:val="000000"/>
          <w:sz w:val="24"/>
          <w:szCs w:val="24"/>
        </w:rPr>
        <w:t>Since p-</w:t>
      </w:r>
      <w:proofErr w:type="gramStart"/>
      <w:r w:rsidRPr="00185FFA">
        <w:rPr>
          <w:color w:val="000000"/>
          <w:sz w:val="24"/>
          <w:szCs w:val="24"/>
        </w:rPr>
        <w:t>value &gt;</w:t>
      </w:r>
      <w:proofErr w:type="gramEnd"/>
      <w:r w:rsidRPr="00185FFA">
        <w:rPr>
          <w:color w:val="000000"/>
          <w:sz w:val="24"/>
          <w:szCs w:val="24"/>
        </w:rPr>
        <w:t xml:space="preserve"> α, we accept the H0.</w:t>
      </w:r>
      <w:r>
        <w:rPr>
          <w:color w:val="000000"/>
          <w:sz w:val="24"/>
          <w:szCs w:val="24"/>
        </w:rPr>
        <w:t xml:space="preserve"> </w:t>
      </w:r>
      <w:r w:rsidRPr="00185FFA">
        <w:rPr>
          <w:color w:val="000000"/>
          <w:sz w:val="24"/>
          <w:szCs w:val="24"/>
        </w:rPr>
        <w:t>It is assumed that the data is normally distributed.</w:t>
      </w:r>
      <w:r>
        <w:rPr>
          <w:color w:val="000000"/>
          <w:sz w:val="24"/>
          <w:szCs w:val="24"/>
        </w:rPr>
        <w:t xml:space="preserve"> (</w:t>
      </w:r>
      <w:r w:rsidRPr="00185FFA">
        <w:rPr>
          <w:i/>
          <w:iCs/>
          <w:color w:val="000000"/>
          <w:sz w:val="24"/>
          <w:szCs w:val="24"/>
        </w:rPr>
        <w:t xml:space="preserve">Protože </w:t>
      </w:r>
      <w:r w:rsidRPr="00185FFA">
        <w:rPr>
          <w:i/>
          <w:iCs/>
          <w:color w:val="FF0000"/>
          <w:sz w:val="24"/>
          <w:szCs w:val="24"/>
        </w:rPr>
        <w:t>p</w:t>
      </w:r>
      <w:r w:rsidRPr="00185FFA">
        <w:rPr>
          <w:i/>
          <w:iCs/>
          <w:color w:val="000000"/>
          <w:sz w:val="24"/>
          <w:szCs w:val="24"/>
        </w:rPr>
        <w:t>-</w:t>
      </w:r>
      <w:proofErr w:type="gramStart"/>
      <w:r w:rsidRPr="00185FFA">
        <w:rPr>
          <w:i/>
          <w:iCs/>
          <w:color w:val="000000"/>
          <w:sz w:val="24"/>
          <w:szCs w:val="24"/>
        </w:rPr>
        <w:t>hodnota &gt;</w:t>
      </w:r>
      <w:proofErr w:type="gramEnd"/>
      <w:r w:rsidRPr="00185FFA">
        <w:rPr>
          <w:i/>
          <w:iCs/>
          <w:color w:val="000000"/>
          <w:sz w:val="24"/>
          <w:szCs w:val="24"/>
        </w:rPr>
        <w:t xml:space="preserve"> </w:t>
      </w:r>
      <w:r w:rsidRPr="00185FFA">
        <w:rPr>
          <w:i/>
          <w:iCs/>
          <w:color w:val="FF0000"/>
          <w:sz w:val="24"/>
          <w:szCs w:val="24"/>
        </w:rPr>
        <w:t>α</w:t>
      </w:r>
      <w:r w:rsidRPr="00185FFA">
        <w:rPr>
          <w:i/>
          <w:iCs/>
          <w:color w:val="000000"/>
          <w:sz w:val="24"/>
          <w:szCs w:val="24"/>
        </w:rPr>
        <w:t xml:space="preserve">, </w:t>
      </w:r>
      <w:r w:rsidRPr="006E3F6F">
        <w:rPr>
          <w:b/>
          <w:bCs/>
          <w:i/>
          <w:iCs/>
          <w:color w:val="FF0000"/>
          <w:sz w:val="24"/>
          <w:szCs w:val="24"/>
        </w:rPr>
        <w:t>akceptujeme H0</w:t>
      </w:r>
      <w:r w:rsidRPr="00185FFA">
        <w:rPr>
          <w:i/>
          <w:iCs/>
          <w:color w:val="000000"/>
          <w:sz w:val="24"/>
          <w:szCs w:val="24"/>
        </w:rPr>
        <w:t>. Předpokládá se, že data jsou normálně distribuována.</w:t>
      </w:r>
      <w:r>
        <w:rPr>
          <w:color w:val="000000"/>
          <w:sz w:val="24"/>
          <w:szCs w:val="24"/>
        </w:rPr>
        <w:t>).</w:t>
      </w:r>
    </w:p>
    <w:p w14:paraId="7D4F2C33" w14:textId="77777777" w:rsidR="006E3F6F" w:rsidRDefault="006E3F6F" w:rsidP="00185FF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4715DE06" w14:textId="77777777" w:rsidR="009E2A76" w:rsidRDefault="00185FFA" w:rsidP="00185FF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85FFA">
        <w:rPr>
          <w:b/>
          <w:bCs/>
          <w:color w:val="000000"/>
          <w:sz w:val="24"/>
          <w:szCs w:val="24"/>
        </w:rPr>
        <w:t>4. Effect size.</w:t>
      </w:r>
      <w:r>
        <w:rPr>
          <w:color w:val="000000"/>
          <w:sz w:val="24"/>
          <w:szCs w:val="24"/>
        </w:rPr>
        <w:t xml:space="preserve"> </w:t>
      </w:r>
      <w:r w:rsidRPr="00185FFA">
        <w:rPr>
          <w:color w:val="000000"/>
          <w:sz w:val="24"/>
          <w:szCs w:val="24"/>
        </w:rPr>
        <w:t xml:space="preserve">The observed effect size </w:t>
      </w:r>
      <w:proofErr w:type="gramStart"/>
      <w:r w:rsidRPr="00185FFA">
        <w:rPr>
          <w:color w:val="000000"/>
          <w:sz w:val="24"/>
          <w:szCs w:val="24"/>
        </w:rPr>
        <w:t>KS - D</w:t>
      </w:r>
      <w:proofErr w:type="gramEnd"/>
      <w:r w:rsidRPr="00185FFA">
        <w:rPr>
          <w:color w:val="000000"/>
          <w:sz w:val="24"/>
          <w:szCs w:val="24"/>
        </w:rPr>
        <w:t xml:space="preserve"> is very small, 0.14. This indicates that the magnitude of the difference between the sample distribution and the normal distributions is </w:t>
      </w:r>
      <w:r w:rsidRPr="00084172">
        <w:rPr>
          <w:b/>
          <w:bCs/>
          <w:color w:val="000000"/>
          <w:sz w:val="24"/>
          <w:szCs w:val="24"/>
        </w:rPr>
        <w:t>very small</w:t>
      </w:r>
      <w:r w:rsidRPr="00185FF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90AB29C" w14:textId="132D0201" w:rsidR="00185FFA" w:rsidRDefault="00185FFA" w:rsidP="00185FF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185FFA">
        <w:rPr>
          <w:color w:val="000000"/>
          <w:sz w:val="24"/>
          <w:szCs w:val="24"/>
        </w:rPr>
        <w:t xml:space="preserve">Pozorovaná </w:t>
      </w:r>
      <w:r w:rsidRPr="009E2A76">
        <w:rPr>
          <w:color w:val="FF0000"/>
          <w:sz w:val="24"/>
          <w:szCs w:val="24"/>
        </w:rPr>
        <w:t xml:space="preserve">velikost účinku </w:t>
      </w:r>
      <w:r w:rsidR="009E2A76" w:rsidRPr="00185FFA">
        <w:rPr>
          <w:color w:val="000000"/>
          <w:sz w:val="24"/>
          <w:szCs w:val="24"/>
        </w:rPr>
        <w:t>KS – D</w:t>
      </w:r>
      <w:r w:rsidRPr="00185FFA">
        <w:rPr>
          <w:color w:val="000000"/>
          <w:sz w:val="24"/>
          <w:szCs w:val="24"/>
        </w:rPr>
        <w:t xml:space="preserve"> je velmi malá, 0,14. To ukazuje, že velikost rozdílu mezi výběrovým rozdělením a normálním rozdělením je </w:t>
      </w:r>
      <w:r w:rsidRPr="00084172">
        <w:rPr>
          <w:b/>
          <w:bCs/>
          <w:color w:val="000000"/>
          <w:sz w:val="24"/>
          <w:szCs w:val="24"/>
        </w:rPr>
        <w:t>velmi malá</w:t>
      </w:r>
      <w:r>
        <w:rPr>
          <w:color w:val="000000"/>
          <w:sz w:val="24"/>
          <w:szCs w:val="24"/>
        </w:rPr>
        <w:t>).</w:t>
      </w:r>
    </w:p>
    <w:p w14:paraId="00CB0D30" w14:textId="77777777" w:rsidR="00185FFA" w:rsidRDefault="00185FFA" w:rsidP="00B55BA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12FC106C" w14:textId="2D49C908" w:rsidR="00B55BA1" w:rsidRDefault="00B55BA1" w:rsidP="00B55BA1">
      <w:pPr>
        <w:spacing w:after="0" w:line="240" w:lineRule="auto"/>
        <w:rPr>
          <w:color w:val="212529"/>
          <w:sz w:val="24"/>
          <w:szCs w:val="24"/>
          <w:lang w:val="en-US" w:eastAsia="de-DE"/>
        </w:rPr>
      </w:pPr>
      <w:r>
        <w:rPr>
          <w:color w:val="212529"/>
          <w:sz w:val="24"/>
          <w:szCs w:val="24"/>
          <w:lang w:val="en-US" w:eastAsia="de-DE"/>
        </w:rPr>
        <w:t>T</w:t>
      </w:r>
      <w:r w:rsidRPr="00B55BA1">
        <w:rPr>
          <w:color w:val="212529"/>
          <w:sz w:val="24"/>
          <w:szCs w:val="24"/>
          <w:lang w:val="en-US" w:eastAsia="de-DE"/>
        </w:rPr>
        <w:t xml:space="preserve">he </w:t>
      </w:r>
      <w:r w:rsidRPr="00B55BA1">
        <w:rPr>
          <w:b/>
          <w:bCs/>
          <w:color w:val="212529"/>
          <w:sz w:val="24"/>
          <w:szCs w:val="24"/>
          <w:lang w:val="en-US" w:eastAsia="de-DE"/>
        </w:rPr>
        <w:t>Kolmogorov-Smirnov effect size</w:t>
      </w:r>
      <w:r w:rsidRPr="00B55BA1">
        <w:rPr>
          <w:color w:val="212529"/>
          <w:sz w:val="24"/>
          <w:szCs w:val="24"/>
          <w:lang w:val="en-US" w:eastAsia="de-DE"/>
        </w:rPr>
        <w:t xml:space="preserve"> to measure the deviation from the normality:</w:t>
      </w:r>
      <w:r>
        <w:rPr>
          <w:color w:val="212529"/>
          <w:sz w:val="24"/>
          <w:szCs w:val="24"/>
          <w:lang w:val="en-US" w:eastAsia="de-DE"/>
        </w:rPr>
        <w:t xml:space="preserve"> </w:t>
      </w:r>
      <w:r w:rsidRPr="00B55BA1">
        <w:rPr>
          <w:color w:val="212529"/>
          <w:sz w:val="24"/>
          <w:szCs w:val="24"/>
          <w:lang w:val="en-US" w:eastAsia="de-DE"/>
        </w:rPr>
        <w:t>We know only the sample effect size!</w:t>
      </w:r>
    </w:p>
    <w:p w14:paraId="59835253" w14:textId="05CFE11F" w:rsidR="00B55BA1" w:rsidRDefault="00B55BA1" w:rsidP="00B55BA1">
      <w:pPr>
        <w:spacing w:after="0" w:line="240" w:lineRule="auto"/>
        <w:rPr>
          <w:color w:val="212529"/>
          <w:sz w:val="24"/>
          <w:szCs w:val="24"/>
          <w:lang w:val="en-US" w:eastAsia="de-DE"/>
        </w:rPr>
      </w:pPr>
      <w:r w:rsidRPr="00B55BA1">
        <w:rPr>
          <w:color w:val="212529"/>
          <w:sz w:val="24"/>
          <w:szCs w:val="24"/>
          <w:lang w:val="en-US" w:eastAsia="de-DE"/>
        </w:rPr>
        <w:t>We defined the following </w:t>
      </w:r>
      <w:r w:rsidRPr="00B55BA1">
        <w:rPr>
          <w:b/>
          <w:bCs/>
          <w:color w:val="212529"/>
          <w:sz w:val="24"/>
          <w:szCs w:val="24"/>
          <w:lang w:val="en-US" w:eastAsia="de-DE"/>
        </w:rPr>
        <w:t>effect levels</w:t>
      </w:r>
      <w:r w:rsidRPr="00B55BA1">
        <w:rPr>
          <w:color w:val="212529"/>
          <w:sz w:val="24"/>
          <w:szCs w:val="24"/>
          <w:lang w:val="en-US" w:eastAsia="de-DE"/>
        </w:rPr>
        <w:t> of the effect size:</w:t>
      </w:r>
    </w:p>
    <w:p w14:paraId="62BC05A0" w14:textId="77777777" w:rsidR="00B55BA1" w:rsidRPr="00B55BA1" w:rsidRDefault="00B55BA1" w:rsidP="00B55BA1">
      <w:pPr>
        <w:spacing w:after="0" w:line="240" w:lineRule="auto"/>
        <w:rPr>
          <w:i/>
          <w:iCs/>
          <w:color w:val="212529"/>
          <w:sz w:val="24"/>
          <w:szCs w:val="24"/>
          <w:lang w:val="en-US" w:eastAsia="de-DE"/>
        </w:rPr>
      </w:pPr>
      <w:r w:rsidRPr="00B55BA1">
        <w:rPr>
          <w:i/>
          <w:iCs/>
          <w:color w:val="212529"/>
          <w:sz w:val="24"/>
          <w:szCs w:val="24"/>
          <w:lang w:val="en-US" w:eastAsia="de-DE"/>
        </w:rPr>
        <w:t>Velikost efektu Kolmogorov-Smirnov pro měření odchylky od normálu: Známe pouze velikost efektu vzorku!</w:t>
      </w:r>
    </w:p>
    <w:p w14:paraId="3D464929" w14:textId="6230B034" w:rsidR="00B55BA1" w:rsidRPr="00B55BA1" w:rsidRDefault="00B55BA1" w:rsidP="00B55BA1">
      <w:pPr>
        <w:spacing w:after="0" w:line="240" w:lineRule="auto"/>
        <w:rPr>
          <w:i/>
          <w:iCs/>
          <w:color w:val="212529"/>
          <w:sz w:val="24"/>
          <w:szCs w:val="24"/>
          <w:lang w:val="en-US" w:eastAsia="de-DE"/>
        </w:rPr>
      </w:pPr>
      <w:r w:rsidRPr="00B55BA1">
        <w:rPr>
          <w:i/>
          <w:iCs/>
          <w:color w:val="212529"/>
          <w:sz w:val="24"/>
          <w:szCs w:val="24"/>
          <w:lang w:val="en-US" w:eastAsia="de-DE"/>
        </w:rPr>
        <w:t>Definovali jsme následující úrovně efektu velikosti efektu:</w:t>
      </w:r>
    </w:p>
    <w:p w14:paraId="1DFA1DA9" w14:textId="77777777" w:rsidR="00B55BA1" w:rsidRPr="00B55BA1" w:rsidRDefault="00B55BA1" w:rsidP="00B55BA1">
      <w:pPr>
        <w:spacing w:after="0" w:line="240" w:lineRule="auto"/>
        <w:rPr>
          <w:color w:val="212529"/>
          <w:sz w:val="24"/>
          <w:szCs w:val="24"/>
          <w:lang w:val="en-US" w:eastAsia="de-DE"/>
        </w:rPr>
      </w:pPr>
      <w:r w:rsidRPr="00B55BA1">
        <w:rPr>
          <w:b/>
          <w:bCs/>
          <w:color w:val="212529"/>
          <w:sz w:val="24"/>
          <w:szCs w:val="24"/>
          <w:lang w:val="en-US" w:eastAsia="de-DE"/>
        </w:rPr>
        <w:t>Small - 0.0063</w:t>
      </w:r>
      <w:r w:rsidRPr="00B55BA1">
        <w:rPr>
          <w:color w:val="212529"/>
          <w:sz w:val="24"/>
          <w:szCs w:val="24"/>
          <w:lang w:val="en-US" w:eastAsia="de-DE"/>
        </w:rPr>
        <w:t>, the effect size of Chi-squared(df=40)</w:t>
      </w:r>
    </w:p>
    <w:p w14:paraId="1F509844" w14:textId="77777777" w:rsidR="00B55BA1" w:rsidRPr="00B55BA1" w:rsidRDefault="00B55BA1" w:rsidP="00B55BA1">
      <w:pPr>
        <w:spacing w:after="0" w:line="240" w:lineRule="auto"/>
        <w:rPr>
          <w:color w:val="212529"/>
          <w:sz w:val="24"/>
          <w:szCs w:val="24"/>
          <w:lang w:val="en-US" w:eastAsia="de-DE"/>
        </w:rPr>
      </w:pPr>
      <w:r w:rsidRPr="00B55BA1">
        <w:rPr>
          <w:b/>
          <w:bCs/>
          <w:color w:val="212529"/>
          <w:sz w:val="24"/>
          <w:szCs w:val="24"/>
          <w:lang w:val="en-US" w:eastAsia="de-DE"/>
        </w:rPr>
        <w:t>Medium - 0.00224</w:t>
      </w:r>
      <w:r w:rsidRPr="00B55BA1">
        <w:rPr>
          <w:color w:val="212529"/>
          <w:sz w:val="24"/>
          <w:szCs w:val="24"/>
          <w:lang w:val="en-US" w:eastAsia="de-DE"/>
        </w:rPr>
        <w:t>, the effect size of Chi-squared(df=20)</w:t>
      </w:r>
    </w:p>
    <w:p w14:paraId="71EE2132" w14:textId="77777777" w:rsidR="00B55BA1" w:rsidRPr="00B55BA1" w:rsidRDefault="00B55BA1" w:rsidP="00B55BA1">
      <w:pPr>
        <w:spacing w:after="0" w:line="240" w:lineRule="auto"/>
        <w:rPr>
          <w:color w:val="212529"/>
          <w:sz w:val="24"/>
          <w:szCs w:val="24"/>
          <w:lang w:val="en-US" w:eastAsia="de-DE"/>
        </w:rPr>
      </w:pPr>
      <w:r w:rsidRPr="00B55BA1">
        <w:rPr>
          <w:b/>
          <w:bCs/>
          <w:color w:val="212529"/>
          <w:sz w:val="24"/>
          <w:szCs w:val="24"/>
          <w:lang w:val="en-US" w:eastAsia="de-DE"/>
        </w:rPr>
        <w:t>Large - 0.0427</w:t>
      </w:r>
      <w:r w:rsidRPr="00B55BA1">
        <w:rPr>
          <w:color w:val="212529"/>
          <w:sz w:val="24"/>
          <w:szCs w:val="24"/>
          <w:lang w:val="en-US" w:eastAsia="de-DE"/>
        </w:rPr>
        <w:t>, the effect size of Chi-squared(df=5)</w:t>
      </w:r>
    </w:p>
    <w:p w14:paraId="3AEEA790" w14:textId="77777777" w:rsidR="00B55BA1" w:rsidRDefault="00B55BA1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11A04560" w14:textId="28C3B18C" w:rsidR="00946536" w:rsidRPr="00A62881" w:rsidRDefault="00946536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946536">
        <w:rPr>
          <w:b/>
          <w:bCs/>
          <w:color w:val="000000"/>
          <w:sz w:val="24"/>
          <w:szCs w:val="24"/>
        </w:rPr>
        <w:t>Obr. 1</w:t>
      </w:r>
      <w:r w:rsidR="000D0A15">
        <w:rPr>
          <w:b/>
          <w:bCs/>
          <w:color w:val="000000"/>
          <w:sz w:val="24"/>
          <w:szCs w:val="24"/>
        </w:rPr>
        <w:t xml:space="preserve"> a 2</w:t>
      </w:r>
      <w:r w:rsidR="00084172">
        <w:rPr>
          <w:b/>
          <w:bCs/>
          <w:color w:val="000000"/>
          <w:sz w:val="24"/>
          <w:szCs w:val="24"/>
        </w:rPr>
        <w:t>:</w:t>
      </w:r>
      <w:r w:rsidRPr="0094653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DH</w:t>
      </w:r>
      <w:r w:rsidR="00084172">
        <w:rPr>
          <w:b/>
          <w:bCs/>
          <w:color w:val="000000"/>
          <w:sz w:val="24"/>
          <w:szCs w:val="24"/>
        </w:rPr>
        <w:t xml:space="preserve"> </w:t>
      </w:r>
      <w:r w:rsidR="00A62881">
        <w:rPr>
          <w:b/>
          <w:bCs/>
          <w:color w:val="000000"/>
          <w:sz w:val="24"/>
          <w:szCs w:val="24"/>
        </w:rPr>
        <w:t xml:space="preserve">– </w:t>
      </w:r>
      <w:r w:rsidR="00084172">
        <w:rPr>
          <w:b/>
          <w:bCs/>
          <w:color w:val="000000"/>
          <w:sz w:val="24"/>
          <w:szCs w:val="24"/>
        </w:rPr>
        <w:t>Histogram</w:t>
      </w:r>
      <w:r w:rsidR="00A62881">
        <w:rPr>
          <w:b/>
          <w:bCs/>
          <w:color w:val="000000"/>
          <w:sz w:val="24"/>
          <w:szCs w:val="24"/>
        </w:rPr>
        <w:t xml:space="preserve">; Q-Q </w:t>
      </w:r>
      <w:r w:rsidR="00A62881" w:rsidRPr="00A62881">
        <w:rPr>
          <w:b/>
          <w:bCs/>
          <w:color w:val="000000"/>
          <w:sz w:val="24"/>
          <w:szCs w:val="24"/>
        </w:rPr>
        <w:t>Plot ScatterChart</w:t>
      </w:r>
      <w:r w:rsidR="00A62881">
        <w:rPr>
          <w:b/>
          <w:bCs/>
          <w:color w:val="000000"/>
          <w:sz w:val="24"/>
          <w:szCs w:val="24"/>
        </w:rPr>
        <w:t xml:space="preserve"> </w:t>
      </w:r>
      <w:r w:rsidR="00A62881">
        <w:rPr>
          <w:color w:val="000000"/>
          <w:sz w:val="24"/>
          <w:szCs w:val="24"/>
        </w:rPr>
        <w:t>(ukázka)</w:t>
      </w:r>
    </w:p>
    <w:p w14:paraId="7B59D3F4" w14:textId="77777777" w:rsidR="00A62881" w:rsidRPr="00733B31" w:rsidRDefault="00A62881" w:rsidP="00A628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33B31">
        <w:rPr>
          <w:b/>
          <w:bCs/>
          <w:color w:val="000000"/>
          <w:sz w:val="24"/>
          <w:szCs w:val="24"/>
        </w:rPr>
        <w:t>Histogram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(při počtu n = 15 málo užitečný, lepší je </w:t>
      </w:r>
      <w:r w:rsidRPr="00A62881">
        <w:rPr>
          <w:b/>
          <w:bCs/>
          <w:color w:val="000000"/>
          <w:sz w:val="24"/>
          <w:szCs w:val="24"/>
        </w:rPr>
        <w:t>bodový graf</w:t>
      </w:r>
      <w:r>
        <w:rPr>
          <w:color w:val="000000"/>
          <w:sz w:val="24"/>
          <w:szCs w:val="24"/>
        </w:rPr>
        <w:t xml:space="preserve"> (Q-Q Plot ScatterChart).</w:t>
      </w:r>
    </w:p>
    <w:p w14:paraId="4F82F0BC" w14:textId="335AD3BF" w:rsidR="00946536" w:rsidRDefault="00946536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7235AF68" w14:textId="68458615" w:rsidR="005368FC" w:rsidRDefault="00A62881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A62881">
        <w:rPr>
          <w:b/>
          <w:bCs/>
          <w:i/>
          <w:iCs/>
          <w:color w:val="FF0000"/>
          <w:sz w:val="24"/>
          <w:szCs w:val="24"/>
        </w:rPr>
        <w:t xml:space="preserve">Volba pro </w:t>
      </w:r>
      <w:r>
        <w:rPr>
          <w:b/>
          <w:bCs/>
          <w:i/>
          <w:iCs/>
          <w:color w:val="FF0000"/>
          <w:sz w:val="24"/>
          <w:szCs w:val="24"/>
        </w:rPr>
        <w:t>N</w:t>
      </w:r>
      <w:r w:rsidRPr="00A62881">
        <w:rPr>
          <w:b/>
          <w:bCs/>
          <w:i/>
          <w:iCs/>
          <w:color w:val="FF0000"/>
          <w:sz w:val="24"/>
          <w:szCs w:val="24"/>
        </w:rPr>
        <w:t>DH:</w:t>
      </w:r>
      <w:r w:rsidRPr="00A62881">
        <w:rPr>
          <w:color w:val="000000"/>
          <w:sz w:val="24"/>
          <w:szCs w:val="24"/>
        </w:rPr>
        <w:t xml:space="preserve"> </w:t>
      </w:r>
      <w:r w:rsidRPr="00E40031">
        <w:rPr>
          <w:color w:val="000000"/>
          <w:sz w:val="24"/>
          <w:szCs w:val="24"/>
        </w:rPr>
        <w:t>S-W test</w:t>
      </w:r>
      <w:r>
        <w:rPr>
          <w:color w:val="000000"/>
          <w:sz w:val="24"/>
          <w:szCs w:val="24"/>
        </w:rPr>
        <w:t xml:space="preserve">; </w:t>
      </w:r>
      <w:r w:rsidRPr="00E40031">
        <w:rPr>
          <w:color w:val="000000"/>
          <w:sz w:val="24"/>
          <w:szCs w:val="24"/>
        </w:rPr>
        <w:t>Significance level (α)</w:t>
      </w:r>
      <w:r>
        <w:rPr>
          <w:color w:val="000000"/>
          <w:sz w:val="24"/>
          <w:szCs w:val="24"/>
        </w:rPr>
        <w:t xml:space="preserve">: 0,05; </w:t>
      </w:r>
      <w:r w:rsidRPr="00E40031">
        <w:rPr>
          <w:color w:val="000000"/>
          <w:sz w:val="24"/>
          <w:szCs w:val="24"/>
        </w:rPr>
        <w:t>Outliers:</w:t>
      </w:r>
      <w:r>
        <w:rPr>
          <w:color w:val="000000"/>
          <w:sz w:val="24"/>
          <w:szCs w:val="24"/>
        </w:rPr>
        <w:t xml:space="preserve"> include; Rounding: 2</w:t>
      </w:r>
    </w:p>
    <w:p w14:paraId="5C5B7968" w14:textId="77777777" w:rsidR="00B55BA1" w:rsidRPr="00185FFA" w:rsidRDefault="00B55BA1" w:rsidP="00B55BA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620855">
        <w:rPr>
          <w:b/>
          <w:bCs/>
          <w:color w:val="FF0000"/>
          <w:sz w:val="24"/>
          <w:szCs w:val="24"/>
        </w:rPr>
        <w:t>Výpočet</w:t>
      </w:r>
      <w:r>
        <w:rPr>
          <w:b/>
          <w:bCs/>
          <w:color w:val="FF0000"/>
          <w:sz w:val="24"/>
          <w:szCs w:val="24"/>
        </w:rPr>
        <w:t xml:space="preserve"> (</w:t>
      </w:r>
      <w:r w:rsidRPr="00185FFA">
        <w:rPr>
          <w:b/>
          <w:bCs/>
          <w:color w:val="000000"/>
          <w:sz w:val="24"/>
          <w:szCs w:val="24"/>
        </w:rPr>
        <w:t>Calculate</w:t>
      </w:r>
      <w:r>
        <w:rPr>
          <w:b/>
          <w:bCs/>
          <w:color w:val="000000"/>
          <w:sz w:val="24"/>
          <w:szCs w:val="24"/>
        </w:rPr>
        <w:t>)</w:t>
      </w:r>
      <w:r w:rsidRPr="00185FFA">
        <w:rPr>
          <w:b/>
          <w:bCs/>
          <w:color w:val="000000"/>
          <w:sz w:val="24"/>
          <w:szCs w:val="24"/>
        </w:rPr>
        <w:t>:</w:t>
      </w:r>
    </w:p>
    <w:p w14:paraId="7E47DD35" w14:textId="77777777" w:rsidR="006E3F6F" w:rsidRDefault="006E3F6F" w:rsidP="00A62881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</w:p>
    <w:p w14:paraId="4AF7F447" w14:textId="46607A7D" w:rsidR="00A62881" w:rsidRPr="00A62881" w:rsidRDefault="00A62881" w:rsidP="00A62881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A62881">
        <w:rPr>
          <w:i/>
          <w:iCs/>
          <w:color w:val="000000"/>
          <w:sz w:val="24"/>
          <w:szCs w:val="24"/>
        </w:rPr>
        <w:t>Reporting Shapiro-Wilk test in APA Format</w:t>
      </w:r>
    </w:p>
    <w:p w14:paraId="58FF2854" w14:textId="57C4F73B" w:rsidR="00F57A1A" w:rsidRDefault="00A62881" w:rsidP="00A628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A62881">
        <w:rPr>
          <w:color w:val="000000"/>
          <w:sz w:val="24"/>
          <w:szCs w:val="24"/>
        </w:rPr>
        <w:t xml:space="preserve">The S-W test did not show a significant departure from normality, </w:t>
      </w:r>
      <w:proofErr w:type="gramStart"/>
      <w:r w:rsidRPr="00A62881">
        <w:rPr>
          <w:color w:val="000000"/>
          <w:sz w:val="24"/>
          <w:szCs w:val="24"/>
        </w:rPr>
        <w:t>W(</w:t>
      </w:r>
      <w:proofErr w:type="gramEnd"/>
      <w:r w:rsidRPr="00A62881">
        <w:rPr>
          <w:color w:val="000000"/>
          <w:sz w:val="24"/>
          <w:szCs w:val="24"/>
        </w:rPr>
        <w:t xml:space="preserve">15) = .93, </w:t>
      </w:r>
      <w:r w:rsidRPr="00A62881">
        <w:rPr>
          <w:b/>
          <w:bCs/>
          <w:color w:val="000000"/>
          <w:sz w:val="24"/>
          <w:szCs w:val="24"/>
        </w:rPr>
        <w:t>p = .268</w:t>
      </w:r>
    </w:p>
    <w:p w14:paraId="4708ED8F" w14:textId="75FED821" w:rsidR="00A62881" w:rsidRDefault="00A62881" w:rsidP="00A6288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A62881">
        <w:rPr>
          <w:color w:val="000000"/>
          <w:sz w:val="24"/>
          <w:szCs w:val="24"/>
        </w:rPr>
        <w:t xml:space="preserve">S-W test </w:t>
      </w:r>
      <w:r w:rsidRPr="009E5B58">
        <w:rPr>
          <w:color w:val="FF0000"/>
          <w:sz w:val="24"/>
          <w:szCs w:val="24"/>
        </w:rPr>
        <w:t>neprokázal významný odklon od normality</w:t>
      </w:r>
      <w:r w:rsidRPr="00A62881">
        <w:rPr>
          <w:color w:val="000000"/>
          <w:sz w:val="24"/>
          <w:szCs w:val="24"/>
        </w:rPr>
        <w:t xml:space="preserve">, </w:t>
      </w:r>
      <w:proofErr w:type="gramStart"/>
      <w:r w:rsidRPr="00A62881">
        <w:rPr>
          <w:color w:val="000000"/>
          <w:sz w:val="24"/>
          <w:szCs w:val="24"/>
        </w:rPr>
        <w:t>W(</w:t>
      </w:r>
      <w:proofErr w:type="gramEnd"/>
      <w:r w:rsidRPr="00A62881">
        <w:rPr>
          <w:color w:val="000000"/>
          <w:sz w:val="24"/>
          <w:szCs w:val="24"/>
        </w:rPr>
        <w:t xml:space="preserve">15) = 0,93, </w:t>
      </w:r>
      <w:r w:rsidRPr="00A62881">
        <w:rPr>
          <w:b/>
          <w:bCs/>
          <w:color w:val="000000"/>
          <w:sz w:val="24"/>
          <w:szCs w:val="24"/>
        </w:rPr>
        <w:t>p = 0,268</w:t>
      </w:r>
    </w:p>
    <w:p w14:paraId="21E7F0C7" w14:textId="77777777" w:rsidR="006E3F6F" w:rsidRDefault="006E3F6F" w:rsidP="00A628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3D4F151E" w14:textId="4D15C6B6" w:rsidR="00A62881" w:rsidRDefault="000D0A15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0D0A15">
        <w:rPr>
          <w:b/>
          <w:bCs/>
          <w:color w:val="000000"/>
          <w:sz w:val="24"/>
          <w:szCs w:val="24"/>
        </w:rPr>
        <w:t>1. H0 hypothesis.</w:t>
      </w:r>
      <w:r>
        <w:rPr>
          <w:color w:val="000000"/>
          <w:sz w:val="24"/>
          <w:szCs w:val="24"/>
        </w:rPr>
        <w:t xml:space="preserve"> </w:t>
      </w:r>
      <w:r w:rsidRPr="000D0A15">
        <w:rPr>
          <w:color w:val="000000"/>
          <w:sz w:val="24"/>
          <w:szCs w:val="24"/>
        </w:rPr>
        <w:t>Since p-</w:t>
      </w:r>
      <w:proofErr w:type="gramStart"/>
      <w:r w:rsidRPr="000D0A15">
        <w:rPr>
          <w:color w:val="000000"/>
          <w:sz w:val="24"/>
          <w:szCs w:val="24"/>
        </w:rPr>
        <w:t>value &gt;</w:t>
      </w:r>
      <w:proofErr w:type="gramEnd"/>
      <w:r w:rsidRPr="000D0A15">
        <w:rPr>
          <w:color w:val="000000"/>
          <w:sz w:val="24"/>
          <w:szCs w:val="24"/>
        </w:rPr>
        <w:t xml:space="preserve"> α, we accept the H0.</w:t>
      </w:r>
      <w:r>
        <w:rPr>
          <w:color w:val="000000"/>
          <w:sz w:val="24"/>
          <w:szCs w:val="24"/>
        </w:rPr>
        <w:t xml:space="preserve"> </w:t>
      </w:r>
      <w:r w:rsidRPr="000D0A15">
        <w:rPr>
          <w:color w:val="000000"/>
          <w:sz w:val="24"/>
          <w:szCs w:val="24"/>
        </w:rPr>
        <w:t>It is assumed that the data is normally distributed.</w:t>
      </w:r>
      <w:r>
        <w:rPr>
          <w:color w:val="000000"/>
          <w:sz w:val="24"/>
          <w:szCs w:val="24"/>
        </w:rPr>
        <w:t xml:space="preserve"> (</w:t>
      </w:r>
      <w:r w:rsidRPr="000D0A15">
        <w:rPr>
          <w:i/>
          <w:iCs/>
          <w:color w:val="000000"/>
          <w:sz w:val="24"/>
          <w:szCs w:val="24"/>
        </w:rPr>
        <w:t>Protože p-</w:t>
      </w:r>
      <w:proofErr w:type="gramStart"/>
      <w:r w:rsidRPr="000D0A15">
        <w:rPr>
          <w:i/>
          <w:iCs/>
          <w:color w:val="000000"/>
          <w:sz w:val="24"/>
          <w:szCs w:val="24"/>
        </w:rPr>
        <w:t>hodnota &gt;</w:t>
      </w:r>
      <w:proofErr w:type="gramEnd"/>
      <w:r w:rsidRPr="000D0A15">
        <w:rPr>
          <w:i/>
          <w:iCs/>
          <w:color w:val="000000"/>
          <w:sz w:val="24"/>
          <w:szCs w:val="24"/>
        </w:rPr>
        <w:t xml:space="preserve"> α, </w:t>
      </w:r>
      <w:r w:rsidRPr="006E3F6F">
        <w:rPr>
          <w:b/>
          <w:bCs/>
          <w:i/>
          <w:iCs/>
          <w:color w:val="FF0000"/>
          <w:sz w:val="24"/>
          <w:szCs w:val="24"/>
        </w:rPr>
        <w:t>akceptujeme H0</w:t>
      </w:r>
      <w:r w:rsidRPr="000D0A15">
        <w:rPr>
          <w:i/>
          <w:iCs/>
          <w:color w:val="000000"/>
          <w:sz w:val="24"/>
          <w:szCs w:val="24"/>
        </w:rPr>
        <w:t>. Předpokládá se, že data jsou normálně distribuována</w:t>
      </w:r>
      <w:r>
        <w:rPr>
          <w:color w:val="000000"/>
          <w:sz w:val="24"/>
          <w:szCs w:val="24"/>
        </w:rPr>
        <w:t xml:space="preserve">). </w:t>
      </w:r>
    </w:p>
    <w:p w14:paraId="36E21E81" w14:textId="77777777" w:rsidR="006E3F6F" w:rsidRDefault="006E3F6F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0A33E3AE" w14:textId="12973881" w:rsidR="000D0A15" w:rsidRPr="000D0A15" w:rsidRDefault="000D0A15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0D0A15">
        <w:rPr>
          <w:b/>
          <w:bCs/>
          <w:color w:val="000000"/>
          <w:sz w:val="24"/>
          <w:szCs w:val="24"/>
        </w:rPr>
        <w:t>4. Effect size.</w:t>
      </w:r>
      <w:r>
        <w:rPr>
          <w:color w:val="000000"/>
          <w:sz w:val="24"/>
          <w:szCs w:val="24"/>
        </w:rPr>
        <w:t xml:space="preserve"> </w:t>
      </w:r>
      <w:r w:rsidRPr="000D0A15">
        <w:rPr>
          <w:color w:val="000000"/>
          <w:sz w:val="24"/>
          <w:szCs w:val="24"/>
        </w:rPr>
        <w:t xml:space="preserve">The observed effect size </w:t>
      </w:r>
      <w:proofErr w:type="gramStart"/>
      <w:r w:rsidRPr="000D0A15">
        <w:rPr>
          <w:color w:val="000000"/>
          <w:sz w:val="24"/>
          <w:szCs w:val="24"/>
        </w:rPr>
        <w:t>KS - D</w:t>
      </w:r>
      <w:proofErr w:type="gramEnd"/>
      <w:r w:rsidRPr="000D0A15">
        <w:rPr>
          <w:color w:val="000000"/>
          <w:sz w:val="24"/>
          <w:szCs w:val="24"/>
        </w:rPr>
        <w:t xml:space="preserve"> is medium, </w:t>
      </w:r>
      <w:r w:rsidRPr="006E3F6F">
        <w:rPr>
          <w:b/>
          <w:bCs/>
          <w:color w:val="000000"/>
          <w:sz w:val="24"/>
          <w:szCs w:val="24"/>
        </w:rPr>
        <w:t>0.17</w:t>
      </w:r>
      <w:r w:rsidRPr="000D0A15">
        <w:rPr>
          <w:color w:val="000000"/>
          <w:sz w:val="24"/>
          <w:szCs w:val="24"/>
        </w:rPr>
        <w:t>. This indicates that the magnitude of the difference between the sample distribution and the normal distributions is medium.</w:t>
      </w:r>
      <w:r>
        <w:rPr>
          <w:color w:val="000000"/>
          <w:sz w:val="24"/>
          <w:szCs w:val="24"/>
        </w:rPr>
        <w:t xml:space="preserve"> (</w:t>
      </w:r>
      <w:r w:rsidRPr="000D0A15">
        <w:rPr>
          <w:i/>
          <w:iCs/>
          <w:color w:val="000000"/>
          <w:sz w:val="24"/>
          <w:szCs w:val="24"/>
        </w:rPr>
        <w:t xml:space="preserve">Pozorovaná velikost účinku </w:t>
      </w:r>
      <w:proofErr w:type="gramStart"/>
      <w:r w:rsidRPr="000D0A15">
        <w:rPr>
          <w:i/>
          <w:iCs/>
          <w:color w:val="000000"/>
          <w:sz w:val="24"/>
          <w:szCs w:val="24"/>
        </w:rPr>
        <w:t>KS - D</w:t>
      </w:r>
      <w:proofErr w:type="gramEnd"/>
      <w:r w:rsidRPr="000D0A15">
        <w:rPr>
          <w:i/>
          <w:iCs/>
          <w:color w:val="000000"/>
          <w:sz w:val="24"/>
          <w:szCs w:val="24"/>
        </w:rPr>
        <w:t xml:space="preserve"> je střední, </w:t>
      </w:r>
      <w:r w:rsidRPr="00B55BA1">
        <w:rPr>
          <w:b/>
          <w:bCs/>
          <w:i/>
          <w:iCs/>
          <w:color w:val="000000"/>
          <w:sz w:val="24"/>
          <w:szCs w:val="24"/>
        </w:rPr>
        <w:t>0,17</w:t>
      </w:r>
      <w:r w:rsidRPr="000D0A15">
        <w:rPr>
          <w:i/>
          <w:iCs/>
          <w:color w:val="000000"/>
          <w:sz w:val="24"/>
          <w:szCs w:val="24"/>
        </w:rPr>
        <w:t>. To ukazuje, že velikost rozdílu mezi distribucí vzorku a normální distribucí je střední</w:t>
      </w:r>
      <w:r>
        <w:rPr>
          <w:color w:val="000000"/>
          <w:sz w:val="24"/>
          <w:szCs w:val="24"/>
        </w:rPr>
        <w:t>.)</w:t>
      </w:r>
    </w:p>
    <w:p w14:paraId="432924B5" w14:textId="69B006B1" w:rsidR="000D0A15" w:rsidRDefault="000D0A15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0D0A15">
        <w:rPr>
          <w:color w:val="000000"/>
          <w:sz w:val="24"/>
          <w:szCs w:val="24"/>
        </w:rPr>
        <w:t>Since the null assumption cannot be rejected, you may ignore the effect size.</w:t>
      </w:r>
    </w:p>
    <w:p w14:paraId="1DACE8E0" w14:textId="524D77C6" w:rsidR="000D0A15" w:rsidRDefault="000D0A15" w:rsidP="000D0A15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FF0000"/>
          <w:sz w:val="24"/>
          <w:szCs w:val="24"/>
        </w:rPr>
      </w:pPr>
      <w:r w:rsidRPr="000D0A15">
        <w:rPr>
          <w:i/>
          <w:iCs/>
          <w:color w:val="FF0000"/>
          <w:sz w:val="24"/>
          <w:szCs w:val="24"/>
        </w:rPr>
        <w:t xml:space="preserve">(Protože nulový předpoklad nelze </w:t>
      </w:r>
      <w:r w:rsidR="006E3F6F">
        <w:rPr>
          <w:i/>
          <w:iCs/>
          <w:color w:val="FF0000"/>
          <w:sz w:val="24"/>
          <w:szCs w:val="24"/>
        </w:rPr>
        <w:t>za</w:t>
      </w:r>
      <w:r w:rsidRPr="000D0A15">
        <w:rPr>
          <w:i/>
          <w:iCs/>
          <w:color w:val="FF0000"/>
          <w:sz w:val="24"/>
          <w:szCs w:val="24"/>
        </w:rPr>
        <w:t>mítnout, můžete velikost efektu ignorovat).</w:t>
      </w:r>
    </w:p>
    <w:p w14:paraId="01089A2B" w14:textId="77777777" w:rsidR="00B55BA1" w:rsidRPr="00B55BA1" w:rsidRDefault="00B55BA1" w:rsidP="00A628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446037AA" w14:textId="3C4D6AD7" w:rsidR="00A62881" w:rsidRPr="00A62881" w:rsidRDefault="00A62881" w:rsidP="00A6288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946536">
        <w:rPr>
          <w:b/>
          <w:bCs/>
          <w:color w:val="000000"/>
          <w:sz w:val="24"/>
          <w:szCs w:val="24"/>
        </w:rPr>
        <w:t xml:space="preserve">Obr. </w:t>
      </w:r>
      <w:r w:rsidR="000D0A15">
        <w:rPr>
          <w:b/>
          <w:bCs/>
          <w:color w:val="000000"/>
          <w:sz w:val="24"/>
          <w:szCs w:val="24"/>
        </w:rPr>
        <w:t>3 a 4</w:t>
      </w:r>
      <w:r>
        <w:rPr>
          <w:b/>
          <w:bCs/>
          <w:color w:val="000000"/>
          <w:sz w:val="24"/>
          <w:szCs w:val="24"/>
        </w:rPr>
        <w:t>:</w:t>
      </w:r>
      <w:r w:rsidRPr="0094653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DH – Histogram; Q-Q </w:t>
      </w:r>
      <w:r w:rsidRPr="00A62881">
        <w:rPr>
          <w:b/>
          <w:bCs/>
          <w:color w:val="000000"/>
          <w:sz w:val="24"/>
          <w:szCs w:val="24"/>
        </w:rPr>
        <w:t>Plot ScatterChart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(ukázka)</w:t>
      </w:r>
    </w:p>
    <w:p w14:paraId="331C59B2" w14:textId="77777777" w:rsidR="000D0A15" w:rsidRDefault="000D0A15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33B31">
        <w:rPr>
          <w:b/>
          <w:bCs/>
          <w:color w:val="000000"/>
          <w:sz w:val="24"/>
          <w:szCs w:val="24"/>
        </w:rPr>
        <w:t>Histogram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(při počtu n = 15 málo užitečný, lepší je </w:t>
      </w:r>
      <w:r w:rsidRPr="00A62881">
        <w:rPr>
          <w:b/>
          <w:bCs/>
          <w:color w:val="000000"/>
          <w:sz w:val="24"/>
          <w:szCs w:val="24"/>
        </w:rPr>
        <w:t>bodový graf</w:t>
      </w:r>
      <w:r>
        <w:rPr>
          <w:color w:val="000000"/>
          <w:sz w:val="24"/>
          <w:szCs w:val="24"/>
        </w:rPr>
        <w:t xml:space="preserve"> (Q-Q Plot ScatterChart).</w:t>
      </w:r>
    </w:p>
    <w:p w14:paraId="572CB4CF" w14:textId="77777777" w:rsidR="00B55BA1" w:rsidRPr="00733B31" w:rsidRDefault="00B55BA1" w:rsidP="000D0A15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3AEEC0CF" w14:textId="773FD792" w:rsidR="0050712C" w:rsidRPr="00956615" w:rsidRDefault="00956615" w:rsidP="0095661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 w:rsidRPr="00956615">
        <w:rPr>
          <w:b/>
          <w:bCs/>
          <w:color w:val="FF0000"/>
          <w:sz w:val="28"/>
          <w:szCs w:val="28"/>
        </w:rPr>
        <w:t xml:space="preserve">2 Výpočet základních statistických charakteristik </w:t>
      </w:r>
      <w:r w:rsidR="0050712C" w:rsidRPr="00956615">
        <w:rPr>
          <w:b/>
          <w:bCs/>
          <w:color w:val="FF0000"/>
          <w:sz w:val="28"/>
          <w:szCs w:val="28"/>
        </w:rPr>
        <w:t>(M</w:t>
      </w:r>
      <w:r w:rsidR="00BA302F" w:rsidRPr="00956615">
        <w:rPr>
          <w:b/>
          <w:bCs/>
          <w:color w:val="FF0000"/>
          <w:sz w:val="28"/>
          <w:szCs w:val="28"/>
        </w:rPr>
        <w:t>,</w:t>
      </w:r>
      <w:r w:rsidR="0050712C" w:rsidRPr="00956615">
        <w:rPr>
          <w:b/>
          <w:bCs/>
          <w:color w:val="FF0000"/>
          <w:sz w:val="28"/>
          <w:szCs w:val="28"/>
        </w:rPr>
        <w:t xml:space="preserve"> Me</w:t>
      </w:r>
      <w:r w:rsidR="00BA302F" w:rsidRPr="00956615">
        <w:rPr>
          <w:b/>
          <w:bCs/>
          <w:color w:val="FF0000"/>
          <w:sz w:val="28"/>
          <w:szCs w:val="28"/>
        </w:rPr>
        <w:t>,</w:t>
      </w:r>
      <w:r w:rsidR="0050712C" w:rsidRPr="00956615">
        <w:rPr>
          <w:b/>
          <w:bCs/>
          <w:color w:val="FF0000"/>
          <w:sz w:val="28"/>
          <w:szCs w:val="28"/>
        </w:rPr>
        <w:t xml:space="preserve"> Mo</w:t>
      </w:r>
      <w:r w:rsidR="00BA302F" w:rsidRPr="00956615">
        <w:rPr>
          <w:b/>
          <w:bCs/>
          <w:color w:val="FF0000"/>
          <w:sz w:val="28"/>
          <w:szCs w:val="28"/>
        </w:rPr>
        <w:t>,</w:t>
      </w:r>
      <w:r w:rsidR="0050712C" w:rsidRPr="00956615">
        <w:rPr>
          <w:b/>
          <w:bCs/>
          <w:color w:val="FF0000"/>
          <w:sz w:val="28"/>
          <w:szCs w:val="28"/>
        </w:rPr>
        <w:t xml:space="preserve"> SD</w:t>
      </w:r>
      <w:r w:rsidR="00BA302F" w:rsidRPr="00956615">
        <w:rPr>
          <w:b/>
          <w:bCs/>
          <w:color w:val="FF0000"/>
          <w:sz w:val="28"/>
          <w:szCs w:val="28"/>
        </w:rPr>
        <w:t>,</w:t>
      </w:r>
      <w:r w:rsidR="0050712C" w:rsidRPr="00956615">
        <w:rPr>
          <w:b/>
          <w:bCs/>
          <w:color w:val="FF0000"/>
          <w:sz w:val="28"/>
          <w:szCs w:val="28"/>
        </w:rPr>
        <w:t xml:space="preserve"> V)</w:t>
      </w:r>
    </w:p>
    <w:p w14:paraId="672A30B7" w14:textId="25DB2A16" w:rsidR="00AB72C5" w:rsidRPr="00733B31" w:rsidRDefault="00BD0BCC" w:rsidP="00AB72C5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33B31">
        <w:rPr>
          <w:b/>
          <w:bCs/>
          <w:color w:val="000000"/>
          <w:sz w:val="24"/>
          <w:szCs w:val="24"/>
        </w:rPr>
        <w:t>Mean</w:t>
      </w:r>
      <w:r w:rsidR="00BA302F" w:rsidRPr="00733B31">
        <w:rPr>
          <w:b/>
          <w:bCs/>
          <w:color w:val="000000"/>
          <w:sz w:val="24"/>
          <w:szCs w:val="24"/>
        </w:rPr>
        <w:t>,</w:t>
      </w:r>
      <w:r w:rsidRPr="00733B31">
        <w:rPr>
          <w:b/>
          <w:bCs/>
          <w:color w:val="000000"/>
          <w:sz w:val="24"/>
          <w:szCs w:val="24"/>
        </w:rPr>
        <w:t xml:space="preserve"> Median</w:t>
      </w:r>
      <w:r w:rsidR="00BA302F" w:rsidRPr="00733B31">
        <w:rPr>
          <w:b/>
          <w:bCs/>
          <w:color w:val="000000"/>
          <w:sz w:val="24"/>
          <w:szCs w:val="24"/>
        </w:rPr>
        <w:t>,</w:t>
      </w:r>
      <w:r w:rsidRPr="00733B31">
        <w:rPr>
          <w:b/>
          <w:bCs/>
          <w:color w:val="000000"/>
          <w:sz w:val="24"/>
          <w:szCs w:val="24"/>
        </w:rPr>
        <w:t xml:space="preserve"> Modus</w:t>
      </w:r>
      <w:r w:rsidR="00AB72C5">
        <w:rPr>
          <w:b/>
          <w:bCs/>
          <w:color w:val="000000"/>
          <w:sz w:val="24"/>
          <w:szCs w:val="24"/>
        </w:rPr>
        <w:t>,</w:t>
      </w:r>
      <w:r w:rsidR="00AB72C5" w:rsidRPr="00AB72C5">
        <w:rPr>
          <w:b/>
          <w:bCs/>
          <w:color w:val="000000"/>
          <w:sz w:val="24"/>
          <w:szCs w:val="24"/>
        </w:rPr>
        <w:t xml:space="preserve"> </w:t>
      </w:r>
      <w:r w:rsidR="006569E0">
        <w:rPr>
          <w:b/>
          <w:bCs/>
          <w:color w:val="000000"/>
          <w:sz w:val="24"/>
          <w:szCs w:val="24"/>
        </w:rPr>
        <w:t>s</w:t>
      </w:r>
      <w:r w:rsidR="00AB72C5" w:rsidRPr="00733B31">
        <w:rPr>
          <w:b/>
          <w:bCs/>
          <w:color w:val="000000"/>
          <w:sz w:val="24"/>
          <w:szCs w:val="24"/>
        </w:rPr>
        <w:t>měrodatná (standardní) odchylka (SD)</w:t>
      </w:r>
    </w:p>
    <w:p w14:paraId="4E6F2AF7" w14:textId="3E6F7D29" w:rsidR="004A3A18" w:rsidRDefault="009E5B58" w:rsidP="00733B31">
      <w:pPr>
        <w:tabs>
          <w:tab w:val="left" w:pos="405"/>
          <w:tab w:val="left" w:pos="1401"/>
        </w:tabs>
        <w:spacing w:after="0" w:line="240" w:lineRule="auto"/>
        <w:rPr>
          <w:rStyle w:val="text-muted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6216376" wp14:editId="5E06AF26">
                <wp:simplePos x="0" y="0"/>
                <wp:positionH relativeFrom="column">
                  <wp:posOffset>4539259</wp:posOffset>
                </wp:positionH>
                <wp:positionV relativeFrom="paragraph">
                  <wp:posOffset>121411</wp:posOffset>
                </wp:positionV>
                <wp:extent cx="360" cy="360"/>
                <wp:effectExtent l="38100" t="38100" r="57150" b="5715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E17DE" id="Rukopis 10" o:spid="_x0000_s1026" type="#_x0000_t75" style="position:absolute;margin-left:356.7pt;margin-top:8.8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114252D" wp14:editId="434505C4">
                <wp:simplePos x="0" y="0"/>
                <wp:positionH relativeFrom="column">
                  <wp:posOffset>2141220</wp:posOffset>
                </wp:positionH>
                <wp:positionV relativeFrom="paragraph">
                  <wp:posOffset>104140</wp:posOffset>
                </wp:positionV>
                <wp:extent cx="360" cy="360"/>
                <wp:effectExtent l="38100" t="38100" r="57150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34802" id="Rukopis 9" o:spid="_x0000_s1026" type="#_x0000_t75" style="position:absolute;margin-left:167.9pt;margin-top:7.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">
                <v:imagedata r:id="rId18" o:title=""/>
              </v:shape>
            </w:pict>
          </mc:Fallback>
        </mc:AlternateContent>
      </w:r>
      <w:hyperlink r:id="rId20" w:history="1">
        <w:r w:rsidR="00620855" w:rsidRPr="00D30684">
          <w:rPr>
            <w:rStyle w:val="Hypertextovodkaz"/>
            <w:sz w:val="24"/>
            <w:szCs w:val="24"/>
          </w:rPr>
          <w:t>https://www.statskingdom.com/</w:t>
        </w:r>
        <w:r w:rsidR="00620855" w:rsidRPr="00D30684">
          <w:rPr>
            <w:rStyle w:val="Hypertextovodkaz"/>
            <w:sz w:val="24"/>
            <w:szCs w:val="24"/>
          </w:rPr>
          <w:t>m</w:t>
        </w:r>
        <w:r w:rsidR="00620855" w:rsidRPr="00D30684">
          <w:rPr>
            <w:rStyle w:val="Hypertextovodkaz"/>
            <w:sz w:val="24"/>
            <w:szCs w:val="24"/>
          </w:rPr>
          <w:t>ean-median-mode-calculator.html</w:t>
        </w:r>
      </w:hyperlink>
    </w:p>
    <w:p w14:paraId="1087C315" w14:textId="7929AA17" w:rsidR="004A3A18" w:rsidRPr="004A3A18" w:rsidRDefault="00AB72C5" w:rsidP="00733B31">
      <w:pPr>
        <w:tabs>
          <w:tab w:val="left" w:pos="405"/>
          <w:tab w:val="left" w:pos="1401"/>
        </w:tabs>
        <w:spacing w:after="0" w:line="240" w:lineRule="auto"/>
        <w:rPr>
          <w:rStyle w:val="text-muted"/>
          <w:i/>
          <w:iCs/>
          <w:color w:val="000000" w:themeColor="text1"/>
          <w:sz w:val="24"/>
          <w:szCs w:val="24"/>
        </w:rPr>
      </w:pPr>
      <w:r w:rsidRPr="004A3A18">
        <w:rPr>
          <w:rStyle w:val="text-muted"/>
          <w:i/>
          <w:iCs/>
          <w:color w:val="000000" w:themeColor="text1"/>
          <w:sz w:val="24"/>
          <w:szCs w:val="24"/>
        </w:rPr>
        <w:t>Reporting in APA style</w:t>
      </w:r>
    </w:p>
    <w:p w14:paraId="0458608D" w14:textId="40209F4B" w:rsidR="000470ED" w:rsidRDefault="00AB72C5" w:rsidP="000470ED">
      <w:pPr>
        <w:tabs>
          <w:tab w:val="left" w:pos="405"/>
          <w:tab w:val="left" w:pos="1401"/>
        </w:tabs>
        <w:spacing w:after="0" w:line="240" w:lineRule="auto"/>
        <w:rPr>
          <w:color w:val="212529"/>
          <w:sz w:val="24"/>
          <w:szCs w:val="24"/>
          <w:shd w:val="clear" w:color="auto" w:fill="FBFCFC"/>
        </w:rPr>
      </w:pPr>
      <w:r w:rsidRPr="00AB72C5">
        <w:rPr>
          <w:b/>
          <w:bCs/>
          <w:color w:val="212529"/>
          <w:sz w:val="24"/>
          <w:szCs w:val="24"/>
          <w:shd w:val="clear" w:color="auto" w:fill="FBFCFC"/>
        </w:rPr>
        <w:t>DH</w:t>
      </w:r>
      <w:r w:rsidRPr="00AB72C5">
        <w:rPr>
          <w:color w:val="212529"/>
          <w:sz w:val="24"/>
          <w:szCs w:val="24"/>
          <w:shd w:val="clear" w:color="auto" w:fill="FBFCFC"/>
        </w:rPr>
        <w:t xml:space="preserve">: </w:t>
      </w:r>
      <w:r w:rsidR="000470ED" w:rsidRPr="00B251D3">
        <w:rPr>
          <w:color w:val="FF0000"/>
          <w:sz w:val="24"/>
          <w:szCs w:val="24"/>
          <w:shd w:val="clear" w:color="auto" w:fill="FBFCFC"/>
        </w:rPr>
        <w:t>M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 = 25.6, </w:t>
      </w:r>
      <w:r w:rsidR="000470ED" w:rsidRPr="00B251D3">
        <w:rPr>
          <w:color w:val="FF0000"/>
          <w:sz w:val="24"/>
          <w:szCs w:val="24"/>
          <w:shd w:val="clear" w:color="auto" w:fill="FBFCFC"/>
        </w:rPr>
        <w:t>SD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 = 4.95, </w:t>
      </w:r>
      <w:r w:rsidR="000470ED" w:rsidRPr="00B251D3">
        <w:rPr>
          <w:color w:val="FF0000"/>
          <w:sz w:val="24"/>
          <w:szCs w:val="24"/>
          <w:shd w:val="clear" w:color="auto" w:fill="FBFCFC"/>
        </w:rPr>
        <w:t>Mdn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 = 24.9, </w:t>
      </w:r>
      <w:r w:rsidR="000470ED" w:rsidRPr="00B251D3">
        <w:rPr>
          <w:color w:val="FF0000"/>
          <w:sz w:val="24"/>
          <w:szCs w:val="24"/>
          <w:shd w:val="clear" w:color="auto" w:fill="FBFCFC"/>
        </w:rPr>
        <w:t>IQR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 = 22.8</w:t>
      </w:r>
      <w:r w:rsidR="000470ED">
        <w:rPr>
          <w:color w:val="212529"/>
          <w:sz w:val="24"/>
          <w:szCs w:val="24"/>
          <w:shd w:val="clear" w:color="auto" w:fill="FBFCFC"/>
        </w:rPr>
        <w:t>–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27.85 </w:t>
      </w:r>
      <w:r w:rsidR="00B251D3">
        <w:rPr>
          <w:color w:val="212529"/>
          <w:sz w:val="24"/>
          <w:szCs w:val="24"/>
          <w:shd w:val="clear" w:color="auto" w:fill="FBFCFC"/>
        </w:rPr>
        <w:t>(</w:t>
      </w:r>
      <w:r w:rsidR="000470ED" w:rsidRPr="00B251D3">
        <w:rPr>
          <w:color w:val="FF0000"/>
          <w:sz w:val="24"/>
          <w:szCs w:val="24"/>
          <w:shd w:val="clear" w:color="auto" w:fill="FBFCFC"/>
        </w:rPr>
        <w:t>IQR</w:t>
      </w:r>
      <w:r w:rsidR="000470ED" w:rsidRPr="000470ED">
        <w:rPr>
          <w:color w:val="212529"/>
          <w:sz w:val="24"/>
          <w:szCs w:val="24"/>
          <w:shd w:val="clear" w:color="auto" w:fill="FBFCFC"/>
        </w:rPr>
        <w:t xml:space="preserve"> = 5.05</w:t>
      </w:r>
      <w:r w:rsidR="00B251D3">
        <w:rPr>
          <w:color w:val="212529"/>
          <w:sz w:val="24"/>
          <w:szCs w:val="24"/>
          <w:shd w:val="clear" w:color="auto" w:fill="FBFCFC"/>
        </w:rPr>
        <w:t>)</w:t>
      </w:r>
    </w:p>
    <w:p w14:paraId="611D230F" w14:textId="58E36A3E" w:rsidR="00AB72C5" w:rsidRPr="00B251D3" w:rsidRDefault="00AB72C5" w:rsidP="00B251D3">
      <w:pPr>
        <w:tabs>
          <w:tab w:val="left" w:pos="405"/>
          <w:tab w:val="left" w:pos="1401"/>
        </w:tabs>
        <w:spacing w:after="0" w:line="240" w:lineRule="auto"/>
        <w:rPr>
          <w:color w:val="212529"/>
          <w:sz w:val="24"/>
          <w:szCs w:val="24"/>
          <w:shd w:val="clear" w:color="auto" w:fill="FBFCFC"/>
        </w:rPr>
      </w:pPr>
      <w:r w:rsidRPr="004A3A18">
        <w:rPr>
          <w:b/>
          <w:bCs/>
          <w:color w:val="212529"/>
          <w:sz w:val="24"/>
          <w:szCs w:val="24"/>
          <w:shd w:val="clear" w:color="auto" w:fill="FBFCFC"/>
        </w:rPr>
        <w:t xml:space="preserve">NDH: </w:t>
      </w:r>
      <w:r w:rsidR="00B251D3" w:rsidRPr="00B251D3">
        <w:rPr>
          <w:color w:val="FF0000"/>
          <w:sz w:val="24"/>
          <w:szCs w:val="24"/>
          <w:shd w:val="clear" w:color="auto" w:fill="FBFCFC"/>
        </w:rPr>
        <w:t>M</w:t>
      </w:r>
      <w:r w:rsidR="00B251D3" w:rsidRPr="00B251D3">
        <w:rPr>
          <w:color w:val="212529"/>
          <w:sz w:val="24"/>
          <w:szCs w:val="24"/>
          <w:shd w:val="clear" w:color="auto" w:fill="FBFCFC"/>
        </w:rPr>
        <w:t xml:space="preserve"> = 22.35, </w:t>
      </w:r>
      <w:r w:rsidR="00B251D3" w:rsidRPr="00B251D3">
        <w:rPr>
          <w:color w:val="FF0000"/>
          <w:sz w:val="24"/>
          <w:szCs w:val="24"/>
          <w:shd w:val="clear" w:color="auto" w:fill="FBFCFC"/>
        </w:rPr>
        <w:t>SD</w:t>
      </w:r>
      <w:r w:rsidR="00B251D3" w:rsidRPr="00B251D3">
        <w:rPr>
          <w:color w:val="212529"/>
          <w:sz w:val="24"/>
          <w:szCs w:val="24"/>
          <w:shd w:val="clear" w:color="auto" w:fill="FBFCFC"/>
        </w:rPr>
        <w:t xml:space="preserve"> = 4.93, </w:t>
      </w:r>
      <w:r w:rsidR="00B251D3" w:rsidRPr="00B251D3">
        <w:rPr>
          <w:color w:val="FF0000"/>
          <w:sz w:val="24"/>
          <w:szCs w:val="24"/>
          <w:shd w:val="clear" w:color="auto" w:fill="FBFCFC"/>
        </w:rPr>
        <w:t>Mdn</w:t>
      </w:r>
      <w:r w:rsidR="00B251D3" w:rsidRPr="00B251D3">
        <w:rPr>
          <w:color w:val="212529"/>
          <w:sz w:val="24"/>
          <w:szCs w:val="24"/>
          <w:shd w:val="clear" w:color="auto" w:fill="FBFCFC"/>
        </w:rPr>
        <w:t xml:space="preserve"> = 21.6, </w:t>
      </w:r>
      <w:r w:rsidR="00B251D3" w:rsidRPr="00B251D3">
        <w:rPr>
          <w:color w:val="FF0000"/>
          <w:sz w:val="24"/>
          <w:szCs w:val="24"/>
          <w:shd w:val="clear" w:color="auto" w:fill="FBFCFC"/>
        </w:rPr>
        <w:t>IQR</w:t>
      </w:r>
      <w:r w:rsidR="00B251D3" w:rsidRPr="00B251D3">
        <w:rPr>
          <w:color w:val="212529"/>
          <w:sz w:val="24"/>
          <w:szCs w:val="24"/>
          <w:shd w:val="clear" w:color="auto" w:fill="FBFCFC"/>
        </w:rPr>
        <w:t xml:space="preserve"> = 17.6–25.8 </w:t>
      </w:r>
      <w:r w:rsidR="00B251D3">
        <w:rPr>
          <w:color w:val="212529"/>
          <w:sz w:val="24"/>
          <w:szCs w:val="24"/>
          <w:shd w:val="clear" w:color="auto" w:fill="FBFCFC"/>
        </w:rPr>
        <w:t>(</w:t>
      </w:r>
      <w:r w:rsidR="00B251D3" w:rsidRPr="00B251D3">
        <w:rPr>
          <w:color w:val="FF0000"/>
          <w:sz w:val="24"/>
          <w:szCs w:val="24"/>
          <w:shd w:val="clear" w:color="auto" w:fill="FBFCFC"/>
        </w:rPr>
        <w:t>IQR</w:t>
      </w:r>
      <w:r w:rsidR="00B251D3" w:rsidRPr="00B251D3">
        <w:rPr>
          <w:color w:val="212529"/>
          <w:sz w:val="24"/>
          <w:szCs w:val="24"/>
          <w:shd w:val="clear" w:color="auto" w:fill="FBFCFC"/>
        </w:rPr>
        <w:t xml:space="preserve"> = 8.2</w:t>
      </w:r>
      <w:r w:rsidR="00B251D3">
        <w:rPr>
          <w:color w:val="212529"/>
          <w:sz w:val="24"/>
          <w:szCs w:val="24"/>
          <w:shd w:val="clear" w:color="auto" w:fill="FBFCFC"/>
        </w:rPr>
        <w:t>)</w:t>
      </w:r>
    </w:p>
    <w:p w14:paraId="17CECDF1" w14:textId="346EA6DC" w:rsidR="008A20E2" w:rsidRPr="00733B31" w:rsidRDefault="008A20E2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158AB110" w14:textId="2D09156E" w:rsidR="00BD0BCC" w:rsidRDefault="00BD0BCC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33B31">
        <w:rPr>
          <w:b/>
          <w:bCs/>
          <w:color w:val="000000"/>
          <w:sz w:val="24"/>
          <w:szCs w:val="24"/>
        </w:rPr>
        <w:t>Variační koeficient</w:t>
      </w:r>
    </w:p>
    <w:p w14:paraId="573309B5" w14:textId="277B80AD" w:rsidR="004A3A18" w:rsidRDefault="00330ABB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hyperlink r:id="rId21" w:history="1">
        <w:r w:rsidR="004A3A18" w:rsidRPr="00971F86">
          <w:rPr>
            <w:rStyle w:val="Hypertextovodkaz"/>
            <w:sz w:val="24"/>
            <w:szCs w:val="24"/>
          </w:rPr>
          <w:t>https://www.statskingdom</w:t>
        </w:r>
        <w:r w:rsidR="004A3A18" w:rsidRPr="00971F86">
          <w:rPr>
            <w:rStyle w:val="Hypertextovodkaz"/>
            <w:sz w:val="24"/>
            <w:szCs w:val="24"/>
          </w:rPr>
          <w:t>.</w:t>
        </w:r>
        <w:r w:rsidR="004A3A18" w:rsidRPr="00971F86">
          <w:rPr>
            <w:rStyle w:val="Hypertextovodkaz"/>
            <w:sz w:val="24"/>
            <w:szCs w:val="24"/>
          </w:rPr>
          <w:t>com/coefficient-of-variation-calculator.html</w:t>
        </w:r>
      </w:hyperlink>
    </w:p>
    <w:p w14:paraId="24EE2441" w14:textId="6EAE7D0B" w:rsidR="00E67167" w:rsidRDefault="00E67167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Sample </w:t>
      </w:r>
      <w:r w:rsidRPr="00E67167">
        <w:rPr>
          <w:color w:val="000000" w:themeColor="text1"/>
          <w:sz w:val="24"/>
          <w:szCs w:val="24"/>
        </w:rPr>
        <w:t xml:space="preserve">CV </w:t>
      </w:r>
      <w:r>
        <w:rPr>
          <w:color w:val="000000" w:themeColor="text1"/>
          <w:sz w:val="24"/>
          <w:szCs w:val="24"/>
        </w:rPr>
        <w:t>(</w:t>
      </w:r>
      <w:r w:rsidR="00C03147" w:rsidRPr="00E67167">
        <w:rPr>
          <w:color w:val="000000" w:themeColor="text1"/>
          <w:sz w:val="24"/>
          <w:szCs w:val="24"/>
        </w:rPr>
        <w:t>Coefficient of Variation</w:t>
      </w:r>
      <w:r w:rsidR="00114634" w:rsidRPr="00E67167">
        <w:rPr>
          <w:color w:val="000000" w:themeColor="text1"/>
          <w:sz w:val="24"/>
          <w:szCs w:val="24"/>
        </w:rPr>
        <w:t xml:space="preserve">) </w:t>
      </w:r>
      <w:r w:rsidR="00C14AC3" w:rsidRPr="00E67167">
        <w:rPr>
          <w:color w:val="000000" w:themeColor="text1"/>
          <w:sz w:val="24"/>
          <w:szCs w:val="24"/>
        </w:rPr>
        <w:t>= (s/</w:t>
      </w:r>
      <w:proofErr w:type="gramStart"/>
      <w:r w:rsidR="00C14AC3" w:rsidRPr="00E67167">
        <w:rPr>
          <w:color w:val="000000" w:themeColor="text1"/>
          <w:sz w:val="24"/>
          <w:szCs w:val="24"/>
        </w:rPr>
        <w:t>M)*</w:t>
      </w:r>
      <w:proofErr w:type="gramEnd"/>
      <w:r w:rsidR="00C14AC3" w:rsidRPr="00E67167">
        <w:rPr>
          <w:color w:val="000000" w:themeColor="text1"/>
          <w:sz w:val="24"/>
          <w:szCs w:val="24"/>
        </w:rPr>
        <w:t>100</w:t>
      </w:r>
    </w:p>
    <w:p w14:paraId="618A72D8" w14:textId="380D3BD1" w:rsidR="0055560C" w:rsidRPr="00B251D3" w:rsidRDefault="00E67167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E67167">
        <w:rPr>
          <w:b/>
          <w:bCs/>
          <w:color w:val="000000" w:themeColor="text1"/>
          <w:sz w:val="24"/>
          <w:szCs w:val="24"/>
        </w:rPr>
        <w:t>DH: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B251D3">
        <w:rPr>
          <w:color w:val="FF0000"/>
          <w:sz w:val="24"/>
          <w:szCs w:val="24"/>
        </w:rPr>
        <w:t>CV</w:t>
      </w:r>
      <w:r w:rsidR="00C14AC3" w:rsidRPr="00B251D3">
        <w:rPr>
          <w:color w:val="000000" w:themeColor="text1"/>
          <w:sz w:val="24"/>
          <w:szCs w:val="24"/>
        </w:rPr>
        <w:t xml:space="preserve">= </w:t>
      </w:r>
      <w:r w:rsidRPr="00B251D3">
        <w:rPr>
          <w:color w:val="000000" w:themeColor="text1"/>
          <w:sz w:val="24"/>
          <w:szCs w:val="24"/>
        </w:rPr>
        <w:t>0.19</w:t>
      </w:r>
      <w:r w:rsidR="00B251D3">
        <w:rPr>
          <w:color w:val="000000" w:themeColor="text1"/>
          <w:sz w:val="24"/>
          <w:szCs w:val="24"/>
        </w:rPr>
        <w:t>35</w:t>
      </w:r>
      <w:r w:rsidRPr="00B251D3">
        <w:rPr>
          <w:color w:val="000000" w:themeColor="text1"/>
          <w:sz w:val="24"/>
          <w:szCs w:val="24"/>
        </w:rPr>
        <w:t xml:space="preserve"> (</w:t>
      </w:r>
      <w:r w:rsidRPr="00B251D3">
        <w:rPr>
          <w:b/>
          <w:bCs/>
          <w:color w:val="000000" w:themeColor="text1"/>
          <w:sz w:val="24"/>
          <w:szCs w:val="24"/>
        </w:rPr>
        <w:t>19</w:t>
      </w:r>
      <w:r w:rsidR="00E14598" w:rsidRPr="00B251D3">
        <w:rPr>
          <w:b/>
          <w:bCs/>
          <w:color w:val="000000" w:themeColor="text1"/>
          <w:sz w:val="24"/>
          <w:szCs w:val="24"/>
        </w:rPr>
        <w:t>.</w:t>
      </w:r>
      <w:r w:rsidRPr="00B251D3">
        <w:rPr>
          <w:b/>
          <w:bCs/>
          <w:color w:val="000000" w:themeColor="text1"/>
          <w:sz w:val="24"/>
          <w:szCs w:val="24"/>
        </w:rPr>
        <w:t>35</w:t>
      </w:r>
      <w:r w:rsidR="00C03147" w:rsidRPr="00B251D3">
        <w:rPr>
          <w:color w:val="000000" w:themeColor="text1"/>
          <w:sz w:val="24"/>
          <w:szCs w:val="24"/>
        </w:rPr>
        <w:t>%</w:t>
      </w:r>
      <w:r w:rsidRPr="00B251D3">
        <w:rPr>
          <w:color w:val="000000" w:themeColor="text1"/>
          <w:sz w:val="24"/>
          <w:szCs w:val="24"/>
        </w:rPr>
        <w:t>)</w:t>
      </w:r>
    </w:p>
    <w:p w14:paraId="4449EB33" w14:textId="34474539" w:rsidR="00C03147" w:rsidRPr="00B251D3" w:rsidRDefault="00C03147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B251D3">
        <w:rPr>
          <w:b/>
          <w:bCs/>
          <w:color w:val="000000" w:themeColor="text1"/>
          <w:sz w:val="24"/>
          <w:szCs w:val="24"/>
        </w:rPr>
        <w:t>N</w:t>
      </w:r>
      <w:r w:rsidR="00956615" w:rsidRPr="00B251D3">
        <w:rPr>
          <w:b/>
          <w:bCs/>
          <w:color w:val="000000" w:themeColor="text1"/>
          <w:sz w:val="24"/>
          <w:szCs w:val="24"/>
        </w:rPr>
        <w:t>DH:</w:t>
      </w:r>
      <w:r w:rsidR="00956615" w:rsidRPr="00B251D3">
        <w:rPr>
          <w:color w:val="000000" w:themeColor="text1"/>
          <w:sz w:val="24"/>
          <w:szCs w:val="24"/>
        </w:rPr>
        <w:t xml:space="preserve"> </w:t>
      </w:r>
      <w:r w:rsidRPr="00B251D3">
        <w:rPr>
          <w:color w:val="FF0000"/>
          <w:sz w:val="24"/>
          <w:szCs w:val="24"/>
        </w:rPr>
        <w:t>C</w:t>
      </w:r>
      <w:r w:rsidR="00E67167" w:rsidRPr="00B251D3">
        <w:rPr>
          <w:color w:val="FF0000"/>
          <w:sz w:val="24"/>
          <w:szCs w:val="24"/>
        </w:rPr>
        <w:t>V</w:t>
      </w:r>
      <w:r w:rsidRPr="00B251D3">
        <w:rPr>
          <w:color w:val="000000" w:themeColor="text1"/>
          <w:sz w:val="24"/>
          <w:szCs w:val="24"/>
        </w:rPr>
        <w:t xml:space="preserve"> = </w:t>
      </w:r>
      <w:r w:rsidR="00E14598" w:rsidRPr="00B251D3">
        <w:rPr>
          <w:color w:val="000000" w:themeColor="text1"/>
          <w:sz w:val="24"/>
          <w:szCs w:val="24"/>
        </w:rPr>
        <w:t xml:space="preserve">0.2206 </w:t>
      </w:r>
      <w:r w:rsidR="00E67167" w:rsidRPr="00B251D3">
        <w:rPr>
          <w:color w:val="000000" w:themeColor="text1"/>
          <w:sz w:val="24"/>
          <w:szCs w:val="24"/>
        </w:rPr>
        <w:t>(</w:t>
      </w:r>
      <w:r w:rsidRPr="00B251D3">
        <w:rPr>
          <w:b/>
          <w:bCs/>
          <w:color w:val="000000" w:themeColor="text1"/>
          <w:sz w:val="24"/>
          <w:szCs w:val="24"/>
        </w:rPr>
        <w:t>22.06</w:t>
      </w:r>
      <w:r w:rsidRPr="00B251D3">
        <w:rPr>
          <w:color w:val="000000" w:themeColor="text1"/>
          <w:sz w:val="24"/>
          <w:szCs w:val="24"/>
        </w:rPr>
        <w:t>%</w:t>
      </w:r>
      <w:r w:rsidR="00E67167" w:rsidRPr="00B251D3">
        <w:rPr>
          <w:color w:val="000000" w:themeColor="text1"/>
          <w:sz w:val="24"/>
          <w:szCs w:val="24"/>
        </w:rPr>
        <w:t>)</w:t>
      </w:r>
    </w:p>
    <w:p w14:paraId="03D4D25D" w14:textId="77777777" w:rsidR="00B251D3" w:rsidRPr="00B251D3" w:rsidRDefault="00B251D3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665A4B9" w14:textId="0DD6F7C8" w:rsidR="008E5D81" w:rsidRPr="00534B25" w:rsidRDefault="00534B25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534B25">
        <w:rPr>
          <w:b/>
          <w:bCs/>
          <w:color w:val="FF0000"/>
          <w:sz w:val="28"/>
          <w:szCs w:val="28"/>
        </w:rPr>
        <w:t xml:space="preserve">3 </w:t>
      </w:r>
      <w:r w:rsidR="008E5D81" w:rsidRPr="00534B25">
        <w:rPr>
          <w:b/>
          <w:bCs/>
          <w:color w:val="FF0000"/>
          <w:sz w:val="28"/>
          <w:szCs w:val="28"/>
        </w:rPr>
        <w:t>TESTOVÁNÍ STA</w:t>
      </w:r>
      <w:r w:rsidRPr="00534B25">
        <w:rPr>
          <w:b/>
          <w:bCs/>
          <w:color w:val="FF0000"/>
          <w:sz w:val="28"/>
          <w:szCs w:val="28"/>
        </w:rPr>
        <w:t>T</w:t>
      </w:r>
      <w:r w:rsidR="008E5D81" w:rsidRPr="00534B25">
        <w:rPr>
          <w:b/>
          <w:bCs/>
          <w:color w:val="FF0000"/>
          <w:sz w:val="28"/>
          <w:szCs w:val="28"/>
        </w:rPr>
        <w:t>ISTICKÝCH HYPOTÉZ</w:t>
      </w:r>
    </w:p>
    <w:p w14:paraId="7D7B8445" w14:textId="73E9B97C" w:rsidR="00F42BE7" w:rsidRDefault="00F42BE7" w:rsidP="00C54DD0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3.1 Statistická významnost </w:t>
      </w:r>
    </w:p>
    <w:p w14:paraId="0944E727" w14:textId="04FBD4C8" w:rsidR="00C54DD0" w:rsidRDefault="009F7192" w:rsidP="00C54DD0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3.1.1 </w:t>
      </w:r>
      <w:r w:rsidR="00323040">
        <w:rPr>
          <w:b/>
          <w:bCs/>
          <w:color w:val="FF0000"/>
          <w:sz w:val="24"/>
          <w:szCs w:val="24"/>
        </w:rPr>
        <w:t>t</w:t>
      </w:r>
      <w:r w:rsidR="00534B25" w:rsidRPr="008E5D81">
        <w:rPr>
          <w:b/>
          <w:bCs/>
          <w:color w:val="FF0000"/>
          <w:sz w:val="24"/>
          <w:szCs w:val="24"/>
        </w:rPr>
        <w:t xml:space="preserve"> – test</w:t>
      </w:r>
      <w:r w:rsidR="008E5D81" w:rsidRPr="008E5D81">
        <w:rPr>
          <w:b/>
          <w:bCs/>
          <w:color w:val="FF0000"/>
          <w:sz w:val="24"/>
          <w:szCs w:val="24"/>
        </w:rPr>
        <w:t xml:space="preserve"> </w:t>
      </w:r>
      <w:r w:rsidR="008E5D81" w:rsidRPr="008E5D81">
        <w:rPr>
          <w:color w:val="000000" w:themeColor="text1"/>
          <w:sz w:val="24"/>
          <w:szCs w:val="24"/>
        </w:rPr>
        <w:t>(parametrický test</w:t>
      </w:r>
      <w:r w:rsidR="008E5D81">
        <w:rPr>
          <w:color w:val="000000" w:themeColor="text1"/>
          <w:sz w:val="24"/>
          <w:szCs w:val="24"/>
        </w:rPr>
        <w:t xml:space="preserve">, </w:t>
      </w:r>
      <w:bookmarkStart w:id="6" w:name="_Hlk102413965"/>
      <w:r w:rsidR="00B251D3" w:rsidRPr="00B251D3">
        <w:rPr>
          <w:i/>
          <w:iCs/>
          <w:color w:val="000000" w:themeColor="text1"/>
          <w:sz w:val="24"/>
          <w:szCs w:val="24"/>
        </w:rPr>
        <w:t xml:space="preserve">bylo-li </w:t>
      </w:r>
      <w:r w:rsidR="008E5D81" w:rsidRPr="00B251D3">
        <w:rPr>
          <w:i/>
          <w:iCs/>
          <w:color w:val="000000" w:themeColor="text1"/>
          <w:sz w:val="24"/>
          <w:szCs w:val="24"/>
        </w:rPr>
        <w:t>prokázáno normální rozložení četností</w:t>
      </w:r>
      <w:r w:rsidR="00534B25">
        <w:rPr>
          <w:color w:val="000000" w:themeColor="text1"/>
          <w:sz w:val="24"/>
          <w:szCs w:val="24"/>
        </w:rPr>
        <w:t>)</w:t>
      </w:r>
    </w:p>
    <w:bookmarkEnd w:id="6"/>
    <w:p w14:paraId="5B432CCA" w14:textId="39335F9A" w:rsidR="00917C1D" w:rsidRPr="00323040" w:rsidRDefault="00917C1D" w:rsidP="00C54DD0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182B35">
        <w:rPr>
          <w:b/>
          <w:bCs/>
          <w:color w:val="000000" w:themeColor="text1"/>
          <w:sz w:val="24"/>
          <w:szCs w:val="24"/>
        </w:rPr>
        <w:t xml:space="preserve">1 Two Sample T-Test Calculator </w:t>
      </w:r>
      <w:r w:rsidRPr="00323040">
        <w:rPr>
          <w:color w:val="000000" w:themeColor="text1"/>
          <w:sz w:val="24"/>
          <w:szCs w:val="24"/>
        </w:rPr>
        <w:t>(Pooled-Variance)</w:t>
      </w:r>
    </w:p>
    <w:p w14:paraId="1942CA27" w14:textId="0B82E7AA" w:rsidR="00917C1D" w:rsidRDefault="00917C1D" w:rsidP="00917C1D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i/>
          <w:iCs/>
          <w:color w:val="000000" w:themeColor="text1"/>
          <w:sz w:val="24"/>
          <w:szCs w:val="24"/>
        </w:rPr>
      </w:pPr>
      <w:r w:rsidRPr="00182B35">
        <w:rPr>
          <w:color w:val="000000" w:themeColor="text1"/>
          <w:sz w:val="24"/>
          <w:szCs w:val="24"/>
        </w:rPr>
        <w:t>What is the two-sample equal variances (pooled-variance) t-test?</w:t>
      </w:r>
      <w:r w:rsidR="00182B35">
        <w:rPr>
          <w:color w:val="000000" w:themeColor="text1"/>
          <w:sz w:val="24"/>
          <w:szCs w:val="24"/>
        </w:rPr>
        <w:t xml:space="preserve"> </w:t>
      </w:r>
      <w:r w:rsidRPr="00182B35">
        <w:rPr>
          <w:color w:val="000000" w:themeColor="text1"/>
          <w:sz w:val="24"/>
          <w:szCs w:val="24"/>
        </w:rPr>
        <w:t>Co je dvouvýběrový t-test se stejnými rozptyly?</w:t>
      </w:r>
      <w:r w:rsidR="00182B35">
        <w:rPr>
          <w:color w:val="000000" w:themeColor="text1"/>
          <w:sz w:val="24"/>
          <w:szCs w:val="24"/>
        </w:rPr>
        <w:t xml:space="preserve"> </w:t>
      </w:r>
      <w:r w:rsidRPr="00917C1D">
        <w:rPr>
          <w:color w:val="000000" w:themeColor="text1"/>
          <w:sz w:val="24"/>
          <w:szCs w:val="24"/>
        </w:rPr>
        <w:t xml:space="preserve">Dvouvýběrový t-test </w:t>
      </w:r>
      <w:r w:rsidR="006E3F6F" w:rsidRPr="00B55BA1">
        <w:rPr>
          <w:i/>
          <w:iCs/>
          <w:color w:val="FF0000"/>
          <w:sz w:val="24"/>
          <w:szCs w:val="24"/>
        </w:rPr>
        <w:t>se</w:t>
      </w:r>
      <w:r w:rsidRPr="00B55BA1">
        <w:rPr>
          <w:i/>
          <w:iCs/>
          <w:color w:val="FF0000"/>
          <w:sz w:val="24"/>
          <w:szCs w:val="24"/>
        </w:rPr>
        <w:t xml:space="preserve"> stejn</w:t>
      </w:r>
      <w:r w:rsidR="006E3F6F" w:rsidRPr="00B55BA1">
        <w:rPr>
          <w:i/>
          <w:iCs/>
          <w:color w:val="FF0000"/>
          <w:sz w:val="24"/>
          <w:szCs w:val="24"/>
        </w:rPr>
        <w:t>ými</w:t>
      </w:r>
      <w:r w:rsidRPr="00B55BA1">
        <w:rPr>
          <w:i/>
          <w:iCs/>
          <w:color w:val="FF0000"/>
          <w:sz w:val="24"/>
          <w:szCs w:val="24"/>
        </w:rPr>
        <w:t xml:space="preserve"> rozptyly</w:t>
      </w:r>
      <w:r w:rsidRPr="00917C1D">
        <w:rPr>
          <w:color w:val="000000" w:themeColor="text1"/>
          <w:sz w:val="24"/>
          <w:szCs w:val="24"/>
        </w:rPr>
        <w:t xml:space="preserve"> nazývaný také nezávislý t-test porovnává populační průměry (průměry) dvou nezávislých skupin. Test předpokládá, že </w:t>
      </w:r>
      <w:r w:rsidRPr="00917C1D">
        <w:rPr>
          <w:i/>
          <w:iCs/>
          <w:color w:val="000000" w:themeColor="text1"/>
          <w:sz w:val="24"/>
          <w:szCs w:val="24"/>
        </w:rPr>
        <w:t>směrodatné odchylky jsou pro obě skupiny totožné.</w:t>
      </w:r>
    </w:p>
    <w:p w14:paraId="67193F96" w14:textId="77777777" w:rsidR="00917C1D" w:rsidRPr="00917C1D" w:rsidRDefault="00917C1D" w:rsidP="00917C1D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i/>
          <w:iCs/>
          <w:color w:val="000000" w:themeColor="text1"/>
          <w:sz w:val="24"/>
          <w:szCs w:val="24"/>
        </w:rPr>
      </w:pPr>
    </w:p>
    <w:p w14:paraId="0B788BBB" w14:textId="440FDA2B" w:rsidR="00917C1D" w:rsidRPr="009F7192" w:rsidRDefault="00917C1D" w:rsidP="00C54DD0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4"/>
          <w:szCs w:val="24"/>
        </w:rPr>
      </w:pPr>
      <w:r w:rsidRPr="009F7192">
        <w:rPr>
          <w:b/>
          <w:bCs/>
          <w:color w:val="FF0000"/>
          <w:sz w:val="24"/>
          <w:szCs w:val="24"/>
        </w:rPr>
        <w:t xml:space="preserve">2 Two Sample T-Test Calculator </w:t>
      </w:r>
      <w:r w:rsidRPr="00323040">
        <w:rPr>
          <w:color w:val="FF0000"/>
          <w:sz w:val="24"/>
          <w:szCs w:val="24"/>
        </w:rPr>
        <w:t>(Welch's T-test</w:t>
      </w:r>
      <w:r w:rsidRPr="009F7192">
        <w:rPr>
          <w:b/>
          <w:bCs/>
          <w:color w:val="FF0000"/>
          <w:sz w:val="24"/>
          <w:szCs w:val="24"/>
        </w:rPr>
        <w:t>)</w:t>
      </w:r>
    </w:p>
    <w:p w14:paraId="28E5D6CB" w14:textId="4817FF29" w:rsidR="00917C1D" w:rsidRPr="00917C1D" w:rsidRDefault="00917C1D" w:rsidP="00917C1D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917C1D">
        <w:rPr>
          <w:color w:val="000000" w:themeColor="text1"/>
          <w:sz w:val="24"/>
          <w:szCs w:val="24"/>
        </w:rPr>
        <w:t>What is Welch's t-test?</w:t>
      </w:r>
      <w:r w:rsidR="00182B35">
        <w:rPr>
          <w:color w:val="000000" w:themeColor="text1"/>
          <w:sz w:val="24"/>
          <w:szCs w:val="24"/>
        </w:rPr>
        <w:t xml:space="preserve"> </w:t>
      </w:r>
      <w:r w:rsidRPr="00917C1D">
        <w:rPr>
          <w:color w:val="000000" w:themeColor="text1"/>
          <w:sz w:val="24"/>
          <w:szCs w:val="24"/>
        </w:rPr>
        <w:t>Co je Welchův t-test?</w:t>
      </w:r>
    </w:p>
    <w:p w14:paraId="4749AC5C" w14:textId="04165BF4" w:rsidR="00917C1D" w:rsidRPr="00917C1D" w:rsidRDefault="00917C1D" w:rsidP="00917C1D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i/>
          <w:iCs/>
          <w:color w:val="000000" w:themeColor="text1"/>
          <w:sz w:val="24"/>
          <w:szCs w:val="24"/>
        </w:rPr>
      </w:pPr>
      <w:r w:rsidRPr="00917C1D">
        <w:rPr>
          <w:color w:val="000000" w:themeColor="text1"/>
          <w:sz w:val="24"/>
          <w:szCs w:val="24"/>
        </w:rPr>
        <w:t xml:space="preserve">Dvouvýběrový t-test </w:t>
      </w:r>
      <w:r w:rsidRPr="00B55BA1">
        <w:rPr>
          <w:i/>
          <w:iCs/>
          <w:color w:val="000000" w:themeColor="text1"/>
          <w:sz w:val="24"/>
          <w:szCs w:val="24"/>
        </w:rPr>
        <w:t>s nestejnými rozptyly</w:t>
      </w:r>
      <w:r w:rsidRPr="00917C1D">
        <w:rPr>
          <w:color w:val="000000" w:themeColor="text1"/>
          <w:sz w:val="24"/>
          <w:szCs w:val="24"/>
        </w:rPr>
        <w:t xml:space="preserve"> nazývaný také Welchův t-test porovnává populační průměry (průměry) dvou nezávislých skupin. Test předpokládá, že </w:t>
      </w:r>
      <w:r w:rsidRPr="00917C1D">
        <w:rPr>
          <w:i/>
          <w:iCs/>
          <w:color w:val="000000" w:themeColor="text1"/>
          <w:sz w:val="24"/>
          <w:szCs w:val="24"/>
        </w:rPr>
        <w:t>směrodatné odchylky nejsou pro obě skupiny totožné.</w:t>
      </w:r>
    </w:p>
    <w:p w14:paraId="4F250780" w14:textId="77777777" w:rsid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7AE7C2E7" w14:textId="05BDFF44" w:rsidR="00917C1D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9F7192">
        <w:rPr>
          <w:b/>
          <w:bCs/>
          <w:color w:val="FF0000"/>
          <w:sz w:val="24"/>
          <w:szCs w:val="24"/>
        </w:rPr>
        <w:t>Volba:</w:t>
      </w:r>
      <w:r>
        <w:rPr>
          <w:color w:val="000000" w:themeColor="text1"/>
          <w:sz w:val="24"/>
          <w:szCs w:val="24"/>
        </w:rPr>
        <w:t xml:space="preserve"> </w:t>
      </w:r>
      <w:hyperlink r:id="rId22" w:history="1">
        <w:r w:rsidR="009F7192" w:rsidRPr="00522651">
          <w:rPr>
            <w:rStyle w:val="Hypertextovodkaz"/>
            <w:sz w:val="24"/>
            <w:szCs w:val="24"/>
          </w:rPr>
          <w:t>https://www.statskingdom.com/150MeanT2uneq.html</w:t>
        </w:r>
      </w:hyperlink>
    </w:p>
    <w:p w14:paraId="11F9CA9A" w14:textId="1BBDEFC1" w:rsidR="00B55BA1" w:rsidRDefault="00323040" w:rsidP="00B55BA1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0A38CF6" wp14:editId="7A47B7FF">
                <wp:simplePos x="0" y="0"/>
                <wp:positionH relativeFrom="column">
                  <wp:posOffset>1301779</wp:posOffset>
                </wp:positionH>
                <wp:positionV relativeFrom="paragraph">
                  <wp:posOffset>82933</wp:posOffset>
                </wp:positionV>
                <wp:extent cx="360" cy="360"/>
                <wp:effectExtent l="0" t="0" r="0" b="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86158" id="Rukopis 11" o:spid="_x0000_s1026" type="#_x0000_t75" style="position:absolute;margin-left:101.8pt;margin-top:5.8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ji+PoIBAAAsAwAADgAAAAAAAAAAAAAAAAA8AgAA&#10;ZHJzL2Uyb0RvYy54bWxQSwECLQAUAAYACAAAACEAUxbsz7IBAAAEBAAAEAAAAAAAAAAAAAAAAADq&#10;AwAAZHJzL2luay9pbmsxLnhtbFBLAQItABQABgAIAAAAIQCScUF94QAAAAkBAAAPAAAAAAAAAAAA&#10;AAAAAMo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 w:rsidR="00B55BA1">
        <w:rPr>
          <w:color w:val="FF0000"/>
          <w:sz w:val="24"/>
          <w:szCs w:val="24"/>
        </w:rPr>
        <w:t xml:space="preserve">DH: M = </w:t>
      </w:r>
      <w:r w:rsidR="00B55BA1" w:rsidRPr="00733B31">
        <w:rPr>
          <w:color w:val="FF0000"/>
          <w:sz w:val="24"/>
          <w:szCs w:val="24"/>
        </w:rPr>
        <w:t>2</w:t>
      </w:r>
      <w:r w:rsidR="00B55BA1">
        <w:rPr>
          <w:color w:val="FF0000"/>
          <w:sz w:val="24"/>
          <w:szCs w:val="24"/>
        </w:rPr>
        <w:t>5.</w:t>
      </w:r>
      <w:r w:rsidR="00B55BA1" w:rsidRPr="00733B31">
        <w:rPr>
          <w:color w:val="FF0000"/>
          <w:sz w:val="24"/>
          <w:szCs w:val="24"/>
        </w:rPr>
        <w:t xml:space="preserve">6; SD = </w:t>
      </w:r>
      <w:r w:rsidR="00B55BA1">
        <w:rPr>
          <w:color w:val="FF0000"/>
          <w:sz w:val="24"/>
          <w:szCs w:val="24"/>
        </w:rPr>
        <w:t>4</w:t>
      </w:r>
      <w:r w:rsidR="00B55BA1" w:rsidRPr="00733B31">
        <w:rPr>
          <w:color w:val="FF0000"/>
          <w:sz w:val="24"/>
          <w:szCs w:val="24"/>
        </w:rPr>
        <w:t>.</w:t>
      </w:r>
      <w:r w:rsidR="00B55BA1">
        <w:rPr>
          <w:color w:val="FF0000"/>
          <w:sz w:val="24"/>
          <w:szCs w:val="24"/>
        </w:rPr>
        <w:t>95; NDH:</w:t>
      </w:r>
      <w:r w:rsidR="00B55BA1" w:rsidRPr="00733B31">
        <w:rPr>
          <w:color w:val="FF0000"/>
          <w:sz w:val="24"/>
          <w:szCs w:val="24"/>
        </w:rPr>
        <w:t xml:space="preserve"> M</w:t>
      </w:r>
      <w:r w:rsidR="00B55BA1">
        <w:rPr>
          <w:color w:val="FF0000"/>
          <w:sz w:val="24"/>
          <w:szCs w:val="24"/>
        </w:rPr>
        <w:t xml:space="preserve"> =</w:t>
      </w:r>
      <w:r w:rsidR="00B55BA1" w:rsidRPr="00733B31">
        <w:rPr>
          <w:color w:val="FF0000"/>
          <w:sz w:val="24"/>
          <w:szCs w:val="24"/>
        </w:rPr>
        <w:t xml:space="preserve"> 22.35; SD = 4.93</w:t>
      </w:r>
    </w:p>
    <w:p w14:paraId="1E1CD905" w14:textId="77777777" w:rsidR="00B55BA1" w:rsidRDefault="00B55BA1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000000" w:themeColor="text1"/>
          <w:sz w:val="24"/>
          <w:szCs w:val="24"/>
        </w:rPr>
      </w:pPr>
    </w:p>
    <w:p w14:paraId="57D459DB" w14:textId="3E38A4F3" w:rsid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182B35">
        <w:rPr>
          <w:b/>
          <w:bCs/>
          <w:color w:val="000000" w:themeColor="text1"/>
          <w:sz w:val="24"/>
          <w:szCs w:val="24"/>
        </w:rPr>
        <w:t>1. H0 hypothesis.</w:t>
      </w:r>
      <w:r>
        <w:rPr>
          <w:color w:val="000000" w:themeColor="text1"/>
          <w:sz w:val="24"/>
          <w:szCs w:val="24"/>
        </w:rPr>
        <w:t xml:space="preserve"> </w:t>
      </w:r>
    </w:p>
    <w:p w14:paraId="50CD7A7D" w14:textId="33F4F7D4" w:rsidR="00182B35" w:rsidRP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182B35">
        <w:rPr>
          <w:color w:val="000000" w:themeColor="text1"/>
          <w:sz w:val="24"/>
          <w:szCs w:val="24"/>
        </w:rPr>
        <w:t>Since p-</w:t>
      </w:r>
      <w:proofErr w:type="gramStart"/>
      <w:r w:rsidRPr="00182B35">
        <w:rPr>
          <w:color w:val="000000" w:themeColor="text1"/>
          <w:sz w:val="24"/>
          <w:szCs w:val="24"/>
        </w:rPr>
        <w:t>value &gt;</w:t>
      </w:r>
      <w:proofErr w:type="gramEnd"/>
      <w:r w:rsidRPr="00182B35">
        <w:rPr>
          <w:color w:val="000000" w:themeColor="text1"/>
          <w:sz w:val="24"/>
          <w:szCs w:val="24"/>
        </w:rPr>
        <w:t xml:space="preserve"> α, H0 cannot be rejected.</w:t>
      </w:r>
    </w:p>
    <w:p w14:paraId="1B7093C0" w14:textId="75E0F7E1" w:rsid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182B35">
        <w:rPr>
          <w:color w:val="000000" w:themeColor="text1"/>
          <w:sz w:val="24"/>
          <w:szCs w:val="24"/>
        </w:rPr>
        <w:t>The average of Group-1's population is assumed to be equal to the average of Group-2's population.</w:t>
      </w:r>
    </w:p>
    <w:p w14:paraId="38AECC7F" w14:textId="6F78C101" w:rsidR="00182B35" w:rsidRDefault="00182B35" w:rsidP="00182B35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182B35">
        <w:rPr>
          <w:i/>
          <w:iCs/>
          <w:color w:val="000000" w:themeColor="text1"/>
          <w:sz w:val="24"/>
          <w:szCs w:val="24"/>
        </w:rPr>
        <w:lastRenderedPageBreak/>
        <w:t>(Protože p-</w:t>
      </w:r>
      <w:proofErr w:type="gramStart"/>
      <w:r w:rsidRPr="00182B35">
        <w:rPr>
          <w:i/>
          <w:iCs/>
          <w:color w:val="000000" w:themeColor="text1"/>
          <w:sz w:val="24"/>
          <w:szCs w:val="24"/>
        </w:rPr>
        <w:t>hodnota &gt;</w:t>
      </w:r>
      <w:proofErr w:type="gramEnd"/>
      <w:r w:rsidRPr="00182B35">
        <w:rPr>
          <w:i/>
          <w:iCs/>
          <w:color w:val="000000" w:themeColor="text1"/>
          <w:sz w:val="24"/>
          <w:szCs w:val="24"/>
        </w:rPr>
        <w:t xml:space="preserve"> α, </w:t>
      </w:r>
      <w:r w:rsidRPr="006E3F6F">
        <w:rPr>
          <w:b/>
          <w:bCs/>
          <w:i/>
          <w:iCs/>
          <w:color w:val="000000" w:themeColor="text1"/>
          <w:sz w:val="24"/>
          <w:szCs w:val="24"/>
        </w:rPr>
        <w:t>nelze H0 zamítnout</w:t>
      </w:r>
      <w:r w:rsidRPr="00182B35">
        <w:rPr>
          <w:i/>
          <w:iCs/>
          <w:color w:val="000000" w:themeColor="text1"/>
          <w:sz w:val="24"/>
          <w:szCs w:val="24"/>
        </w:rPr>
        <w:t>. Předpokládá se, že průměr populace skupiny-1 se rovná průměru populace skupiny-2.).</w:t>
      </w:r>
    </w:p>
    <w:p w14:paraId="06CAA4AC" w14:textId="77777777" w:rsidR="00B55BA1" w:rsidRDefault="00B55BA1" w:rsidP="00182B35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</w:p>
    <w:p w14:paraId="7B29439F" w14:textId="77777777" w:rsidR="00182B35" w:rsidRDefault="00182B35" w:rsidP="00182B35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182B35">
        <w:rPr>
          <w:b/>
          <w:bCs/>
          <w:color w:val="000000" w:themeColor="text1"/>
          <w:sz w:val="24"/>
          <w:szCs w:val="24"/>
        </w:rPr>
        <w:t>2. P-value.</w:t>
      </w:r>
      <w:r w:rsidRPr="00182B35">
        <w:rPr>
          <w:color w:val="000000" w:themeColor="text1"/>
          <w:sz w:val="24"/>
          <w:szCs w:val="24"/>
        </w:rPr>
        <w:t xml:space="preserve"> </w:t>
      </w:r>
    </w:p>
    <w:p w14:paraId="7956DC96" w14:textId="7BC978B9" w:rsidR="00182B35" w:rsidRDefault="00182B35" w:rsidP="00182B35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182B35">
        <w:rPr>
          <w:color w:val="000000" w:themeColor="text1"/>
          <w:sz w:val="24"/>
          <w:szCs w:val="24"/>
        </w:rPr>
        <w:t>The p-value equals 0.08237.</w:t>
      </w:r>
      <w:r>
        <w:rPr>
          <w:color w:val="000000" w:themeColor="text1"/>
          <w:sz w:val="24"/>
          <w:szCs w:val="24"/>
        </w:rPr>
        <w:t xml:space="preserve"> </w:t>
      </w:r>
      <w:r w:rsidRPr="00182B35">
        <w:rPr>
          <w:color w:val="000000" w:themeColor="text1"/>
          <w:sz w:val="24"/>
          <w:szCs w:val="24"/>
        </w:rPr>
        <w:t xml:space="preserve"> The larger the p-value the more it supports H0.</w:t>
      </w:r>
    </w:p>
    <w:p w14:paraId="54EFB367" w14:textId="53D57F81" w:rsidR="00182B35" w:rsidRDefault="00182B35" w:rsidP="00182B35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182B35">
        <w:rPr>
          <w:i/>
          <w:iCs/>
          <w:color w:val="000000" w:themeColor="text1"/>
          <w:sz w:val="24"/>
          <w:szCs w:val="24"/>
        </w:rPr>
        <w:t>(P-hodnota. P-hodnota se rovná 0,08237. Čím větší je p-hodnota, tím více podporuje H0).</w:t>
      </w:r>
    </w:p>
    <w:p w14:paraId="378A7D80" w14:textId="77777777" w:rsidR="009F7192" w:rsidRPr="00182B35" w:rsidRDefault="009F7192" w:rsidP="00182B35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</w:p>
    <w:p w14:paraId="50CAB753" w14:textId="77777777" w:rsidR="00182B35" w:rsidRPr="00182B35" w:rsidRDefault="00182B35" w:rsidP="00182B35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82B35">
        <w:rPr>
          <w:b/>
          <w:bCs/>
          <w:color w:val="000000" w:themeColor="text1"/>
          <w:sz w:val="24"/>
          <w:szCs w:val="24"/>
        </w:rPr>
        <w:t>4. Effect size</w:t>
      </w:r>
    </w:p>
    <w:p w14:paraId="5EC9A067" w14:textId="0BE7BEC7" w:rsid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182B35">
        <w:rPr>
          <w:color w:val="000000" w:themeColor="text1"/>
          <w:sz w:val="24"/>
          <w:szCs w:val="24"/>
        </w:rPr>
        <w:t xml:space="preserve">The observed effect size d is large, </w:t>
      </w:r>
      <w:r w:rsidRPr="00182B35">
        <w:rPr>
          <w:b/>
          <w:bCs/>
          <w:color w:val="000000" w:themeColor="text1"/>
          <w:sz w:val="24"/>
          <w:szCs w:val="24"/>
        </w:rPr>
        <w:t>0.66</w:t>
      </w:r>
      <w:r w:rsidRPr="00182B35">
        <w:rPr>
          <w:color w:val="000000" w:themeColor="text1"/>
          <w:sz w:val="24"/>
          <w:szCs w:val="24"/>
        </w:rPr>
        <w:t>. This indicates that the magnitude of the difference between the average and average is large.</w:t>
      </w:r>
    </w:p>
    <w:p w14:paraId="121DC162" w14:textId="6EC9FAF5" w:rsidR="00182B35" w:rsidRPr="00182B35" w:rsidRDefault="00182B35" w:rsidP="00182B3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i/>
          <w:iCs/>
          <w:color w:val="000000" w:themeColor="text1"/>
          <w:sz w:val="24"/>
          <w:szCs w:val="24"/>
        </w:rPr>
      </w:pPr>
      <w:r w:rsidRPr="00182B35">
        <w:rPr>
          <w:i/>
          <w:iCs/>
          <w:color w:val="000000" w:themeColor="text1"/>
          <w:sz w:val="24"/>
          <w:szCs w:val="24"/>
        </w:rPr>
        <w:t xml:space="preserve">(Pozorovaná velikost účinku d je velká, </w:t>
      </w:r>
      <w:r w:rsidRPr="00182B35">
        <w:rPr>
          <w:b/>
          <w:bCs/>
          <w:i/>
          <w:iCs/>
          <w:color w:val="000000" w:themeColor="text1"/>
          <w:sz w:val="24"/>
          <w:szCs w:val="24"/>
        </w:rPr>
        <w:t>0,66</w:t>
      </w:r>
      <w:r w:rsidRPr="00182B35">
        <w:rPr>
          <w:i/>
          <w:iCs/>
          <w:color w:val="000000" w:themeColor="text1"/>
          <w:sz w:val="24"/>
          <w:szCs w:val="24"/>
        </w:rPr>
        <w:t>. To naznačuje, že velikost rozdílu mezi průměrem a průměrem je velká.).</w:t>
      </w:r>
    </w:p>
    <w:p w14:paraId="0603FC23" w14:textId="77777777" w:rsidR="006E3F6F" w:rsidRDefault="006E3F6F" w:rsidP="006E3F6F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0D0A15">
        <w:rPr>
          <w:color w:val="000000"/>
          <w:sz w:val="24"/>
          <w:szCs w:val="24"/>
        </w:rPr>
        <w:t>Since the null assumption cannot be rejected, you may ignore the effect size.</w:t>
      </w:r>
    </w:p>
    <w:p w14:paraId="61EC8E4C" w14:textId="40E1EC09" w:rsidR="006E3F6F" w:rsidRDefault="006E3F6F" w:rsidP="006E3F6F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FF0000"/>
          <w:sz w:val="24"/>
          <w:szCs w:val="24"/>
        </w:rPr>
      </w:pPr>
      <w:r w:rsidRPr="000D0A15">
        <w:rPr>
          <w:i/>
          <w:iCs/>
          <w:color w:val="FF0000"/>
          <w:sz w:val="24"/>
          <w:szCs w:val="24"/>
        </w:rPr>
        <w:t xml:space="preserve">(Protože nulový předpoklad nelze </w:t>
      </w:r>
      <w:r>
        <w:rPr>
          <w:i/>
          <w:iCs/>
          <w:color w:val="FF0000"/>
          <w:sz w:val="24"/>
          <w:szCs w:val="24"/>
        </w:rPr>
        <w:t>za</w:t>
      </w:r>
      <w:r w:rsidRPr="000D0A15">
        <w:rPr>
          <w:i/>
          <w:iCs/>
          <w:color w:val="FF0000"/>
          <w:sz w:val="24"/>
          <w:szCs w:val="24"/>
        </w:rPr>
        <w:t>mítnout, můžete velikost efektu ignorovat).</w:t>
      </w:r>
    </w:p>
    <w:p w14:paraId="4EEC9749" w14:textId="77777777" w:rsidR="00182B35" w:rsidRDefault="00182B35" w:rsidP="00C54DD0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2CEE4990" w14:textId="77777777" w:rsidR="00D83016" w:rsidRDefault="009F7192" w:rsidP="00534B2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3.1.2 </w:t>
      </w:r>
      <w:r w:rsidR="00BC2C68" w:rsidRPr="00DF37E7">
        <w:rPr>
          <w:b/>
          <w:bCs/>
          <w:color w:val="FF0000"/>
          <w:sz w:val="24"/>
          <w:szCs w:val="24"/>
        </w:rPr>
        <w:t>Mann-Whitney U Test Calculator</w:t>
      </w:r>
    </w:p>
    <w:p w14:paraId="12E946F8" w14:textId="508F8501" w:rsidR="00BC2C68" w:rsidRPr="00D83016" w:rsidRDefault="00F42BE7" w:rsidP="00534B2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000000" w:themeColor="text1"/>
          <w:sz w:val="24"/>
          <w:szCs w:val="24"/>
        </w:rPr>
      </w:pPr>
      <w:r w:rsidRPr="008E5D81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nep</w:t>
      </w:r>
      <w:r w:rsidRPr="008E5D81">
        <w:rPr>
          <w:color w:val="000000" w:themeColor="text1"/>
          <w:sz w:val="24"/>
          <w:szCs w:val="24"/>
        </w:rPr>
        <w:t>arametrický test</w:t>
      </w:r>
      <w:r>
        <w:rPr>
          <w:color w:val="000000" w:themeColor="text1"/>
          <w:sz w:val="24"/>
          <w:szCs w:val="24"/>
        </w:rPr>
        <w:t xml:space="preserve">, </w:t>
      </w:r>
      <w:r w:rsidRPr="009F7192">
        <w:rPr>
          <w:i/>
          <w:iCs/>
          <w:color w:val="000000" w:themeColor="text1"/>
          <w:sz w:val="24"/>
          <w:szCs w:val="24"/>
        </w:rPr>
        <w:t>neprokázáno normální rozložení četností</w:t>
      </w:r>
      <w:r>
        <w:rPr>
          <w:color w:val="000000" w:themeColor="text1"/>
          <w:sz w:val="24"/>
          <w:szCs w:val="24"/>
        </w:rPr>
        <w:t>)</w:t>
      </w:r>
    </w:p>
    <w:p w14:paraId="541D0EDD" w14:textId="7D950FE2" w:rsidR="009F7192" w:rsidRPr="009F7192" w:rsidRDefault="00330ABB" w:rsidP="00733B31">
      <w:pPr>
        <w:tabs>
          <w:tab w:val="left" w:pos="405"/>
          <w:tab w:val="left" w:pos="1401"/>
        </w:tabs>
        <w:spacing w:after="0" w:line="240" w:lineRule="auto"/>
        <w:rPr>
          <w:sz w:val="24"/>
          <w:szCs w:val="24"/>
        </w:rPr>
      </w:pPr>
      <w:hyperlink r:id="rId24" w:history="1">
        <w:r w:rsidR="009F7192" w:rsidRPr="009F7192">
          <w:rPr>
            <w:rStyle w:val="Hypertextovodkaz"/>
            <w:sz w:val="24"/>
            <w:szCs w:val="24"/>
          </w:rPr>
          <w:t>https://www.statskingdom.com/170median_mann_whitney.html</w:t>
        </w:r>
      </w:hyperlink>
    </w:p>
    <w:p w14:paraId="01CBB9E8" w14:textId="2EC3CD18" w:rsidR="00B674F4" w:rsidRDefault="00A22B0C" w:rsidP="00733B31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DH</w:t>
      </w:r>
      <w:r w:rsidR="00E55A5E">
        <w:rPr>
          <w:color w:val="FF0000"/>
          <w:sz w:val="24"/>
          <w:szCs w:val="24"/>
        </w:rPr>
        <w:t xml:space="preserve">: </w:t>
      </w:r>
      <w:r w:rsidR="009F7192">
        <w:rPr>
          <w:color w:val="FF0000"/>
          <w:sz w:val="24"/>
          <w:szCs w:val="24"/>
        </w:rPr>
        <w:t xml:space="preserve">M = </w:t>
      </w:r>
      <w:r w:rsidR="00B674F4" w:rsidRPr="00733B31">
        <w:rPr>
          <w:color w:val="FF0000"/>
          <w:sz w:val="24"/>
          <w:szCs w:val="24"/>
        </w:rPr>
        <w:t>2</w:t>
      </w:r>
      <w:r w:rsidR="009F7192">
        <w:rPr>
          <w:color w:val="FF0000"/>
          <w:sz w:val="24"/>
          <w:szCs w:val="24"/>
        </w:rPr>
        <w:t>5.</w:t>
      </w:r>
      <w:r w:rsidR="00B674F4" w:rsidRPr="00733B31">
        <w:rPr>
          <w:color w:val="FF0000"/>
          <w:sz w:val="24"/>
          <w:szCs w:val="24"/>
        </w:rPr>
        <w:t xml:space="preserve">6; SD = </w:t>
      </w:r>
      <w:r w:rsidR="009F7192">
        <w:rPr>
          <w:color w:val="FF0000"/>
          <w:sz w:val="24"/>
          <w:szCs w:val="24"/>
        </w:rPr>
        <w:t>4</w:t>
      </w:r>
      <w:r w:rsidR="00B674F4" w:rsidRPr="00733B31">
        <w:rPr>
          <w:color w:val="FF0000"/>
          <w:sz w:val="24"/>
          <w:szCs w:val="24"/>
        </w:rPr>
        <w:t>.</w:t>
      </w:r>
      <w:r w:rsidR="009F7192">
        <w:rPr>
          <w:color w:val="FF0000"/>
          <w:sz w:val="24"/>
          <w:szCs w:val="24"/>
        </w:rPr>
        <w:t>95</w:t>
      </w:r>
      <w:r w:rsidR="00E55A5E">
        <w:rPr>
          <w:color w:val="FF0000"/>
          <w:sz w:val="24"/>
          <w:szCs w:val="24"/>
        </w:rPr>
        <w:t>; NDH:</w:t>
      </w:r>
      <w:r w:rsidR="00B674F4" w:rsidRPr="00733B31">
        <w:rPr>
          <w:color w:val="FF0000"/>
          <w:sz w:val="24"/>
          <w:szCs w:val="24"/>
        </w:rPr>
        <w:t xml:space="preserve"> M</w:t>
      </w:r>
      <w:r w:rsidR="00E55A5E">
        <w:rPr>
          <w:color w:val="FF0000"/>
          <w:sz w:val="24"/>
          <w:szCs w:val="24"/>
        </w:rPr>
        <w:t xml:space="preserve"> =</w:t>
      </w:r>
      <w:r w:rsidR="00B674F4" w:rsidRPr="00733B31">
        <w:rPr>
          <w:color w:val="FF0000"/>
          <w:sz w:val="24"/>
          <w:szCs w:val="24"/>
        </w:rPr>
        <w:t xml:space="preserve"> 22.35; SD = 4.93</w:t>
      </w:r>
    </w:p>
    <w:p w14:paraId="00AB9E8E" w14:textId="77777777" w:rsidR="00B55BA1" w:rsidRDefault="00B55BA1" w:rsidP="00733B31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</w:p>
    <w:p w14:paraId="4E94CCED" w14:textId="77777777" w:rsidR="009F7192" w:rsidRPr="009F7192" w:rsidRDefault="009F7192" w:rsidP="009F7192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9F7192">
        <w:rPr>
          <w:b/>
          <w:bCs/>
          <w:color w:val="000000" w:themeColor="text1"/>
          <w:sz w:val="24"/>
          <w:szCs w:val="24"/>
        </w:rPr>
        <w:t>1. H0 hypothesis</w:t>
      </w:r>
    </w:p>
    <w:p w14:paraId="06AF7D8F" w14:textId="4BE46BE8" w:rsidR="009F7192" w:rsidRPr="009F7192" w:rsidRDefault="009F7192" w:rsidP="009F7192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9F7192">
        <w:rPr>
          <w:color w:val="000000" w:themeColor="text1"/>
          <w:sz w:val="24"/>
          <w:szCs w:val="24"/>
        </w:rPr>
        <w:t>Since p-</w:t>
      </w:r>
      <w:proofErr w:type="gramStart"/>
      <w:r w:rsidRPr="009F7192">
        <w:rPr>
          <w:color w:val="000000" w:themeColor="text1"/>
          <w:sz w:val="24"/>
          <w:szCs w:val="24"/>
        </w:rPr>
        <w:t>value &gt;</w:t>
      </w:r>
      <w:proofErr w:type="gramEnd"/>
      <w:r w:rsidRPr="009F7192">
        <w:rPr>
          <w:color w:val="000000" w:themeColor="text1"/>
          <w:sz w:val="24"/>
          <w:szCs w:val="24"/>
        </w:rPr>
        <w:t xml:space="preserve"> α, H0 cannot be rejected.</w:t>
      </w:r>
      <w:r>
        <w:rPr>
          <w:color w:val="000000" w:themeColor="text1"/>
          <w:sz w:val="24"/>
          <w:szCs w:val="24"/>
        </w:rPr>
        <w:t xml:space="preserve"> </w:t>
      </w:r>
      <w:r w:rsidRPr="009F7192">
        <w:rPr>
          <w:color w:val="000000" w:themeColor="text1"/>
          <w:sz w:val="24"/>
          <w:szCs w:val="24"/>
        </w:rPr>
        <w:t>The randomly selected value of Group1's population is assumed to be equal to the randomly selected value of Group2's population.</w:t>
      </w:r>
    </w:p>
    <w:p w14:paraId="1910EE0F" w14:textId="4DC8254A" w:rsidR="009F7192" w:rsidRPr="009F7192" w:rsidRDefault="009F7192" w:rsidP="009F7192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9F7192">
        <w:rPr>
          <w:i/>
          <w:iCs/>
          <w:color w:val="000000" w:themeColor="text1"/>
          <w:sz w:val="24"/>
          <w:szCs w:val="24"/>
        </w:rPr>
        <w:t>(Protože p-</w:t>
      </w:r>
      <w:proofErr w:type="gramStart"/>
      <w:r w:rsidRPr="009F7192">
        <w:rPr>
          <w:i/>
          <w:iCs/>
          <w:color w:val="000000" w:themeColor="text1"/>
          <w:sz w:val="24"/>
          <w:szCs w:val="24"/>
        </w:rPr>
        <w:t>hodnota &gt;</w:t>
      </w:r>
      <w:proofErr w:type="gramEnd"/>
      <w:r w:rsidRPr="009F7192">
        <w:rPr>
          <w:i/>
          <w:iCs/>
          <w:color w:val="000000" w:themeColor="text1"/>
          <w:sz w:val="24"/>
          <w:szCs w:val="24"/>
        </w:rPr>
        <w:t xml:space="preserve"> α, </w:t>
      </w:r>
      <w:r w:rsidRPr="00323040">
        <w:rPr>
          <w:i/>
          <w:iCs/>
          <w:color w:val="FF0000"/>
          <w:sz w:val="24"/>
          <w:szCs w:val="24"/>
        </w:rPr>
        <w:t>nelze H0 zamítnout</w:t>
      </w:r>
      <w:r w:rsidRPr="009F7192">
        <w:rPr>
          <w:i/>
          <w:iCs/>
          <w:color w:val="000000" w:themeColor="text1"/>
          <w:sz w:val="24"/>
          <w:szCs w:val="24"/>
        </w:rPr>
        <w:t>. Předpokládá se, že náhodně vybraná hodnota populace skupiny 1 se rovná náhodně vybrané hodnotě populace skupiny 2).</w:t>
      </w:r>
    </w:p>
    <w:p w14:paraId="6754803A" w14:textId="77777777" w:rsidR="009F7192" w:rsidRDefault="009F7192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3D3460E" w14:textId="6D7C59CC" w:rsidR="009F7192" w:rsidRPr="009F7192" w:rsidRDefault="00BA7DD5" w:rsidP="009F7192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68DD6E7" wp14:editId="48A71933">
                <wp:simplePos x="0" y="0"/>
                <wp:positionH relativeFrom="column">
                  <wp:posOffset>4024645</wp:posOffset>
                </wp:positionH>
                <wp:positionV relativeFrom="paragraph">
                  <wp:posOffset>123463</wp:posOffset>
                </wp:positionV>
                <wp:extent cx="360" cy="77040"/>
                <wp:effectExtent l="38100" t="38100" r="57150" b="5651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BD8CC" id="Rukopis 1" o:spid="_x0000_s1026" type="#_x0000_t75" style="position:absolute;margin-left:316.2pt;margin-top:9pt;width:1.4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">
                <v:imagedata r:id="rId26" o:title=""/>
              </v:shape>
            </w:pict>
          </mc:Fallback>
        </mc:AlternateContent>
      </w:r>
      <w:r w:rsidR="009F7192" w:rsidRPr="009F7192">
        <w:rPr>
          <w:b/>
          <w:bCs/>
          <w:color w:val="000000" w:themeColor="text1"/>
          <w:sz w:val="24"/>
          <w:szCs w:val="24"/>
        </w:rPr>
        <w:t>2. P-value</w:t>
      </w:r>
    </w:p>
    <w:p w14:paraId="70C2C9F2" w14:textId="42D2393A" w:rsidR="009F7192" w:rsidRDefault="009F7192" w:rsidP="009F7192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9F7192">
        <w:rPr>
          <w:color w:val="000000" w:themeColor="text1"/>
          <w:sz w:val="24"/>
          <w:szCs w:val="24"/>
        </w:rPr>
        <w:t>The p-value equals 0.</w:t>
      </w:r>
      <w:r w:rsidRPr="009F7192">
        <w:rPr>
          <w:b/>
          <w:bCs/>
          <w:color w:val="000000" w:themeColor="text1"/>
          <w:sz w:val="24"/>
          <w:szCs w:val="24"/>
        </w:rPr>
        <w:t>08856</w:t>
      </w:r>
      <w:r>
        <w:rPr>
          <w:color w:val="000000" w:themeColor="text1"/>
          <w:sz w:val="24"/>
          <w:szCs w:val="24"/>
        </w:rPr>
        <w:t>.</w:t>
      </w:r>
      <w:r w:rsidRPr="009F7192">
        <w:t xml:space="preserve"> </w:t>
      </w:r>
      <w:r w:rsidRPr="009F7192">
        <w:rPr>
          <w:color w:val="000000" w:themeColor="text1"/>
          <w:sz w:val="24"/>
          <w:szCs w:val="24"/>
        </w:rPr>
        <w:t>The larger the p-value the more it supports H0.</w:t>
      </w:r>
    </w:p>
    <w:p w14:paraId="18B4A90C" w14:textId="222276E0" w:rsidR="009F7192" w:rsidRPr="009F7192" w:rsidRDefault="009F7192" w:rsidP="009F7192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9F7192">
        <w:rPr>
          <w:i/>
          <w:iCs/>
          <w:color w:val="000000" w:themeColor="text1"/>
          <w:sz w:val="24"/>
          <w:szCs w:val="24"/>
        </w:rPr>
        <w:t xml:space="preserve">(P-hodnota se rovná </w:t>
      </w:r>
      <w:r w:rsidRPr="009F7192">
        <w:rPr>
          <w:b/>
          <w:bCs/>
          <w:i/>
          <w:iCs/>
          <w:color w:val="000000" w:themeColor="text1"/>
          <w:sz w:val="24"/>
          <w:szCs w:val="24"/>
        </w:rPr>
        <w:t>0,08856</w:t>
      </w:r>
      <w:r w:rsidRPr="009F7192">
        <w:rPr>
          <w:i/>
          <w:iCs/>
          <w:color w:val="000000" w:themeColor="text1"/>
          <w:sz w:val="24"/>
          <w:szCs w:val="24"/>
        </w:rPr>
        <w:t>. Čím větší je p-hodnota, tím více podporuje H0.).</w:t>
      </w:r>
    </w:p>
    <w:p w14:paraId="758C6488" w14:textId="77777777" w:rsidR="009F7192" w:rsidRDefault="009F7192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335606D0" w14:textId="77777777" w:rsidR="00A57416" w:rsidRPr="00A57416" w:rsidRDefault="00A57416" w:rsidP="00A57416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A57416">
        <w:rPr>
          <w:b/>
          <w:bCs/>
          <w:color w:val="000000" w:themeColor="text1"/>
          <w:sz w:val="24"/>
          <w:szCs w:val="24"/>
        </w:rPr>
        <w:t>4. Effect size</w:t>
      </w:r>
    </w:p>
    <w:p w14:paraId="73B9A175" w14:textId="49FF740F" w:rsidR="009F7192" w:rsidRDefault="00A57416" w:rsidP="00A57416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A57416">
        <w:rPr>
          <w:color w:val="000000" w:themeColor="text1"/>
          <w:sz w:val="24"/>
          <w:szCs w:val="24"/>
        </w:rPr>
        <w:t xml:space="preserve">The observed common language effect size, U1/(n1n2), is </w:t>
      </w:r>
      <w:r w:rsidRPr="00D83016">
        <w:rPr>
          <w:b/>
          <w:bCs/>
          <w:color w:val="000000" w:themeColor="text1"/>
          <w:sz w:val="24"/>
          <w:szCs w:val="24"/>
        </w:rPr>
        <w:t>0.68</w:t>
      </w:r>
      <w:r w:rsidRPr="00A57416">
        <w:rPr>
          <w:color w:val="000000" w:themeColor="text1"/>
          <w:sz w:val="24"/>
          <w:szCs w:val="24"/>
        </w:rPr>
        <w:t>, this is the probability that a random value from Group1 is greater than a random value from Group2.</w:t>
      </w:r>
    </w:p>
    <w:p w14:paraId="01AA8982" w14:textId="07E0A7BC" w:rsidR="009F7192" w:rsidRPr="00D83016" w:rsidRDefault="00D83016" w:rsidP="00D83016">
      <w:pPr>
        <w:tabs>
          <w:tab w:val="left" w:pos="1401"/>
        </w:tabs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D83016">
        <w:rPr>
          <w:i/>
          <w:iCs/>
          <w:color w:val="000000" w:themeColor="text1"/>
          <w:sz w:val="24"/>
          <w:szCs w:val="24"/>
        </w:rPr>
        <w:t xml:space="preserve">(Pozorovaná velikost efektu, U1/(n1n2), je </w:t>
      </w:r>
      <w:r w:rsidRPr="00D83016">
        <w:rPr>
          <w:b/>
          <w:bCs/>
          <w:i/>
          <w:iCs/>
          <w:color w:val="000000" w:themeColor="text1"/>
          <w:sz w:val="24"/>
          <w:szCs w:val="24"/>
        </w:rPr>
        <w:t>0,68</w:t>
      </w:r>
      <w:r w:rsidRPr="00D83016">
        <w:rPr>
          <w:i/>
          <w:iCs/>
          <w:color w:val="000000" w:themeColor="text1"/>
          <w:sz w:val="24"/>
          <w:szCs w:val="24"/>
        </w:rPr>
        <w:t>, což je pravděpodobnost, že náhodná hodnota ze skupiny 1 je větší než náhodná hodnota ze skupiny 2.)</w:t>
      </w:r>
    </w:p>
    <w:p w14:paraId="5CC305CF" w14:textId="77777777" w:rsidR="00D83016" w:rsidRPr="009F7192" w:rsidRDefault="00D83016" w:rsidP="00D83016">
      <w:pPr>
        <w:tabs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4C8B4F5A" w14:textId="4A92725F" w:rsidR="00B674F4" w:rsidRPr="00DF37E7" w:rsidRDefault="00F42BE7" w:rsidP="00534B2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3.2 </w:t>
      </w:r>
      <w:r w:rsidR="00B674F4" w:rsidRPr="00DF37E7">
        <w:rPr>
          <w:b/>
          <w:bCs/>
          <w:color w:val="FF0000"/>
          <w:sz w:val="24"/>
          <w:szCs w:val="24"/>
        </w:rPr>
        <w:t>Věcná významnost (effect size</w:t>
      </w:r>
      <w:r w:rsidR="00BA302F" w:rsidRPr="00DF37E7">
        <w:rPr>
          <w:b/>
          <w:bCs/>
          <w:color w:val="FF0000"/>
          <w:sz w:val="24"/>
          <w:szCs w:val="24"/>
        </w:rPr>
        <w:t>,</w:t>
      </w:r>
      <w:r w:rsidR="00B674F4" w:rsidRPr="00DF37E7">
        <w:rPr>
          <w:b/>
          <w:bCs/>
          <w:color w:val="FF0000"/>
          <w:sz w:val="24"/>
          <w:szCs w:val="24"/>
        </w:rPr>
        <w:t xml:space="preserve"> ES)</w:t>
      </w:r>
    </w:p>
    <w:p w14:paraId="76B03089" w14:textId="755332D8" w:rsidR="00A57416" w:rsidRPr="00A57416" w:rsidRDefault="00330ABB" w:rsidP="00733B31">
      <w:pPr>
        <w:tabs>
          <w:tab w:val="left" w:pos="405"/>
          <w:tab w:val="left" w:pos="1401"/>
        </w:tabs>
        <w:spacing w:after="0" w:line="240" w:lineRule="auto"/>
        <w:rPr>
          <w:sz w:val="24"/>
          <w:szCs w:val="24"/>
        </w:rPr>
      </w:pPr>
      <w:hyperlink r:id="rId27" w:history="1">
        <w:r w:rsidR="00A57416" w:rsidRPr="00A57416">
          <w:rPr>
            <w:rStyle w:val="Hypertextovodkaz"/>
            <w:sz w:val="24"/>
            <w:szCs w:val="24"/>
          </w:rPr>
          <w:t>https://www.statskingdom.com/effect-size-calculator.html</w:t>
        </w:r>
      </w:hyperlink>
    </w:p>
    <w:p w14:paraId="4ABE3608" w14:textId="77777777" w:rsidR="00A57416" w:rsidRDefault="00A57416" w:rsidP="00A57416">
      <w:pPr>
        <w:tabs>
          <w:tab w:val="left" w:pos="405"/>
          <w:tab w:val="left" w:pos="1401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DH: M = </w:t>
      </w:r>
      <w:r w:rsidRPr="00733B31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5.</w:t>
      </w:r>
      <w:r w:rsidRPr="00733B31">
        <w:rPr>
          <w:color w:val="FF0000"/>
          <w:sz w:val="24"/>
          <w:szCs w:val="24"/>
        </w:rPr>
        <w:t xml:space="preserve">6; SD = </w:t>
      </w:r>
      <w:r>
        <w:rPr>
          <w:color w:val="FF0000"/>
          <w:sz w:val="24"/>
          <w:szCs w:val="24"/>
        </w:rPr>
        <w:t>4</w:t>
      </w:r>
      <w:r w:rsidRPr="00733B31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95; NDH:</w:t>
      </w:r>
      <w:r w:rsidRPr="00733B31">
        <w:rPr>
          <w:color w:val="FF0000"/>
          <w:sz w:val="24"/>
          <w:szCs w:val="24"/>
        </w:rPr>
        <w:t xml:space="preserve"> M</w:t>
      </w:r>
      <w:r>
        <w:rPr>
          <w:color w:val="FF0000"/>
          <w:sz w:val="24"/>
          <w:szCs w:val="24"/>
        </w:rPr>
        <w:t xml:space="preserve"> =</w:t>
      </w:r>
      <w:r w:rsidRPr="00733B31">
        <w:rPr>
          <w:color w:val="FF0000"/>
          <w:sz w:val="24"/>
          <w:szCs w:val="24"/>
        </w:rPr>
        <w:t xml:space="preserve"> 22.35; SD = 4.93</w:t>
      </w:r>
    </w:p>
    <w:p w14:paraId="01C7847C" w14:textId="6725CB4A" w:rsidR="00A57416" w:rsidRPr="00A57416" w:rsidRDefault="00A57416" w:rsidP="00733B31">
      <w:pPr>
        <w:tabs>
          <w:tab w:val="left" w:pos="405"/>
          <w:tab w:val="left" w:pos="1401"/>
        </w:tabs>
        <w:spacing w:after="0" w:line="240" w:lineRule="auto"/>
        <w:rPr>
          <w:i/>
          <w:iCs/>
          <w:sz w:val="24"/>
          <w:szCs w:val="24"/>
        </w:rPr>
      </w:pPr>
      <w:r w:rsidRPr="00A57416">
        <w:rPr>
          <w:i/>
          <w:iCs/>
          <w:sz w:val="24"/>
          <w:szCs w:val="24"/>
        </w:rPr>
        <w:t>Reporting results in APA Format</w:t>
      </w:r>
    </w:p>
    <w:p w14:paraId="29BC0F1F" w14:textId="5C3C38E4" w:rsidR="00A57416" w:rsidRDefault="00A57416" w:rsidP="00733B31">
      <w:pPr>
        <w:tabs>
          <w:tab w:val="left" w:pos="405"/>
          <w:tab w:val="left" w:pos="1401"/>
        </w:tabs>
        <w:spacing w:after="0" w:line="240" w:lineRule="auto"/>
        <w:rPr>
          <w:sz w:val="24"/>
          <w:szCs w:val="24"/>
        </w:rPr>
      </w:pPr>
      <w:r w:rsidRPr="00A57416">
        <w:rPr>
          <w:sz w:val="24"/>
          <w:szCs w:val="24"/>
        </w:rPr>
        <w:t>The effect size for this analysis (</w:t>
      </w:r>
      <w:r w:rsidRPr="00A57416">
        <w:rPr>
          <w:b/>
          <w:bCs/>
          <w:sz w:val="24"/>
          <w:szCs w:val="24"/>
        </w:rPr>
        <w:t>d = 0.66</w:t>
      </w:r>
      <w:r w:rsidRPr="00A57416">
        <w:rPr>
          <w:sz w:val="24"/>
          <w:szCs w:val="24"/>
        </w:rPr>
        <w:t>) was found to exceed Cohen's (1988) convention for a medium effect (d =0.5).</w:t>
      </w:r>
      <w:r>
        <w:rPr>
          <w:sz w:val="24"/>
          <w:szCs w:val="24"/>
        </w:rPr>
        <w:t xml:space="preserve"> </w:t>
      </w:r>
    </w:p>
    <w:p w14:paraId="1FF9CC35" w14:textId="2AB9D7E6" w:rsidR="00A57416" w:rsidRPr="00A57416" w:rsidRDefault="00A57416" w:rsidP="00733B31">
      <w:pPr>
        <w:tabs>
          <w:tab w:val="left" w:pos="405"/>
          <w:tab w:val="left" w:pos="1401"/>
        </w:tabs>
        <w:spacing w:after="0" w:line="240" w:lineRule="auto"/>
        <w:rPr>
          <w:i/>
          <w:iCs/>
          <w:sz w:val="24"/>
          <w:szCs w:val="24"/>
        </w:rPr>
      </w:pPr>
      <w:r w:rsidRPr="00A57416">
        <w:rPr>
          <w:i/>
          <w:iCs/>
          <w:sz w:val="24"/>
          <w:szCs w:val="24"/>
        </w:rPr>
        <w:t>(Bylo zjištěno, že velikost účinku pro tuto analýzu (d = 0,</w:t>
      </w:r>
      <w:r w:rsidRPr="00A57416">
        <w:rPr>
          <w:b/>
          <w:bCs/>
          <w:i/>
          <w:iCs/>
          <w:sz w:val="24"/>
          <w:szCs w:val="24"/>
        </w:rPr>
        <w:t>66</w:t>
      </w:r>
      <w:r w:rsidRPr="00A57416">
        <w:rPr>
          <w:i/>
          <w:iCs/>
          <w:sz w:val="24"/>
          <w:szCs w:val="24"/>
        </w:rPr>
        <w:t>) překračuje Cohenovu (1988) konvenci pro střední účinek (</w:t>
      </w:r>
      <w:r w:rsidRPr="00A57416">
        <w:rPr>
          <w:b/>
          <w:bCs/>
          <w:i/>
          <w:iCs/>
          <w:sz w:val="24"/>
          <w:szCs w:val="24"/>
        </w:rPr>
        <w:t>d = 0,5</w:t>
      </w:r>
      <w:r w:rsidRPr="00A57416">
        <w:rPr>
          <w:i/>
          <w:iCs/>
          <w:sz w:val="24"/>
          <w:szCs w:val="24"/>
        </w:rPr>
        <w:t>).</w:t>
      </w:r>
    </w:p>
    <w:p w14:paraId="3D66F932" w14:textId="3F1CB319" w:rsidR="00EC6FA4" w:rsidRDefault="00BA7DD5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0F89E4" wp14:editId="7E10B8E1">
                <wp:simplePos x="0" y="0"/>
                <wp:positionH relativeFrom="column">
                  <wp:posOffset>582295</wp:posOffset>
                </wp:positionH>
                <wp:positionV relativeFrom="paragraph">
                  <wp:posOffset>640715</wp:posOffset>
                </wp:positionV>
                <wp:extent cx="34290" cy="3535"/>
                <wp:effectExtent l="0" t="57150" r="41910" b="5397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4290" cy="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0A17B" id="Rukopis 4" o:spid="_x0000_s1026" type="#_x0000_t75" style="position:absolute;margin-left:45.15pt;margin-top:49.8pt;width:4.1pt;height: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">
                <v:imagedata r:id="rId29" o:title="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076"/>
        <w:gridCol w:w="1056"/>
        <w:gridCol w:w="1263"/>
      </w:tblGrid>
      <w:tr w:rsidR="0029523E" w:rsidRPr="00D8550A" w14:paraId="7179D20D" w14:textId="77777777" w:rsidTr="00565558">
        <w:tc>
          <w:tcPr>
            <w:tcW w:w="0" w:type="auto"/>
          </w:tcPr>
          <w:p w14:paraId="4C0F671F" w14:textId="77777777" w:rsidR="0029523E" w:rsidRPr="00D8550A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0A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0" w:type="auto"/>
            <w:shd w:val="clear" w:color="auto" w:fill="auto"/>
          </w:tcPr>
          <w:p w14:paraId="05F3F173" w14:textId="77777777" w:rsidR="0029523E" w:rsidRPr="00D8550A" w:rsidRDefault="0029523E" w:rsidP="00323040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0A"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</w:p>
        </w:tc>
        <w:tc>
          <w:tcPr>
            <w:tcW w:w="0" w:type="auto"/>
            <w:shd w:val="clear" w:color="auto" w:fill="auto"/>
          </w:tcPr>
          <w:p w14:paraId="7A826C71" w14:textId="77777777" w:rsidR="0029523E" w:rsidRPr="00D8550A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0A">
              <w:rPr>
                <w:rFonts w:ascii="Times New Roman" w:hAnsi="Times New Roman" w:cs="Times New Roman"/>
                <w:b/>
                <w:sz w:val="24"/>
                <w:szCs w:val="2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14:paraId="78871692" w14:textId="77777777" w:rsidR="0029523E" w:rsidRPr="00D8550A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0A">
              <w:rPr>
                <w:rFonts w:ascii="Times New Roman" w:hAnsi="Times New Roman" w:cs="Times New Roman"/>
                <w:b/>
                <w:sz w:val="24"/>
                <w:szCs w:val="24"/>
              </w:rPr>
              <w:t>large</w:t>
            </w:r>
          </w:p>
        </w:tc>
      </w:tr>
      <w:tr w:rsidR="0029523E" w:rsidRPr="00D8550A" w14:paraId="28E45171" w14:textId="77777777" w:rsidTr="00565558">
        <w:tc>
          <w:tcPr>
            <w:tcW w:w="0" w:type="auto"/>
          </w:tcPr>
          <w:p w14:paraId="697C3608" w14:textId="77777777" w:rsidR="0029523E" w:rsidRPr="00D93619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3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D31ADBE" w14:textId="77777777" w:rsidR="0029523E" w:rsidRPr="0029523E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1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-0, 49</w:t>
            </w:r>
          </w:p>
        </w:tc>
        <w:tc>
          <w:tcPr>
            <w:tcW w:w="0" w:type="auto"/>
            <w:shd w:val="clear" w:color="auto" w:fill="auto"/>
          </w:tcPr>
          <w:p w14:paraId="55E32DE2" w14:textId="77777777" w:rsidR="0029523E" w:rsidRPr="0029523E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1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-0,79</w:t>
            </w:r>
          </w:p>
        </w:tc>
        <w:tc>
          <w:tcPr>
            <w:tcW w:w="0" w:type="auto"/>
            <w:shd w:val="clear" w:color="auto" w:fill="auto"/>
          </w:tcPr>
          <w:p w14:paraId="07642B78" w14:textId="44DC52D1" w:rsidR="0029523E" w:rsidRPr="0029523E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7DD5" w:rsidRPr="00024A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4A1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více</w:t>
            </w:r>
          </w:p>
        </w:tc>
      </w:tr>
      <w:tr w:rsidR="0029523E" w:rsidRPr="00D8550A" w14:paraId="3E461654" w14:textId="77777777" w:rsidTr="00565558">
        <w:tc>
          <w:tcPr>
            <w:tcW w:w="0" w:type="auto"/>
          </w:tcPr>
          <w:p w14:paraId="5A153464" w14:textId="77777777" w:rsidR="0029523E" w:rsidRPr="00D93619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3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7A87C015" w14:textId="14C5D4EF" w:rsidR="0029523E" w:rsidRPr="0029523E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A7DD5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-0.29</w:t>
            </w:r>
          </w:p>
        </w:tc>
        <w:tc>
          <w:tcPr>
            <w:tcW w:w="0" w:type="auto"/>
            <w:shd w:val="clear" w:color="auto" w:fill="auto"/>
          </w:tcPr>
          <w:p w14:paraId="44E0EB14" w14:textId="55AE2A4D" w:rsidR="0029523E" w:rsidRPr="0029523E" w:rsidRDefault="0029523E" w:rsidP="00565558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A7D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3-0</w:t>
            </w:r>
            <w:r w:rsidR="00BA7D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14:paraId="03A72514" w14:textId="58F7950E" w:rsidR="0029523E" w:rsidRPr="0029523E" w:rsidRDefault="00BA7DD5" w:rsidP="00BA7DD5">
            <w:pPr>
              <w:pStyle w:val="Normlnweb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 a</w:t>
            </w:r>
            <w:r w:rsidR="0029523E" w:rsidRPr="00295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více</w:t>
            </w:r>
          </w:p>
        </w:tc>
      </w:tr>
    </w:tbl>
    <w:p w14:paraId="57D33D0E" w14:textId="5DDA2703" w:rsidR="0029523E" w:rsidRDefault="0029523E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60003967" w14:textId="77777777" w:rsidR="00B55BA1" w:rsidRDefault="00B55BA1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04EDD9E4" w14:textId="6002E8EE" w:rsidR="00F42BE7" w:rsidRPr="00F42BE7" w:rsidRDefault="00F42BE7" w:rsidP="00534B25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 w:rsidRPr="00F42BE7">
        <w:rPr>
          <w:b/>
          <w:bCs/>
          <w:color w:val="FF0000"/>
          <w:sz w:val="28"/>
          <w:szCs w:val="28"/>
        </w:rPr>
        <w:lastRenderedPageBreak/>
        <w:t>4</w:t>
      </w:r>
      <w:r w:rsidR="00534B25" w:rsidRPr="00F42BE7">
        <w:rPr>
          <w:b/>
          <w:bCs/>
          <w:color w:val="FF0000"/>
          <w:sz w:val="28"/>
          <w:szCs w:val="28"/>
        </w:rPr>
        <w:t xml:space="preserve"> </w:t>
      </w:r>
      <w:r w:rsidR="00BC2C68" w:rsidRPr="00F42BE7">
        <w:rPr>
          <w:b/>
          <w:bCs/>
          <w:color w:val="FF0000"/>
          <w:sz w:val="28"/>
          <w:szCs w:val="28"/>
        </w:rPr>
        <w:t>Korela</w:t>
      </w:r>
      <w:r w:rsidRPr="00F42BE7">
        <w:rPr>
          <w:b/>
          <w:bCs/>
          <w:color w:val="FF0000"/>
          <w:sz w:val="28"/>
          <w:szCs w:val="28"/>
        </w:rPr>
        <w:t>ční počet</w:t>
      </w:r>
    </w:p>
    <w:p w14:paraId="75CD57D0" w14:textId="2997C21C" w:rsidR="00F42BE7" w:rsidRPr="00733B31" w:rsidRDefault="00F42BE7" w:rsidP="00F42BE7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4.1 </w:t>
      </w:r>
      <w:r w:rsidR="00155D8A" w:rsidRPr="00DF37E7">
        <w:rPr>
          <w:b/>
          <w:bCs/>
          <w:color w:val="FF0000"/>
          <w:sz w:val="24"/>
          <w:szCs w:val="24"/>
        </w:rPr>
        <w:t>Pearson</w:t>
      </w:r>
      <w:r>
        <w:rPr>
          <w:b/>
          <w:bCs/>
          <w:color w:val="FF0000"/>
          <w:sz w:val="24"/>
          <w:szCs w:val="24"/>
        </w:rPr>
        <w:t>ův korelační koeficient</w:t>
      </w:r>
      <w:bookmarkStart w:id="7" w:name="_Hlk102746408"/>
      <w:r w:rsidRPr="00F42BE7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(p</w:t>
      </w:r>
      <w:r w:rsidRPr="00733B31">
        <w:rPr>
          <w:i/>
          <w:iCs/>
          <w:color w:val="000000"/>
          <w:sz w:val="24"/>
          <w:szCs w:val="24"/>
        </w:rPr>
        <w:t>ro metrická data s normálním rozložením četností</w:t>
      </w:r>
      <w:r>
        <w:rPr>
          <w:i/>
          <w:iCs/>
          <w:color w:val="000000"/>
          <w:sz w:val="24"/>
          <w:szCs w:val="24"/>
        </w:rPr>
        <w:t>)</w:t>
      </w:r>
    </w:p>
    <w:bookmarkEnd w:id="7"/>
    <w:p w14:paraId="77E7C77D" w14:textId="30E5490D" w:rsidR="003651AB" w:rsidRPr="007B5FA8" w:rsidRDefault="007B5FA8" w:rsidP="00733B31">
      <w:pPr>
        <w:tabs>
          <w:tab w:val="left" w:pos="405"/>
          <w:tab w:val="left" w:pos="1401"/>
        </w:tabs>
        <w:spacing w:after="0" w:line="240" w:lineRule="auto"/>
        <w:rPr>
          <w:sz w:val="24"/>
          <w:szCs w:val="24"/>
        </w:rPr>
      </w:pPr>
      <w:r w:rsidRPr="007B5FA8">
        <w:rPr>
          <w:sz w:val="24"/>
          <w:szCs w:val="24"/>
        </w:rPr>
        <w:fldChar w:fldCharType="begin"/>
      </w:r>
      <w:r w:rsidRPr="007B5FA8">
        <w:rPr>
          <w:sz w:val="24"/>
          <w:szCs w:val="24"/>
        </w:rPr>
        <w:instrText>HYPERLINK "https://www.statskingdom.com/correlation-calculator.html"</w:instrText>
      </w:r>
      <w:r w:rsidRPr="007B5FA8">
        <w:rPr>
          <w:sz w:val="24"/>
          <w:szCs w:val="24"/>
        </w:rPr>
        <w:fldChar w:fldCharType="separate"/>
      </w:r>
      <w:r w:rsidRPr="007B5FA8">
        <w:rPr>
          <w:rStyle w:val="Hypertextovodkaz"/>
          <w:sz w:val="24"/>
          <w:szCs w:val="24"/>
        </w:rPr>
        <w:t>https://www.statskingdom.c</w:t>
      </w:r>
      <w:r w:rsidRPr="007B5FA8">
        <w:rPr>
          <w:rStyle w:val="Hypertextovodkaz"/>
          <w:sz w:val="24"/>
          <w:szCs w:val="24"/>
        </w:rPr>
        <w:t>o</w:t>
      </w:r>
      <w:r w:rsidRPr="007B5FA8">
        <w:rPr>
          <w:rStyle w:val="Hypertextovodkaz"/>
          <w:sz w:val="24"/>
          <w:szCs w:val="24"/>
        </w:rPr>
        <w:t>m/correlation-calculator.html</w:t>
      </w:r>
      <w:r w:rsidRPr="007B5FA8">
        <w:rPr>
          <w:sz w:val="24"/>
          <w:szCs w:val="24"/>
        </w:rPr>
        <w:fldChar w:fldCharType="end"/>
      </w:r>
    </w:p>
    <w:p w14:paraId="17FC092F" w14:textId="14D30EC6" w:rsidR="007B5FA8" w:rsidRPr="00192130" w:rsidRDefault="007B5FA8" w:rsidP="00733B31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FF0000"/>
          <w:sz w:val="24"/>
          <w:szCs w:val="24"/>
        </w:rPr>
      </w:pPr>
      <w:r w:rsidRPr="00192130">
        <w:rPr>
          <w:i/>
          <w:iCs/>
          <w:color w:val="FF0000"/>
          <w:sz w:val="24"/>
          <w:szCs w:val="24"/>
        </w:rPr>
        <w:t>Vložíme data DH a NDH</w:t>
      </w:r>
    </w:p>
    <w:p w14:paraId="0AAF0261" w14:textId="77777777" w:rsidR="000A50C8" w:rsidRDefault="000A50C8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</w:p>
    <w:p w14:paraId="66D94EEA" w14:textId="4DDF35FF" w:rsidR="007B5FA8" w:rsidRPr="000A50C8" w:rsidRDefault="007B5FA8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B5FA8">
        <w:rPr>
          <w:b/>
          <w:bCs/>
          <w:color w:val="000000"/>
          <w:sz w:val="24"/>
          <w:szCs w:val="24"/>
        </w:rPr>
        <w:t xml:space="preserve">Results </w:t>
      </w:r>
      <w:r w:rsidRPr="007B5FA8">
        <w:rPr>
          <w:color w:val="000000"/>
          <w:sz w:val="24"/>
          <w:szCs w:val="24"/>
        </w:rPr>
        <w:t>(v</w:t>
      </w:r>
      <w:r w:rsidR="00CF6D34" w:rsidRPr="007B5FA8">
        <w:rPr>
          <w:color w:val="000000"/>
          <w:sz w:val="24"/>
          <w:szCs w:val="24"/>
        </w:rPr>
        <w:t>ýsledek</w:t>
      </w:r>
      <w:r w:rsidRPr="007B5FA8">
        <w:rPr>
          <w:color w:val="000000"/>
          <w:sz w:val="24"/>
          <w:szCs w:val="24"/>
        </w:rPr>
        <w:t>)</w:t>
      </w:r>
      <w:r w:rsidR="00CF6D34" w:rsidRPr="007B5FA8">
        <w:rPr>
          <w:color w:val="000000"/>
          <w:sz w:val="24"/>
          <w:szCs w:val="24"/>
        </w:rPr>
        <w:t>:</w:t>
      </w:r>
      <w:r w:rsidRPr="007B5FA8">
        <w:t xml:space="preserve"> </w:t>
      </w:r>
      <w:r w:rsidRPr="007B5FA8">
        <w:rPr>
          <w:color w:val="000000"/>
          <w:sz w:val="24"/>
          <w:szCs w:val="24"/>
        </w:rPr>
        <w:t>Pearson correlation coefficient (r)</w:t>
      </w:r>
      <w:r>
        <w:rPr>
          <w:color w:val="000000"/>
          <w:sz w:val="24"/>
          <w:szCs w:val="24"/>
        </w:rPr>
        <w:t xml:space="preserve"> = </w:t>
      </w:r>
      <w:r w:rsidRPr="007B5FA8">
        <w:rPr>
          <w:b/>
          <w:bCs/>
          <w:color w:val="FF0000"/>
          <w:sz w:val="24"/>
          <w:szCs w:val="24"/>
        </w:rPr>
        <w:t>0.8931</w:t>
      </w:r>
      <w:r>
        <w:rPr>
          <w:b/>
          <w:bCs/>
          <w:color w:val="FF0000"/>
          <w:sz w:val="24"/>
          <w:szCs w:val="24"/>
        </w:rPr>
        <w:t xml:space="preserve"> </w:t>
      </w:r>
      <w:r w:rsidRPr="000A50C8">
        <w:rPr>
          <w:color w:val="FF0000"/>
          <w:sz w:val="24"/>
          <w:szCs w:val="24"/>
        </w:rPr>
        <w:t>(0.89</w:t>
      </w:r>
      <w:r w:rsidR="000A50C8" w:rsidRPr="000A50C8">
        <w:rPr>
          <w:color w:val="FF0000"/>
          <w:sz w:val="24"/>
          <w:szCs w:val="24"/>
        </w:rPr>
        <w:t>3</w:t>
      </w:r>
      <w:r w:rsidRPr="000A50C8">
        <w:rPr>
          <w:color w:val="FF0000"/>
          <w:sz w:val="24"/>
          <w:szCs w:val="24"/>
        </w:rPr>
        <w:t>)</w:t>
      </w:r>
    </w:p>
    <w:p w14:paraId="1311B651" w14:textId="77777777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7B5FA8">
        <w:rPr>
          <w:i/>
          <w:iCs/>
          <w:color w:val="000000"/>
          <w:sz w:val="24"/>
          <w:szCs w:val="24"/>
        </w:rPr>
        <w:t>Reporting correlation in APA Format</w:t>
      </w:r>
    </w:p>
    <w:p w14:paraId="482ABAFC" w14:textId="298BEC70" w:rsid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B5FA8">
        <w:rPr>
          <w:color w:val="000000"/>
          <w:sz w:val="24"/>
          <w:szCs w:val="24"/>
        </w:rPr>
        <w:t>Results of the pearson correlation indicated that there is a significant large positive relationship between X and Y, (</w:t>
      </w:r>
      <w:proofErr w:type="gramStart"/>
      <w:r w:rsidRPr="007B5FA8">
        <w:rPr>
          <w:color w:val="000000"/>
          <w:sz w:val="24"/>
          <w:szCs w:val="24"/>
        </w:rPr>
        <w:t>r(</w:t>
      </w:r>
      <w:proofErr w:type="gramEnd"/>
      <w:r w:rsidRPr="007B5FA8">
        <w:rPr>
          <w:color w:val="000000"/>
          <w:sz w:val="24"/>
          <w:szCs w:val="24"/>
        </w:rPr>
        <w:t>13) = .893, p &lt; .001).</w:t>
      </w:r>
    </w:p>
    <w:p w14:paraId="56CAA399" w14:textId="1CFBD730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7B5FA8">
        <w:rPr>
          <w:i/>
          <w:iCs/>
          <w:color w:val="000000"/>
          <w:sz w:val="24"/>
          <w:szCs w:val="24"/>
        </w:rPr>
        <w:t xml:space="preserve">(Výsledky Pearsonovy korelace ukázaly, že mezi X a Y </w:t>
      </w:r>
      <w:r w:rsidRPr="00115E4A">
        <w:rPr>
          <w:b/>
          <w:bCs/>
          <w:i/>
          <w:iCs/>
          <w:color w:val="000000"/>
          <w:sz w:val="24"/>
          <w:szCs w:val="24"/>
        </w:rPr>
        <w:t>existuje významně velký pozitivní vztah</w:t>
      </w:r>
      <w:r w:rsidRPr="007B5FA8">
        <w:rPr>
          <w:i/>
          <w:iCs/>
          <w:color w:val="000000"/>
          <w:sz w:val="24"/>
          <w:szCs w:val="24"/>
        </w:rPr>
        <w:t xml:space="preserve"> (</w:t>
      </w:r>
      <w:proofErr w:type="gramStart"/>
      <w:r w:rsidRPr="007B5FA8">
        <w:rPr>
          <w:i/>
          <w:iCs/>
          <w:color w:val="000000"/>
          <w:sz w:val="24"/>
          <w:szCs w:val="24"/>
        </w:rPr>
        <w:t>r(</w:t>
      </w:r>
      <w:proofErr w:type="gramEnd"/>
      <w:r w:rsidRPr="007B5FA8">
        <w:rPr>
          <w:i/>
          <w:iCs/>
          <w:color w:val="000000"/>
          <w:sz w:val="24"/>
          <w:szCs w:val="24"/>
        </w:rPr>
        <w:t>13) = 0,893, p &lt; 0,001).</w:t>
      </w:r>
    </w:p>
    <w:p w14:paraId="403A7029" w14:textId="77777777" w:rsidR="00E55A5E" w:rsidRDefault="00E55A5E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5A33ACCD" w14:textId="77777777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B5FA8">
        <w:rPr>
          <w:b/>
          <w:bCs/>
          <w:color w:val="000000"/>
          <w:sz w:val="24"/>
          <w:szCs w:val="24"/>
        </w:rPr>
        <w:t>1. H0 hypothesis</w:t>
      </w:r>
    </w:p>
    <w:p w14:paraId="0B7927F1" w14:textId="77777777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B5FA8">
        <w:rPr>
          <w:color w:val="000000"/>
          <w:sz w:val="24"/>
          <w:szCs w:val="24"/>
        </w:rPr>
        <w:t xml:space="preserve">Since the p-value </w:t>
      </w:r>
      <w:proofErr w:type="gramStart"/>
      <w:r w:rsidRPr="007B5FA8">
        <w:rPr>
          <w:color w:val="000000"/>
          <w:sz w:val="24"/>
          <w:szCs w:val="24"/>
        </w:rPr>
        <w:t>&lt; α</w:t>
      </w:r>
      <w:proofErr w:type="gramEnd"/>
      <w:r w:rsidRPr="007B5FA8">
        <w:rPr>
          <w:color w:val="000000"/>
          <w:sz w:val="24"/>
          <w:szCs w:val="24"/>
        </w:rPr>
        <w:t xml:space="preserve">, </w:t>
      </w:r>
      <w:r w:rsidRPr="00192130">
        <w:rPr>
          <w:b/>
          <w:bCs/>
          <w:color w:val="000000"/>
          <w:sz w:val="24"/>
          <w:szCs w:val="24"/>
        </w:rPr>
        <w:t>H0 is rejected</w:t>
      </w:r>
      <w:r w:rsidRPr="007B5FA8">
        <w:rPr>
          <w:color w:val="000000"/>
          <w:sz w:val="24"/>
          <w:szCs w:val="24"/>
        </w:rPr>
        <w:t>.</w:t>
      </w:r>
    </w:p>
    <w:p w14:paraId="41FDF881" w14:textId="77777777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B5FA8">
        <w:rPr>
          <w:color w:val="000000"/>
          <w:sz w:val="24"/>
          <w:szCs w:val="24"/>
        </w:rPr>
        <w:t>The population's correlation is considered to be not equal to the expected correlation (0).</w:t>
      </w:r>
    </w:p>
    <w:p w14:paraId="022DB257" w14:textId="4733504B" w:rsid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7B5FA8">
        <w:rPr>
          <w:color w:val="000000"/>
          <w:sz w:val="24"/>
          <w:szCs w:val="24"/>
        </w:rPr>
        <w:t>In other words, the difference between the sample correlation and the expected correlation is big enough to be statistically significant.</w:t>
      </w:r>
    </w:p>
    <w:p w14:paraId="7058FD85" w14:textId="5EF697F6" w:rsidR="007B5FA8" w:rsidRP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7B5FA8">
        <w:rPr>
          <w:i/>
          <w:iCs/>
          <w:color w:val="000000"/>
          <w:sz w:val="24"/>
          <w:szCs w:val="24"/>
        </w:rPr>
        <w:t xml:space="preserve">(Protože p-hodnota </w:t>
      </w:r>
      <w:proofErr w:type="gramStart"/>
      <w:r w:rsidRPr="007B5FA8">
        <w:rPr>
          <w:i/>
          <w:iCs/>
          <w:color w:val="000000"/>
          <w:sz w:val="24"/>
          <w:szCs w:val="24"/>
        </w:rPr>
        <w:t>&lt; α</w:t>
      </w:r>
      <w:proofErr w:type="gramEnd"/>
      <w:r w:rsidRPr="007B5FA8">
        <w:rPr>
          <w:i/>
          <w:iCs/>
          <w:color w:val="000000"/>
          <w:sz w:val="24"/>
          <w:szCs w:val="24"/>
        </w:rPr>
        <w:t xml:space="preserve">, </w:t>
      </w:r>
      <w:r w:rsidRPr="00192130">
        <w:rPr>
          <w:b/>
          <w:bCs/>
          <w:i/>
          <w:iCs/>
          <w:color w:val="FF0000"/>
          <w:sz w:val="24"/>
          <w:szCs w:val="24"/>
        </w:rPr>
        <w:t>H0 je zamítnuta</w:t>
      </w:r>
      <w:r w:rsidRPr="007B5FA8">
        <w:rPr>
          <w:i/>
          <w:iCs/>
          <w:color w:val="000000"/>
          <w:sz w:val="24"/>
          <w:szCs w:val="24"/>
        </w:rPr>
        <w:t>. Má se za to, že korelace populace není rovna očekávané korelaci (0). Jinými slovy, rozdíl mezi výběrovou korelací a očekávanou korelací je dostatečně velký na to, aby byl statisticky významný).</w:t>
      </w:r>
    </w:p>
    <w:p w14:paraId="0577769E" w14:textId="77777777" w:rsidR="007B5FA8" w:rsidRDefault="007B5FA8" w:rsidP="007B5FA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71BD223C" w14:textId="72FB195D" w:rsidR="00692820" w:rsidRPr="007B5FA8" w:rsidRDefault="00E55A5E" w:rsidP="00733B31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7B5FA8">
        <w:rPr>
          <w:b/>
          <w:bCs/>
          <w:color w:val="000000"/>
          <w:sz w:val="24"/>
          <w:szCs w:val="24"/>
        </w:rPr>
        <w:t>Obr</w:t>
      </w:r>
      <w:r w:rsidR="007B5FA8" w:rsidRPr="007B5FA8">
        <w:rPr>
          <w:b/>
          <w:bCs/>
          <w:color w:val="000000"/>
          <w:sz w:val="24"/>
          <w:szCs w:val="24"/>
        </w:rPr>
        <w:t xml:space="preserve">. 5: </w:t>
      </w:r>
      <w:r w:rsidR="00F42BE7" w:rsidRPr="007B5FA8">
        <w:rPr>
          <w:b/>
          <w:bCs/>
          <w:color w:val="000000"/>
          <w:sz w:val="24"/>
          <w:szCs w:val="24"/>
        </w:rPr>
        <w:t xml:space="preserve">Grafické znázornění </w:t>
      </w:r>
      <w:r w:rsidRPr="007B5FA8">
        <w:rPr>
          <w:b/>
          <w:bCs/>
          <w:color w:val="000000"/>
          <w:sz w:val="24"/>
          <w:szCs w:val="24"/>
        </w:rPr>
        <w:t>(</w:t>
      </w:r>
      <w:r w:rsidR="00F42BE7" w:rsidRPr="007B5FA8">
        <w:rPr>
          <w:b/>
          <w:bCs/>
          <w:color w:val="000000"/>
          <w:sz w:val="24"/>
          <w:szCs w:val="24"/>
        </w:rPr>
        <w:t>korelogram</w:t>
      </w:r>
      <w:r w:rsidRPr="007B5FA8">
        <w:rPr>
          <w:b/>
          <w:bCs/>
          <w:color w:val="000000"/>
          <w:sz w:val="24"/>
          <w:szCs w:val="24"/>
        </w:rPr>
        <w:t>)</w:t>
      </w:r>
    </w:p>
    <w:p w14:paraId="1DB0C6B4" w14:textId="77777777" w:rsidR="00192130" w:rsidRPr="00192130" w:rsidRDefault="00192130" w:rsidP="00192130">
      <w:pPr>
        <w:shd w:val="clear" w:color="auto" w:fill="FFFFFF"/>
        <w:spacing w:after="0" w:line="240" w:lineRule="auto"/>
        <w:rPr>
          <w:color w:val="212529"/>
          <w:sz w:val="24"/>
          <w:szCs w:val="24"/>
          <w:lang w:val="en-US" w:eastAsia="de-DE"/>
        </w:rPr>
      </w:pPr>
    </w:p>
    <w:p w14:paraId="67E26AC6" w14:textId="2F1EAA77" w:rsidR="00192130" w:rsidRPr="00192130" w:rsidRDefault="00192130" w:rsidP="00192130">
      <w:pPr>
        <w:shd w:val="clear" w:color="auto" w:fill="FFFFFF"/>
        <w:spacing w:after="0" w:line="240" w:lineRule="auto"/>
        <w:rPr>
          <w:b/>
          <w:bCs/>
          <w:color w:val="212529"/>
          <w:sz w:val="24"/>
          <w:szCs w:val="24"/>
          <w:lang w:val="en-US" w:eastAsia="de-DE"/>
        </w:rPr>
      </w:pPr>
      <w:r w:rsidRPr="00192130">
        <w:rPr>
          <w:b/>
          <w:bCs/>
          <w:color w:val="212529"/>
          <w:sz w:val="24"/>
          <w:szCs w:val="24"/>
          <w:lang w:val="en-US" w:eastAsia="de-DE"/>
        </w:rPr>
        <w:t>2. Correlation effect size</w:t>
      </w:r>
    </w:p>
    <w:p w14:paraId="7977A0F4" w14:textId="600D3B07" w:rsidR="00192130" w:rsidRDefault="00192130" w:rsidP="00192130">
      <w:pPr>
        <w:shd w:val="clear" w:color="auto" w:fill="FFFFFF"/>
        <w:spacing w:after="0" w:line="240" w:lineRule="auto"/>
        <w:rPr>
          <w:color w:val="212529"/>
          <w:sz w:val="24"/>
          <w:szCs w:val="24"/>
          <w:lang w:val="en-US" w:eastAsia="de-DE"/>
        </w:rPr>
      </w:pPr>
      <w:r w:rsidRPr="00192130">
        <w:rPr>
          <w:color w:val="212529"/>
          <w:sz w:val="24"/>
          <w:szCs w:val="24"/>
          <w:lang w:val="en-US" w:eastAsia="de-DE"/>
        </w:rPr>
        <w:t>The correlation value is also the correlation effect size.</w:t>
      </w:r>
      <w:r>
        <w:rPr>
          <w:color w:val="212529"/>
          <w:sz w:val="24"/>
          <w:szCs w:val="24"/>
          <w:lang w:val="en-US" w:eastAsia="de-DE"/>
        </w:rPr>
        <w:t xml:space="preserve"> </w:t>
      </w:r>
      <w:r w:rsidRPr="00192130">
        <w:rPr>
          <w:color w:val="212529"/>
          <w:sz w:val="24"/>
          <w:szCs w:val="24"/>
          <w:lang w:val="en-US" w:eastAsia="de-DE"/>
        </w:rPr>
        <w:t>Define the level of the effect size is only a rule of thumb. Following Cohen's guidelines (</w:t>
      </w:r>
      <w:hyperlink r:id="rId30" w:anchor="cohen" w:history="1">
        <w:r w:rsidRPr="00192130">
          <w:rPr>
            <w:color w:val="007BFF"/>
            <w:sz w:val="24"/>
            <w:szCs w:val="24"/>
            <w:u w:val="single"/>
            <w:lang w:val="en-US" w:eastAsia="de-DE"/>
          </w:rPr>
          <w:t>Cohen 1988 - pg 413</w:t>
        </w:r>
      </w:hyperlink>
      <w:r w:rsidRPr="00192130">
        <w:rPr>
          <w:color w:val="212529"/>
          <w:sz w:val="24"/>
          <w:szCs w:val="24"/>
          <w:lang w:val="en-US" w:eastAsia="de-DE"/>
        </w:rPr>
        <w:t>)</w:t>
      </w:r>
    </w:p>
    <w:p w14:paraId="341E9830" w14:textId="38878481" w:rsidR="00192130" w:rsidRPr="00192130" w:rsidRDefault="00192130" w:rsidP="00192130">
      <w:pPr>
        <w:shd w:val="clear" w:color="auto" w:fill="FFFFFF"/>
        <w:spacing w:after="0" w:line="240" w:lineRule="auto"/>
        <w:rPr>
          <w:i/>
          <w:iCs/>
          <w:color w:val="212529"/>
          <w:sz w:val="24"/>
          <w:szCs w:val="24"/>
          <w:lang w:val="en-US" w:eastAsia="de-DE"/>
        </w:rPr>
      </w:pPr>
      <w:r>
        <w:rPr>
          <w:i/>
          <w:iCs/>
          <w:color w:val="212529"/>
          <w:sz w:val="24"/>
          <w:szCs w:val="24"/>
          <w:lang w:val="en-US" w:eastAsia="de-DE"/>
        </w:rPr>
        <w:t>(</w:t>
      </w:r>
      <w:r w:rsidRPr="00192130">
        <w:rPr>
          <w:i/>
          <w:iCs/>
          <w:color w:val="212529"/>
          <w:sz w:val="24"/>
          <w:szCs w:val="24"/>
          <w:lang w:val="en-US" w:eastAsia="de-DE"/>
        </w:rPr>
        <w:t>Hodnota korelace je zároveň velikostí korelačního účinku. Definovat úroveň velikosti efektu je pouze orientační pravidlo</w:t>
      </w:r>
      <w:r>
        <w:rPr>
          <w:i/>
          <w:iCs/>
          <w:color w:val="212529"/>
          <w:sz w:val="24"/>
          <w:szCs w:val="24"/>
          <w:lang w:val="en-US" w:eastAsia="de-DE"/>
        </w:rPr>
        <w:t xml:space="preserve"> </w:t>
      </w:r>
      <w:r w:rsidRPr="00192130">
        <w:rPr>
          <w:i/>
          <w:iCs/>
          <w:color w:val="212529"/>
          <w:sz w:val="24"/>
          <w:szCs w:val="24"/>
          <w:lang w:val="en-US" w:eastAsia="de-DE"/>
        </w:rPr>
        <w:t>(Cohen 1988 - str. 413)</w:t>
      </w:r>
      <w:r>
        <w:rPr>
          <w:i/>
          <w:iCs/>
          <w:color w:val="212529"/>
          <w:sz w:val="24"/>
          <w:szCs w:val="24"/>
          <w:lang w:val="en-US" w:eastAsia="de-DE"/>
        </w:rPr>
        <w:t>.</w:t>
      </w:r>
    </w:p>
    <w:p w14:paraId="52FFE654" w14:textId="77777777" w:rsidR="00192130" w:rsidRPr="00192130" w:rsidRDefault="00192130" w:rsidP="00192130">
      <w:pPr>
        <w:shd w:val="clear" w:color="auto" w:fill="FFFFFF"/>
        <w:spacing w:after="0" w:line="240" w:lineRule="auto"/>
        <w:rPr>
          <w:color w:val="212529"/>
          <w:sz w:val="24"/>
          <w:szCs w:val="24"/>
          <w:lang w:val="en-US" w:eastAsia="de-DE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2523"/>
        <w:gridCol w:w="1510"/>
      </w:tblGrid>
      <w:tr w:rsidR="00192130" w:rsidRPr="00192130" w14:paraId="1DEECA12" w14:textId="77777777" w:rsidTr="0019213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7D66AB98" w14:textId="77777777" w:rsidR="00192130" w:rsidRPr="00192130" w:rsidRDefault="00192130" w:rsidP="00192130">
            <w:pPr>
              <w:spacing w:after="0" w:line="240" w:lineRule="auto"/>
              <w:jc w:val="center"/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Correlation value(r)</w:t>
            </w:r>
          </w:p>
        </w:tc>
        <w:tc>
          <w:tcPr>
            <w:tcW w:w="0" w:type="auto"/>
            <w:shd w:val="clear" w:color="auto" w:fill="FFFFFF"/>
            <w:hideMark/>
          </w:tcPr>
          <w:p w14:paraId="66D1E944" w14:textId="77777777" w:rsidR="00192130" w:rsidRPr="00192130" w:rsidRDefault="00192130" w:rsidP="00192130">
            <w:pPr>
              <w:spacing w:after="0" w:line="240" w:lineRule="auto"/>
              <w:jc w:val="center"/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Level</w:t>
            </w:r>
          </w:p>
        </w:tc>
      </w:tr>
      <w:tr w:rsidR="00192130" w:rsidRPr="00192130" w14:paraId="2813292C" w14:textId="77777777" w:rsidTr="0019213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6CCACB62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|</w:t>
            </w: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r</w:t>
            </w:r>
            <w:r w:rsidRPr="00192130">
              <w:rPr>
                <w:color w:val="212529"/>
                <w:sz w:val="24"/>
                <w:szCs w:val="24"/>
                <w:lang w:val="de-DE" w:eastAsia="de-DE"/>
              </w:rPr>
              <w:t>| &lt; 0.1</w:t>
            </w:r>
          </w:p>
        </w:tc>
        <w:tc>
          <w:tcPr>
            <w:tcW w:w="0" w:type="auto"/>
            <w:shd w:val="clear" w:color="auto" w:fill="FFFFFF"/>
            <w:hideMark/>
          </w:tcPr>
          <w:p w14:paraId="3AE96D4E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Very small</w:t>
            </w:r>
          </w:p>
        </w:tc>
      </w:tr>
      <w:tr w:rsidR="00192130" w:rsidRPr="00192130" w14:paraId="33F823B4" w14:textId="77777777" w:rsidTr="0019213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021F3CAD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0.1 ≤ |</w:t>
            </w: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r</w:t>
            </w:r>
            <w:r w:rsidRPr="00192130">
              <w:rPr>
                <w:color w:val="212529"/>
                <w:sz w:val="24"/>
                <w:szCs w:val="24"/>
                <w:lang w:val="de-DE" w:eastAsia="de-DE"/>
              </w:rPr>
              <w:t>| &lt; 0.3</w:t>
            </w:r>
          </w:p>
        </w:tc>
        <w:tc>
          <w:tcPr>
            <w:tcW w:w="0" w:type="auto"/>
            <w:shd w:val="clear" w:color="auto" w:fill="FFFFFF"/>
            <w:hideMark/>
          </w:tcPr>
          <w:p w14:paraId="03677B77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Small</w:t>
            </w:r>
          </w:p>
        </w:tc>
      </w:tr>
      <w:tr w:rsidR="00192130" w:rsidRPr="00192130" w14:paraId="6BCB9F23" w14:textId="77777777" w:rsidTr="0019213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517E85F3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0.3 ≤ |</w:t>
            </w: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r</w:t>
            </w:r>
            <w:r w:rsidRPr="00192130">
              <w:rPr>
                <w:color w:val="212529"/>
                <w:sz w:val="24"/>
                <w:szCs w:val="24"/>
                <w:lang w:val="de-DE" w:eastAsia="de-DE"/>
              </w:rPr>
              <w:t>| &lt; 0.5</w:t>
            </w:r>
          </w:p>
        </w:tc>
        <w:tc>
          <w:tcPr>
            <w:tcW w:w="0" w:type="auto"/>
            <w:shd w:val="clear" w:color="auto" w:fill="FFFFFF"/>
            <w:hideMark/>
          </w:tcPr>
          <w:p w14:paraId="7DE59680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Medium</w:t>
            </w:r>
          </w:p>
        </w:tc>
      </w:tr>
      <w:tr w:rsidR="00192130" w:rsidRPr="00192130" w14:paraId="600B3A24" w14:textId="77777777" w:rsidTr="0019213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7DA4FE9E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0.5 ≤ |</w:t>
            </w:r>
            <w:r w:rsidRPr="00192130">
              <w:rPr>
                <w:b/>
                <w:bCs/>
                <w:color w:val="212529"/>
                <w:sz w:val="24"/>
                <w:szCs w:val="24"/>
                <w:lang w:val="de-DE" w:eastAsia="de-DE"/>
              </w:rPr>
              <w:t>r</w:t>
            </w:r>
            <w:r w:rsidRPr="00192130">
              <w:rPr>
                <w:color w:val="212529"/>
                <w:sz w:val="24"/>
                <w:szCs w:val="24"/>
                <w:lang w:val="de-DE" w:eastAsia="de-DE"/>
              </w:rPr>
              <w:t>|</w:t>
            </w:r>
          </w:p>
        </w:tc>
        <w:tc>
          <w:tcPr>
            <w:tcW w:w="0" w:type="auto"/>
            <w:shd w:val="clear" w:color="auto" w:fill="FFFFFF"/>
            <w:hideMark/>
          </w:tcPr>
          <w:p w14:paraId="3DC8EBCF" w14:textId="77777777" w:rsidR="00192130" w:rsidRPr="00192130" w:rsidRDefault="00192130" w:rsidP="00192130">
            <w:pPr>
              <w:spacing w:after="0" w:line="240" w:lineRule="auto"/>
              <w:rPr>
                <w:color w:val="212529"/>
                <w:sz w:val="24"/>
                <w:szCs w:val="24"/>
                <w:lang w:val="de-DE" w:eastAsia="de-DE"/>
              </w:rPr>
            </w:pPr>
            <w:r w:rsidRPr="00192130">
              <w:rPr>
                <w:color w:val="212529"/>
                <w:sz w:val="24"/>
                <w:szCs w:val="24"/>
                <w:lang w:val="de-DE" w:eastAsia="de-DE"/>
              </w:rPr>
              <w:t>Large</w:t>
            </w:r>
          </w:p>
        </w:tc>
      </w:tr>
    </w:tbl>
    <w:p w14:paraId="1DF43D15" w14:textId="6EDD6258" w:rsidR="00CF6D34" w:rsidRDefault="00CF6D34" w:rsidP="00192130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</w:p>
    <w:p w14:paraId="4C7B341A" w14:textId="1890E130" w:rsidR="003D0B91" w:rsidRPr="00F42BE7" w:rsidRDefault="00F42BE7" w:rsidP="00F42BE7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4.2 </w:t>
      </w:r>
      <w:r w:rsidRPr="00733B31">
        <w:rPr>
          <w:b/>
          <w:bCs/>
          <w:color w:val="000000"/>
          <w:sz w:val="24"/>
          <w:szCs w:val="24"/>
        </w:rPr>
        <w:t>Spearman</w:t>
      </w:r>
      <w:r>
        <w:rPr>
          <w:b/>
          <w:bCs/>
          <w:color w:val="000000"/>
          <w:sz w:val="24"/>
          <w:szCs w:val="24"/>
        </w:rPr>
        <w:t>ův k</w:t>
      </w:r>
      <w:r w:rsidR="005D3DC8" w:rsidRPr="00733B31">
        <w:rPr>
          <w:b/>
          <w:bCs/>
          <w:color w:val="000000"/>
          <w:sz w:val="24"/>
          <w:szCs w:val="24"/>
        </w:rPr>
        <w:t>orela</w:t>
      </w:r>
      <w:r>
        <w:rPr>
          <w:b/>
          <w:bCs/>
          <w:color w:val="000000"/>
          <w:sz w:val="24"/>
          <w:szCs w:val="24"/>
        </w:rPr>
        <w:t xml:space="preserve">ční koeficient </w:t>
      </w:r>
      <w:r>
        <w:rPr>
          <w:color w:val="000000"/>
          <w:sz w:val="24"/>
          <w:szCs w:val="24"/>
        </w:rPr>
        <w:t>(</w:t>
      </w:r>
      <w:r w:rsidR="00E55A5E" w:rsidRPr="00E55A5E">
        <w:rPr>
          <w:i/>
          <w:iCs/>
          <w:color w:val="000000" w:themeColor="text1"/>
          <w:sz w:val="24"/>
          <w:szCs w:val="24"/>
        </w:rPr>
        <w:t>p</w:t>
      </w:r>
      <w:r w:rsidRPr="00E55A5E">
        <w:rPr>
          <w:i/>
          <w:iCs/>
          <w:color w:val="000000" w:themeColor="text1"/>
          <w:sz w:val="24"/>
          <w:szCs w:val="24"/>
        </w:rPr>
        <w:t>ro ordinální data, resp. při neprokázaném normálním rozložením četností</w:t>
      </w:r>
      <w:r>
        <w:rPr>
          <w:color w:val="000000"/>
          <w:sz w:val="24"/>
          <w:szCs w:val="24"/>
        </w:rPr>
        <w:t>)</w:t>
      </w:r>
    </w:p>
    <w:p w14:paraId="602DE513" w14:textId="77777777" w:rsidR="00192130" w:rsidRPr="007B5FA8" w:rsidRDefault="00330ABB" w:rsidP="00192130">
      <w:pPr>
        <w:tabs>
          <w:tab w:val="left" w:pos="405"/>
          <w:tab w:val="left" w:pos="1401"/>
        </w:tabs>
        <w:spacing w:after="0" w:line="240" w:lineRule="auto"/>
        <w:rPr>
          <w:sz w:val="24"/>
          <w:szCs w:val="24"/>
        </w:rPr>
      </w:pPr>
      <w:hyperlink r:id="rId31" w:history="1">
        <w:r w:rsidR="00192130" w:rsidRPr="007B5FA8">
          <w:rPr>
            <w:rStyle w:val="Hypertextovodkaz"/>
            <w:sz w:val="24"/>
            <w:szCs w:val="24"/>
          </w:rPr>
          <w:t>https://www.statskingdom.com/correlation-calculator.html</w:t>
        </w:r>
      </w:hyperlink>
    </w:p>
    <w:p w14:paraId="05CA3D0B" w14:textId="7FF750AF" w:rsidR="00192130" w:rsidRPr="000A50C8" w:rsidRDefault="000A50C8" w:rsidP="00733B31">
      <w:pPr>
        <w:tabs>
          <w:tab w:val="left" w:pos="405"/>
          <w:tab w:val="left" w:pos="1401"/>
        </w:tabs>
        <w:spacing w:after="0" w:line="240" w:lineRule="auto"/>
        <w:rPr>
          <w:color w:val="000000" w:themeColor="text1"/>
          <w:sz w:val="24"/>
          <w:szCs w:val="24"/>
        </w:rPr>
      </w:pPr>
      <w:r w:rsidRPr="000A50C8">
        <w:rPr>
          <w:b/>
          <w:bCs/>
          <w:color w:val="000000" w:themeColor="text1"/>
          <w:sz w:val="24"/>
          <w:szCs w:val="24"/>
        </w:rPr>
        <w:t xml:space="preserve">Results </w:t>
      </w:r>
      <w:r w:rsidRPr="000A50C8">
        <w:rPr>
          <w:color w:val="000000" w:themeColor="text1"/>
          <w:sz w:val="24"/>
          <w:szCs w:val="24"/>
        </w:rPr>
        <w:t>(výsledek):</w:t>
      </w:r>
      <w:r w:rsidRPr="000A50C8">
        <w:rPr>
          <w:b/>
          <w:bCs/>
          <w:color w:val="000000" w:themeColor="text1"/>
          <w:sz w:val="24"/>
          <w:szCs w:val="24"/>
        </w:rPr>
        <w:t xml:space="preserve"> </w:t>
      </w:r>
      <w:r w:rsidRPr="000A50C8">
        <w:rPr>
          <w:color w:val="000000" w:themeColor="text1"/>
          <w:sz w:val="24"/>
          <w:szCs w:val="24"/>
        </w:rPr>
        <w:t>Spearman's rank correlation coefficient (r</w:t>
      </w:r>
      <w:r w:rsidRPr="000A50C8">
        <w:rPr>
          <w:color w:val="000000" w:themeColor="text1"/>
          <w:sz w:val="24"/>
          <w:szCs w:val="24"/>
          <w:vertAlign w:val="subscript"/>
        </w:rPr>
        <w:t>s</w:t>
      </w:r>
      <w:r w:rsidRPr="000A50C8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= </w:t>
      </w:r>
      <w:r w:rsidRPr="000A50C8">
        <w:rPr>
          <w:b/>
          <w:bCs/>
          <w:color w:val="FF0000"/>
          <w:sz w:val="24"/>
          <w:szCs w:val="24"/>
        </w:rPr>
        <w:t>0.8977</w:t>
      </w:r>
      <w:r>
        <w:rPr>
          <w:b/>
          <w:bCs/>
          <w:color w:val="FF0000"/>
          <w:sz w:val="24"/>
          <w:szCs w:val="24"/>
        </w:rPr>
        <w:t xml:space="preserve"> </w:t>
      </w:r>
      <w:r w:rsidRPr="000A50C8">
        <w:rPr>
          <w:color w:val="FF0000"/>
          <w:sz w:val="24"/>
          <w:szCs w:val="24"/>
        </w:rPr>
        <w:t>(0.897)</w:t>
      </w:r>
    </w:p>
    <w:p w14:paraId="14B67EA7" w14:textId="77777777" w:rsidR="000A50C8" w:rsidRPr="000A50C8" w:rsidRDefault="000A50C8" w:rsidP="000A50C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 w:rsidRPr="000A50C8">
        <w:rPr>
          <w:i/>
          <w:iCs/>
          <w:color w:val="000000"/>
          <w:sz w:val="24"/>
          <w:szCs w:val="24"/>
        </w:rPr>
        <w:t>Reporting correlation in APA Format</w:t>
      </w:r>
    </w:p>
    <w:p w14:paraId="3DFC7C4A" w14:textId="38257A00" w:rsidR="009D7131" w:rsidRDefault="000A50C8" w:rsidP="000A50C8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0A50C8">
        <w:rPr>
          <w:color w:val="000000"/>
          <w:sz w:val="24"/>
          <w:szCs w:val="24"/>
        </w:rPr>
        <w:t>Results of the spearman correlation indicated that there is a significant large positive relationship between X and Y, (</w:t>
      </w:r>
      <w:proofErr w:type="gramStart"/>
      <w:r w:rsidRPr="000A50C8">
        <w:rPr>
          <w:color w:val="000000"/>
          <w:sz w:val="24"/>
          <w:szCs w:val="24"/>
        </w:rPr>
        <w:t>r(</w:t>
      </w:r>
      <w:proofErr w:type="gramEnd"/>
      <w:r w:rsidRPr="000A50C8">
        <w:rPr>
          <w:color w:val="000000"/>
          <w:sz w:val="24"/>
          <w:szCs w:val="24"/>
        </w:rPr>
        <w:t>13) = .898, p &lt; .001).</w:t>
      </w:r>
    </w:p>
    <w:p w14:paraId="1CEE8FE5" w14:textId="340EB7C1" w:rsidR="000A50C8" w:rsidRDefault="000A50C8" w:rsidP="000A50C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</w:t>
      </w:r>
      <w:r w:rsidRPr="000A50C8">
        <w:rPr>
          <w:i/>
          <w:iCs/>
          <w:color w:val="000000"/>
          <w:sz w:val="24"/>
          <w:szCs w:val="24"/>
        </w:rPr>
        <w:t xml:space="preserve">Výsledky </w:t>
      </w:r>
      <w:r w:rsidR="00115E4A">
        <w:rPr>
          <w:i/>
          <w:iCs/>
          <w:color w:val="000000"/>
          <w:sz w:val="24"/>
          <w:szCs w:val="24"/>
        </w:rPr>
        <w:t>S</w:t>
      </w:r>
      <w:r w:rsidRPr="000A50C8">
        <w:rPr>
          <w:i/>
          <w:iCs/>
          <w:color w:val="000000"/>
          <w:sz w:val="24"/>
          <w:szCs w:val="24"/>
        </w:rPr>
        <w:t>pearman</w:t>
      </w:r>
      <w:r>
        <w:rPr>
          <w:i/>
          <w:iCs/>
          <w:color w:val="000000"/>
          <w:sz w:val="24"/>
          <w:szCs w:val="24"/>
        </w:rPr>
        <w:t>ov</w:t>
      </w:r>
      <w:r w:rsidR="00115E4A">
        <w:rPr>
          <w:i/>
          <w:iCs/>
          <w:color w:val="000000"/>
          <w:sz w:val="24"/>
          <w:szCs w:val="24"/>
        </w:rPr>
        <w:t>y</w:t>
      </w:r>
      <w:r>
        <w:rPr>
          <w:i/>
          <w:iCs/>
          <w:color w:val="000000"/>
          <w:sz w:val="24"/>
          <w:szCs w:val="24"/>
        </w:rPr>
        <w:t xml:space="preserve"> pořadové</w:t>
      </w:r>
      <w:r w:rsidRPr="000A50C8">
        <w:rPr>
          <w:i/>
          <w:iCs/>
          <w:color w:val="000000"/>
          <w:sz w:val="24"/>
          <w:szCs w:val="24"/>
        </w:rPr>
        <w:t xml:space="preserve"> korelace ukázaly, že </w:t>
      </w:r>
      <w:r w:rsidRPr="000A50C8">
        <w:rPr>
          <w:b/>
          <w:bCs/>
          <w:i/>
          <w:iCs/>
          <w:color w:val="000000"/>
          <w:sz w:val="24"/>
          <w:szCs w:val="24"/>
        </w:rPr>
        <w:t>existuje významný velký pozitivní vztah</w:t>
      </w:r>
      <w:r w:rsidRPr="000A50C8">
        <w:rPr>
          <w:i/>
          <w:iCs/>
          <w:color w:val="000000"/>
          <w:sz w:val="24"/>
          <w:szCs w:val="24"/>
        </w:rPr>
        <w:t xml:space="preserve"> mezi X a Y, (</w:t>
      </w:r>
      <w:proofErr w:type="gramStart"/>
      <w:r w:rsidRPr="000A50C8">
        <w:rPr>
          <w:i/>
          <w:iCs/>
          <w:color w:val="000000"/>
          <w:sz w:val="24"/>
          <w:szCs w:val="24"/>
        </w:rPr>
        <w:t>r(</w:t>
      </w:r>
      <w:proofErr w:type="gramEnd"/>
      <w:r w:rsidRPr="000A50C8">
        <w:rPr>
          <w:i/>
          <w:iCs/>
          <w:color w:val="000000"/>
          <w:sz w:val="24"/>
          <w:szCs w:val="24"/>
        </w:rPr>
        <w:t xml:space="preserve">13) </w:t>
      </w:r>
      <w:bookmarkStart w:id="8" w:name="_Hlk165304554"/>
      <w:r w:rsidRPr="000A50C8">
        <w:rPr>
          <w:i/>
          <w:iCs/>
          <w:color w:val="000000"/>
          <w:sz w:val="24"/>
          <w:szCs w:val="24"/>
        </w:rPr>
        <w:t xml:space="preserve">= </w:t>
      </w:r>
      <w:r w:rsidRPr="000A50C8">
        <w:rPr>
          <w:b/>
          <w:bCs/>
          <w:i/>
          <w:iCs/>
          <w:color w:val="000000"/>
          <w:sz w:val="24"/>
          <w:szCs w:val="24"/>
        </w:rPr>
        <w:t>0,898</w:t>
      </w:r>
      <w:bookmarkEnd w:id="8"/>
      <w:r w:rsidRPr="000A50C8">
        <w:rPr>
          <w:i/>
          <w:iCs/>
          <w:color w:val="000000"/>
          <w:sz w:val="24"/>
          <w:szCs w:val="24"/>
        </w:rPr>
        <w:t>, p &lt; 0,001).</w:t>
      </w:r>
      <w:r>
        <w:rPr>
          <w:i/>
          <w:iCs/>
          <w:color w:val="000000"/>
          <w:sz w:val="24"/>
          <w:szCs w:val="24"/>
        </w:rPr>
        <w:t>)</w:t>
      </w:r>
    </w:p>
    <w:p w14:paraId="11C096A9" w14:textId="77777777" w:rsidR="00115E4A" w:rsidRPr="000A50C8" w:rsidRDefault="00115E4A" w:rsidP="000A50C8">
      <w:pPr>
        <w:tabs>
          <w:tab w:val="left" w:pos="405"/>
          <w:tab w:val="left" w:pos="1401"/>
        </w:tabs>
        <w:spacing w:after="0" w:line="240" w:lineRule="auto"/>
        <w:rPr>
          <w:i/>
          <w:iCs/>
          <w:color w:val="000000"/>
          <w:sz w:val="24"/>
          <w:szCs w:val="24"/>
        </w:rPr>
      </w:pPr>
    </w:p>
    <w:p w14:paraId="5039C171" w14:textId="77777777" w:rsidR="00115E4A" w:rsidRPr="00115E4A" w:rsidRDefault="00115E4A" w:rsidP="00115E4A">
      <w:pPr>
        <w:tabs>
          <w:tab w:val="left" w:pos="405"/>
          <w:tab w:val="left" w:pos="1401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115E4A">
        <w:rPr>
          <w:b/>
          <w:bCs/>
          <w:color w:val="000000"/>
          <w:sz w:val="24"/>
          <w:szCs w:val="24"/>
        </w:rPr>
        <w:t>1. H0 hypothesis</w:t>
      </w:r>
    </w:p>
    <w:p w14:paraId="52BED927" w14:textId="5C86577D" w:rsidR="00115E4A" w:rsidRPr="00115E4A" w:rsidRDefault="00115E4A" w:rsidP="00115E4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15E4A">
        <w:rPr>
          <w:color w:val="000000"/>
          <w:sz w:val="24"/>
          <w:szCs w:val="24"/>
        </w:rPr>
        <w:t>Since the p-value &lt;α, H0 is rejected.</w:t>
      </w:r>
    </w:p>
    <w:p w14:paraId="7D1BD3A5" w14:textId="7E9D837B" w:rsidR="000A50C8" w:rsidRDefault="00115E4A" w:rsidP="00115E4A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15E4A">
        <w:rPr>
          <w:color w:val="000000"/>
          <w:sz w:val="24"/>
          <w:szCs w:val="24"/>
        </w:rPr>
        <w:t>The population's correlation is considered to be not equal to the expected correlation (0).</w:t>
      </w:r>
    </w:p>
    <w:p w14:paraId="61E87A77" w14:textId="5FC49F4C" w:rsidR="000A50C8" w:rsidRPr="00733B31" w:rsidRDefault="00115E4A" w:rsidP="00733B31">
      <w:pPr>
        <w:tabs>
          <w:tab w:val="left" w:pos="405"/>
          <w:tab w:val="left" w:pos="1401"/>
        </w:tabs>
        <w:spacing w:after="0" w:line="240" w:lineRule="auto"/>
        <w:rPr>
          <w:color w:val="000000"/>
          <w:sz w:val="24"/>
          <w:szCs w:val="24"/>
        </w:rPr>
      </w:pPr>
      <w:r w:rsidRPr="00115E4A">
        <w:rPr>
          <w:b/>
          <w:bCs/>
          <w:color w:val="000000"/>
          <w:sz w:val="24"/>
          <w:szCs w:val="24"/>
        </w:rPr>
        <w:t>2. Correlation effect size</w:t>
      </w:r>
      <w:r>
        <w:rPr>
          <w:color w:val="000000"/>
          <w:sz w:val="24"/>
          <w:szCs w:val="24"/>
        </w:rPr>
        <w:t xml:space="preserve">: r = </w:t>
      </w:r>
      <w:r w:rsidRPr="00115E4A">
        <w:rPr>
          <w:color w:val="000000"/>
          <w:sz w:val="24"/>
          <w:szCs w:val="24"/>
        </w:rPr>
        <w:t>= 0,898</w:t>
      </w:r>
      <w:r>
        <w:rPr>
          <w:color w:val="000000"/>
          <w:sz w:val="24"/>
          <w:szCs w:val="24"/>
        </w:rPr>
        <w:t xml:space="preserve"> (ES large)</w:t>
      </w:r>
    </w:p>
    <w:p w14:paraId="5C7D8C27" w14:textId="23DC4F62" w:rsidR="005D3DC8" w:rsidRPr="00E55A5E" w:rsidRDefault="00F42BE7" w:rsidP="00F42BE7">
      <w:pPr>
        <w:pStyle w:val="Odstavecseseznamem"/>
        <w:tabs>
          <w:tab w:val="left" w:pos="405"/>
          <w:tab w:val="left" w:pos="1401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DD21C8">
        <w:rPr>
          <w:b/>
          <w:bCs/>
          <w:color w:val="FF0000"/>
          <w:sz w:val="28"/>
          <w:szCs w:val="28"/>
        </w:rPr>
        <w:lastRenderedPageBreak/>
        <w:t xml:space="preserve">5 Výpočty lze provádět také v software </w:t>
      </w:r>
      <w:r w:rsidR="005D3DC8" w:rsidRPr="00DD21C8">
        <w:rPr>
          <w:b/>
          <w:bCs/>
          <w:color w:val="FF0000"/>
          <w:sz w:val="28"/>
          <w:szCs w:val="28"/>
        </w:rPr>
        <w:t>Excel</w:t>
      </w:r>
      <w:r w:rsidR="00D876DA" w:rsidRPr="00DD21C8">
        <w:rPr>
          <w:b/>
          <w:bCs/>
          <w:color w:val="FF0000"/>
          <w:sz w:val="28"/>
          <w:szCs w:val="28"/>
        </w:rPr>
        <w:t xml:space="preserve"> </w:t>
      </w:r>
      <w:r w:rsidRPr="00DD21C8">
        <w:rPr>
          <w:color w:val="FF0000"/>
          <w:sz w:val="28"/>
          <w:szCs w:val="28"/>
        </w:rPr>
        <w:t>(</w:t>
      </w:r>
      <w:r w:rsidR="00482A99" w:rsidRPr="00F42BE7">
        <w:rPr>
          <w:color w:val="000000"/>
          <w:sz w:val="24"/>
          <w:szCs w:val="24"/>
        </w:rPr>
        <w:t>viz příklady v</w:t>
      </w:r>
      <w:r w:rsidR="00482A99">
        <w:rPr>
          <w:color w:val="000000"/>
          <w:sz w:val="24"/>
          <w:szCs w:val="24"/>
        </w:rPr>
        <w:t> </w:t>
      </w:r>
      <w:r w:rsidR="00482A99" w:rsidRPr="00F42BE7">
        <w:rPr>
          <w:color w:val="000000"/>
          <w:sz w:val="24"/>
          <w:szCs w:val="24"/>
        </w:rPr>
        <w:t>přednáškách</w:t>
      </w:r>
      <w:r w:rsidR="00482A99">
        <w:rPr>
          <w:color w:val="000000"/>
          <w:sz w:val="24"/>
          <w:szCs w:val="24"/>
        </w:rPr>
        <w:t xml:space="preserve">, resp. </w:t>
      </w:r>
      <w:r w:rsidRPr="00482A99">
        <w:rPr>
          <w:color w:val="000000" w:themeColor="text1"/>
          <w:sz w:val="24"/>
          <w:szCs w:val="24"/>
        </w:rPr>
        <w:t>Statistica, SPSS atd.)</w:t>
      </w:r>
      <w:r w:rsidR="00E55A5E">
        <w:rPr>
          <w:b/>
          <w:bCs/>
          <w:color w:val="000000" w:themeColor="text1"/>
          <w:sz w:val="24"/>
          <w:szCs w:val="24"/>
        </w:rPr>
        <w:t>.</w:t>
      </w:r>
      <w:bookmarkEnd w:id="3"/>
    </w:p>
    <w:sectPr w:rsidR="005D3DC8" w:rsidRPr="00E55A5E" w:rsidSect="009950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505"/>
    <w:multiLevelType w:val="multilevel"/>
    <w:tmpl w:val="1A2A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3709"/>
    <w:multiLevelType w:val="hybridMultilevel"/>
    <w:tmpl w:val="21483A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26DE3"/>
    <w:multiLevelType w:val="hybridMultilevel"/>
    <w:tmpl w:val="E4680CCC"/>
    <w:lvl w:ilvl="0" w:tplc="4F76F5C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24D0B90"/>
    <w:multiLevelType w:val="hybridMultilevel"/>
    <w:tmpl w:val="A8963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9AF"/>
    <w:multiLevelType w:val="hybridMultilevel"/>
    <w:tmpl w:val="CD6AEE7A"/>
    <w:lvl w:ilvl="0" w:tplc="008AE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7329"/>
    <w:multiLevelType w:val="hybridMultilevel"/>
    <w:tmpl w:val="9D681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9E2"/>
    <w:multiLevelType w:val="hybridMultilevel"/>
    <w:tmpl w:val="5AF84BC4"/>
    <w:lvl w:ilvl="0" w:tplc="6F80E4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E7281"/>
    <w:multiLevelType w:val="hybridMultilevel"/>
    <w:tmpl w:val="8B62D9AA"/>
    <w:lvl w:ilvl="0" w:tplc="008AE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85F"/>
    <w:multiLevelType w:val="multilevel"/>
    <w:tmpl w:val="033ECED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5F4C7B"/>
    <w:multiLevelType w:val="hybridMultilevel"/>
    <w:tmpl w:val="58A88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5ACD"/>
    <w:multiLevelType w:val="hybridMultilevel"/>
    <w:tmpl w:val="FB1620A8"/>
    <w:lvl w:ilvl="0" w:tplc="3BA2337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0F3246F"/>
    <w:multiLevelType w:val="hybridMultilevel"/>
    <w:tmpl w:val="001A2FD6"/>
    <w:lvl w:ilvl="0" w:tplc="D902C9D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741E7BFA"/>
    <w:multiLevelType w:val="multilevel"/>
    <w:tmpl w:val="FC9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BF3F54"/>
    <w:multiLevelType w:val="hybridMultilevel"/>
    <w:tmpl w:val="7E74BED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77B9"/>
    <w:multiLevelType w:val="hybridMultilevel"/>
    <w:tmpl w:val="49DE4C7C"/>
    <w:lvl w:ilvl="0" w:tplc="A0C2C79E">
      <w:start w:val="3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7D1E2AC6"/>
    <w:multiLevelType w:val="hybridMultilevel"/>
    <w:tmpl w:val="E9BC6F7C"/>
    <w:lvl w:ilvl="0" w:tplc="0405000F">
      <w:start w:val="1"/>
      <w:numFmt w:val="decimal"/>
      <w:lvlText w:val="%1."/>
      <w:lvlJc w:val="left"/>
      <w:pPr>
        <w:ind w:left="430" w:hanging="360"/>
      </w:p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wMLA0MDa3MDY2tTRR0lEKTi0uzszPAykwNK0FALhq37EtAAAA"/>
  </w:docVars>
  <w:rsids>
    <w:rsidRoot w:val="00FE0384"/>
    <w:rsid w:val="00021DEB"/>
    <w:rsid w:val="00024A1C"/>
    <w:rsid w:val="00026E1C"/>
    <w:rsid w:val="00036B52"/>
    <w:rsid w:val="00042183"/>
    <w:rsid w:val="00043561"/>
    <w:rsid w:val="000470ED"/>
    <w:rsid w:val="00084172"/>
    <w:rsid w:val="000865CB"/>
    <w:rsid w:val="000872A5"/>
    <w:rsid w:val="00092C0A"/>
    <w:rsid w:val="000A50C8"/>
    <w:rsid w:val="000A64C1"/>
    <w:rsid w:val="000B6E36"/>
    <w:rsid w:val="000C5721"/>
    <w:rsid w:val="000D0A15"/>
    <w:rsid w:val="000F1369"/>
    <w:rsid w:val="00114634"/>
    <w:rsid w:val="00115E4A"/>
    <w:rsid w:val="00137375"/>
    <w:rsid w:val="001424CD"/>
    <w:rsid w:val="00155D8A"/>
    <w:rsid w:val="00177649"/>
    <w:rsid w:val="00182B35"/>
    <w:rsid w:val="00185FFA"/>
    <w:rsid w:val="00192130"/>
    <w:rsid w:val="001A5606"/>
    <w:rsid w:val="001C3660"/>
    <w:rsid w:val="001E2492"/>
    <w:rsid w:val="00214081"/>
    <w:rsid w:val="00235FD3"/>
    <w:rsid w:val="00251659"/>
    <w:rsid w:val="002560DB"/>
    <w:rsid w:val="00260CCE"/>
    <w:rsid w:val="0029523E"/>
    <w:rsid w:val="002A1598"/>
    <w:rsid w:val="002B36D6"/>
    <w:rsid w:val="002D4006"/>
    <w:rsid w:val="00323040"/>
    <w:rsid w:val="00323466"/>
    <w:rsid w:val="00330ABB"/>
    <w:rsid w:val="00333B46"/>
    <w:rsid w:val="00355159"/>
    <w:rsid w:val="003651AB"/>
    <w:rsid w:val="00365A70"/>
    <w:rsid w:val="00392119"/>
    <w:rsid w:val="003B7849"/>
    <w:rsid w:val="003C7460"/>
    <w:rsid w:val="003D0B91"/>
    <w:rsid w:val="003F2592"/>
    <w:rsid w:val="00420363"/>
    <w:rsid w:val="004466D0"/>
    <w:rsid w:val="00453AC2"/>
    <w:rsid w:val="004701D0"/>
    <w:rsid w:val="00482A99"/>
    <w:rsid w:val="00494B3B"/>
    <w:rsid w:val="004A2AD1"/>
    <w:rsid w:val="004A3A18"/>
    <w:rsid w:val="0050712C"/>
    <w:rsid w:val="00522490"/>
    <w:rsid w:val="00534B25"/>
    <w:rsid w:val="005368FC"/>
    <w:rsid w:val="005371D8"/>
    <w:rsid w:val="0055560C"/>
    <w:rsid w:val="00555A41"/>
    <w:rsid w:val="00567FD0"/>
    <w:rsid w:val="005821B9"/>
    <w:rsid w:val="0059428C"/>
    <w:rsid w:val="005967B1"/>
    <w:rsid w:val="005C31DC"/>
    <w:rsid w:val="005D1F53"/>
    <w:rsid w:val="005D3DC8"/>
    <w:rsid w:val="005D744D"/>
    <w:rsid w:val="00620855"/>
    <w:rsid w:val="00652DF5"/>
    <w:rsid w:val="006569E0"/>
    <w:rsid w:val="00673038"/>
    <w:rsid w:val="00692820"/>
    <w:rsid w:val="006A4096"/>
    <w:rsid w:val="006C6365"/>
    <w:rsid w:val="006E3F6F"/>
    <w:rsid w:val="007067B2"/>
    <w:rsid w:val="007322EA"/>
    <w:rsid w:val="00733B31"/>
    <w:rsid w:val="00762B3E"/>
    <w:rsid w:val="00770AF8"/>
    <w:rsid w:val="00772DA0"/>
    <w:rsid w:val="00785D7C"/>
    <w:rsid w:val="007B5FA8"/>
    <w:rsid w:val="007D7104"/>
    <w:rsid w:val="007D7425"/>
    <w:rsid w:val="00812E04"/>
    <w:rsid w:val="008156A3"/>
    <w:rsid w:val="00817E9E"/>
    <w:rsid w:val="00824E72"/>
    <w:rsid w:val="00834748"/>
    <w:rsid w:val="0088043C"/>
    <w:rsid w:val="0088061F"/>
    <w:rsid w:val="008A20E2"/>
    <w:rsid w:val="008B043C"/>
    <w:rsid w:val="008B6E27"/>
    <w:rsid w:val="008C7384"/>
    <w:rsid w:val="008E5D81"/>
    <w:rsid w:val="00917C1D"/>
    <w:rsid w:val="0092617C"/>
    <w:rsid w:val="00946536"/>
    <w:rsid w:val="009542AF"/>
    <w:rsid w:val="00956615"/>
    <w:rsid w:val="009853C6"/>
    <w:rsid w:val="00995051"/>
    <w:rsid w:val="009B473E"/>
    <w:rsid w:val="009D7131"/>
    <w:rsid w:val="009E2A76"/>
    <w:rsid w:val="009E5B58"/>
    <w:rsid w:val="009F1382"/>
    <w:rsid w:val="009F38BA"/>
    <w:rsid w:val="009F7192"/>
    <w:rsid w:val="00A04B01"/>
    <w:rsid w:val="00A12505"/>
    <w:rsid w:val="00A14D19"/>
    <w:rsid w:val="00A22B0C"/>
    <w:rsid w:val="00A31C69"/>
    <w:rsid w:val="00A45479"/>
    <w:rsid w:val="00A53F85"/>
    <w:rsid w:val="00A57416"/>
    <w:rsid w:val="00A62881"/>
    <w:rsid w:val="00A65DC2"/>
    <w:rsid w:val="00A74BBC"/>
    <w:rsid w:val="00A75186"/>
    <w:rsid w:val="00A9028C"/>
    <w:rsid w:val="00AB72C5"/>
    <w:rsid w:val="00AC470C"/>
    <w:rsid w:val="00AF3A47"/>
    <w:rsid w:val="00B04A0B"/>
    <w:rsid w:val="00B212C9"/>
    <w:rsid w:val="00B251D3"/>
    <w:rsid w:val="00B45459"/>
    <w:rsid w:val="00B55BA1"/>
    <w:rsid w:val="00B674F4"/>
    <w:rsid w:val="00B72FDE"/>
    <w:rsid w:val="00B74A58"/>
    <w:rsid w:val="00BA122E"/>
    <w:rsid w:val="00BA302F"/>
    <w:rsid w:val="00BA7DD5"/>
    <w:rsid w:val="00BC2C68"/>
    <w:rsid w:val="00BC3B0D"/>
    <w:rsid w:val="00BC6038"/>
    <w:rsid w:val="00BD0BCC"/>
    <w:rsid w:val="00BD7B67"/>
    <w:rsid w:val="00BE6687"/>
    <w:rsid w:val="00BF3EEF"/>
    <w:rsid w:val="00C03147"/>
    <w:rsid w:val="00C14AC3"/>
    <w:rsid w:val="00C15448"/>
    <w:rsid w:val="00C52054"/>
    <w:rsid w:val="00C54DD0"/>
    <w:rsid w:val="00C7490B"/>
    <w:rsid w:val="00C84595"/>
    <w:rsid w:val="00CC38C2"/>
    <w:rsid w:val="00CE5506"/>
    <w:rsid w:val="00CF5198"/>
    <w:rsid w:val="00CF6D34"/>
    <w:rsid w:val="00D02D64"/>
    <w:rsid w:val="00D26AC7"/>
    <w:rsid w:val="00D300B1"/>
    <w:rsid w:val="00D83016"/>
    <w:rsid w:val="00D876DA"/>
    <w:rsid w:val="00D93619"/>
    <w:rsid w:val="00D95D8B"/>
    <w:rsid w:val="00DA47AA"/>
    <w:rsid w:val="00DB77A7"/>
    <w:rsid w:val="00DD21C8"/>
    <w:rsid w:val="00DD3626"/>
    <w:rsid w:val="00DD4E9B"/>
    <w:rsid w:val="00DD76E6"/>
    <w:rsid w:val="00DE0F57"/>
    <w:rsid w:val="00DE1DBE"/>
    <w:rsid w:val="00DF15C2"/>
    <w:rsid w:val="00DF37E7"/>
    <w:rsid w:val="00DF53E0"/>
    <w:rsid w:val="00E14598"/>
    <w:rsid w:val="00E16E00"/>
    <w:rsid w:val="00E27EDD"/>
    <w:rsid w:val="00E342B1"/>
    <w:rsid w:val="00E40031"/>
    <w:rsid w:val="00E55A5E"/>
    <w:rsid w:val="00E566BC"/>
    <w:rsid w:val="00E57B81"/>
    <w:rsid w:val="00E67167"/>
    <w:rsid w:val="00E756BD"/>
    <w:rsid w:val="00EC6FA4"/>
    <w:rsid w:val="00EE4C2D"/>
    <w:rsid w:val="00EE51F5"/>
    <w:rsid w:val="00EF7C09"/>
    <w:rsid w:val="00F22AC9"/>
    <w:rsid w:val="00F364C1"/>
    <w:rsid w:val="00F42BE7"/>
    <w:rsid w:val="00F4776F"/>
    <w:rsid w:val="00F57A1A"/>
    <w:rsid w:val="00F57D38"/>
    <w:rsid w:val="00F63D9A"/>
    <w:rsid w:val="00FB2A3B"/>
    <w:rsid w:val="00FE0384"/>
    <w:rsid w:val="00FF0146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F13E"/>
  <w15:docId w15:val="{C1C0CCC3-11A7-4E50-BCE3-9FF6BCC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660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6E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1D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560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60C"/>
    <w:rPr>
      <w:color w:val="605E5C"/>
      <w:shd w:val="clear" w:color="auto" w:fill="E1DFDD"/>
    </w:rPr>
  </w:style>
  <w:style w:type="paragraph" w:styleId="Normlnweb">
    <w:name w:val="Normal (Web)"/>
    <w:basedOn w:val="Normln"/>
    <w:rsid w:val="0029523E"/>
    <w:pP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22"/>
      <w:sz w:val="21"/>
      <w:szCs w:val="21"/>
    </w:rPr>
  </w:style>
  <w:style w:type="character" w:customStyle="1" w:styleId="text-muted">
    <w:name w:val="text-muted"/>
    <w:basedOn w:val="Standardnpsmoodstavce"/>
    <w:rsid w:val="00AB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809">
                  <w:marLeft w:val="0"/>
                  <w:marRight w:val="0"/>
                  <w:marTop w:val="57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BDBDBD"/>
                  </w:divBdr>
                  <w:divsChild>
                    <w:div w:id="19259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82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2" w:color="DDDDDD"/>
                                        <w:bottom w:val="single" w:sz="6" w:space="12" w:color="DDDDDD"/>
                                        <w:right w:val="single" w:sz="6" w:space="12" w:color="DDDDDD"/>
                                      </w:divBdr>
                                      <w:divsChild>
                                        <w:div w:id="8610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9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6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14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93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09880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80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3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1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07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6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7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35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35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59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42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44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84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ffect-size-calculator.herokuapp.com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statskingdom.com/coefficient-of-variation-calculator.html" TargetMode="External"/><Relationship Id="rId7" Type="http://schemas.openxmlformats.org/officeDocument/2006/relationships/hyperlink" Target="https://effect-size-calculator.herokuapp.com/" TargetMode="External"/><Relationship Id="rId12" Type="http://schemas.openxmlformats.org/officeDocument/2006/relationships/hyperlink" Target="https://www.psychometrica.de/effect_size.html" TargetMode="External"/><Relationship Id="rId17" Type="http://schemas.openxmlformats.org/officeDocument/2006/relationships/customXml" Target="ink/ink2.xml"/><Relationship Id="rId25" Type="http://schemas.openxmlformats.org/officeDocument/2006/relationships/customXml" Target="ink/ink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atskingdom.com/shapiro-wilk-test-calculator.html" TargetMode="External"/><Relationship Id="rId20" Type="http://schemas.openxmlformats.org/officeDocument/2006/relationships/hyperlink" Target="https://www.statskingdom.com/mean-median-mode-calculator.html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ww.statskingdom.com/" TargetMode="External"/><Relationship Id="rId11" Type="http://schemas.openxmlformats.org/officeDocument/2006/relationships/hyperlink" Target="https://www.statskingdom.com/" TargetMode="External"/><Relationship Id="rId24" Type="http://schemas.openxmlformats.org/officeDocument/2006/relationships/hyperlink" Target="https://www.statskingdom.com/170median_mann_whitney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ocscistatistics.com/tests/" TargetMode="External"/><Relationship Id="rId15" Type="http://schemas.openxmlformats.org/officeDocument/2006/relationships/hyperlink" Target="https://www.statskingdom.com/" TargetMode="External"/><Relationship Id="rId23" Type="http://schemas.openxmlformats.org/officeDocument/2006/relationships/customXml" Target="ink/ink4.xml"/><Relationship Id="rId28" Type="http://schemas.openxmlformats.org/officeDocument/2006/relationships/customXml" Target="ink/ink6.xml"/><Relationship Id="rId10" Type="http://schemas.openxmlformats.org/officeDocument/2006/relationships/image" Target="media/image1.png"/><Relationship Id="rId19" Type="http://schemas.openxmlformats.org/officeDocument/2006/relationships/customXml" Target="ink/ink3.xml"/><Relationship Id="rId31" Type="http://schemas.openxmlformats.org/officeDocument/2006/relationships/hyperlink" Target="https://www.statskingdom.com/correlation-calculator.html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yperlink" Target="https://lbecker.uccs.edu/" TargetMode="External"/><Relationship Id="rId22" Type="http://schemas.openxmlformats.org/officeDocument/2006/relationships/hyperlink" Target="https://www.statskingdom.com/150MeanT2uneq.html" TargetMode="External"/><Relationship Id="rId27" Type="http://schemas.openxmlformats.org/officeDocument/2006/relationships/hyperlink" Target="https://www.statskingdom.com/effect-size-calculator.html" TargetMode="External"/><Relationship Id="rId30" Type="http://schemas.openxmlformats.org/officeDocument/2006/relationships/hyperlink" Target="https://www.statskingdom.com/correlation-calculator.html" TargetMode="External"/><Relationship Id="rId8" Type="http://schemas.openxmlformats.org/officeDocument/2006/relationships/hyperlink" Target="https://www.psychometrica.de/effect_size.htm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17:33.81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 1,'-1'2,"0"0,-1 0,1 1,0-1,0 0,1 1,-1-1,0 1,1-1,0 1,-1-1,1 1,0-1,0 1,0-1,1 1,-1-1,1 1,0 3,18 52,-15-48,107 254,-83-187,34 143,-55-192,-5-18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25:28.02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25:25.1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  <inkml:trace contextRef="#ctx0" brushRef="#br0" timeOffset="1080.31">0 1</inkml:trace>
  <inkml:trace contextRef="#ctx0" brushRef="#br0" timeOffset="1425.43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32:14.2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02:10.4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1 214,'0'-213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30T12:02:17.1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92 1,'2'1,"0"1</inkml:trace>
  <inkml:trace contextRef="#ctx0" brushRef="#br0" timeOffset="1738.59">1 9,'0'0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Zháněl</dc:creator>
  <cp:lastModifiedBy>Jiří Zháněl</cp:lastModifiedBy>
  <cp:revision>34</cp:revision>
  <cp:lastPrinted>2016-04-06T05:28:00Z</cp:lastPrinted>
  <dcterms:created xsi:type="dcterms:W3CDTF">2022-12-12T08:27:00Z</dcterms:created>
  <dcterms:modified xsi:type="dcterms:W3CDTF">2024-05-02T10:26:00Z</dcterms:modified>
</cp:coreProperties>
</file>