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78" w:rsidRPr="00C5206D" w:rsidRDefault="008E2E64" w:rsidP="00C5206D">
      <w:pPr>
        <w:ind w:left="851" w:right="283"/>
        <w:jc w:val="center"/>
        <w:rPr>
          <w:sz w:val="36"/>
          <w:szCs w:val="36"/>
        </w:rPr>
      </w:pPr>
      <w:r w:rsidRPr="00C5206D">
        <w:rPr>
          <w:sz w:val="36"/>
          <w:szCs w:val="36"/>
        </w:rPr>
        <w:t>MASARYKOVA UNIVERZITA</w:t>
      </w:r>
    </w:p>
    <w:p w:rsidR="008E2E64" w:rsidRPr="00C5206D" w:rsidRDefault="008E2E64" w:rsidP="00C5206D">
      <w:pPr>
        <w:tabs>
          <w:tab w:val="left" w:pos="2925"/>
        </w:tabs>
        <w:ind w:left="851" w:right="283"/>
        <w:jc w:val="center"/>
        <w:rPr>
          <w:sz w:val="32"/>
          <w:szCs w:val="32"/>
        </w:rPr>
      </w:pPr>
      <w:r w:rsidRPr="00C5206D">
        <w:rPr>
          <w:sz w:val="32"/>
          <w:szCs w:val="32"/>
        </w:rPr>
        <w:t>Fakulta sportovních studií</w:t>
      </w:r>
    </w:p>
    <w:p w:rsidR="008E2E64" w:rsidRDefault="008E2E64" w:rsidP="00C5206D">
      <w:pPr>
        <w:ind w:left="851" w:right="283"/>
      </w:pPr>
    </w:p>
    <w:p w:rsidR="008E2E64" w:rsidRDefault="008E2E64" w:rsidP="00C5206D">
      <w:pPr>
        <w:ind w:left="851" w:right="283"/>
      </w:pPr>
    </w:p>
    <w:p w:rsidR="008E2E64" w:rsidRDefault="008E2E64" w:rsidP="00C5206D">
      <w:pPr>
        <w:ind w:right="283"/>
      </w:pP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Pr="00C5206D" w:rsidRDefault="008E2E64" w:rsidP="00C5206D">
      <w:pPr>
        <w:ind w:left="851" w:right="283"/>
        <w:jc w:val="center"/>
        <w:rPr>
          <w:b/>
          <w:sz w:val="40"/>
          <w:szCs w:val="40"/>
        </w:rPr>
      </w:pPr>
      <w:r w:rsidRPr="00C5206D">
        <w:rPr>
          <w:b/>
          <w:sz w:val="40"/>
          <w:szCs w:val="40"/>
        </w:rPr>
        <w:t>Pohybové hry se zaměřením na volejbal</w:t>
      </w:r>
    </w:p>
    <w:p w:rsidR="009E3771" w:rsidRPr="00C5206D" w:rsidRDefault="009E3771" w:rsidP="00C5206D">
      <w:pPr>
        <w:ind w:left="851" w:right="283"/>
        <w:jc w:val="center"/>
        <w:rPr>
          <w:b/>
          <w:sz w:val="40"/>
          <w:szCs w:val="40"/>
        </w:rPr>
      </w:pPr>
      <w:r w:rsidRPr="00C5206D">
        <w:rPr>
          <w:b/>
          <w:sz w:val="40"/>
          <w:szCs w:val="40"/>
        </w:rPr>
        <w:t>Physical games for volleyball</w:t>
      </w:r>
    </w:p>
    <w:p w:rsidR="009E3771" w:rsidRPr="00C5206D" w:rsidRDefault="009E3771" w:rsidP="00C5206D">
      <w:pPr>
        <w:ind w:left="851" w:right="283"/>
        <w:jc w:val="center"/>
        <w:rPr>
          <w:b/>
          <w:sz w:val="40"/>
          <w:szCs w:val="40"/>
        </w:rPr>
      </w:pPr>
    </w:p>
    <w:p w:rsidR="008E2E64" w:rsidRPr="00C5206D" w:rsidRDefault="008E2E64" w:rsidP="00C5206D">
      <w:pPr>
        <w:ind w:left="851" w:right="283"/>
        <w:jc w:val="center"/>
        <w:rPr>
          <w:sz w:val="36"/>
          <w:szCs w:val="36"/>
        </w:rPr>
      </w:pPr>
      <w:r w:rsidRPr="00C5206D">
        <w:rPr>
          <w:sz w:val="36"/>
          <w:szCs w:val="36"/>
        </w:rPr>
        <w:t>Seminární práce</w:t>
      </w:r>
    </w:p>
    <w:p w:rsidR="008E2E64" w:rsidRP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8E2E64" w:rsidRPr="008E2E64" w:rsidRDefault="008E2E64" w:rsidP="00C5206D">
      <w:pPr>
        <w:ind w:left="851" w:right="283"/>
      </w:pPr>
      <w:r w:rsidRPr="008E2E64">
        <w:t xml:space="preserve">Vedoucí </w:t>
      </w:r>
      <w:r w:rsidR="005B5EAE">
        <w:t>seminární práce:</w:t>
      </w:r>
      <w:r w:rsidR="005B5EAE">
        <w:tab/>
      </w:r>
      <w:r w:rsidR="005B5EAE">
        <w:tab/>
      </w:r>
      <w:r w:rsidR="005B5EAE">
        <w:tab/>
      </w:r>
      <w:r w:rsidR="009E3771">
        <w:t>Vypracoval</w:t>
      </w:r>
      <w:r w:rsidR="005B5EAE">
        <w:t xml:space="preserve">a: </w:t>
      </w:r>
      <w:r w:rsidR="001E368C">
        <w:t>………………….</w:t>
      </w:r>
    </w:p>
    <w:p w:rsidR="008E2E64" w:rsidRPr="008E2E64" w:rsidRDefault="008E2E64" w:rsidP="00C5206D">
      <w:pPr>
        <w:ind w:left="851" w:right="283"/>
      </w:pPr>
      <w:r w:rsidRPr="008E2E64">
        <w:t>PaedDr. Karel Večeřa</w:t>
      </w:r>
      <w:r w:rsidR="001E368C">
        <w:tab/>
      </w:r>
      <w:r w:rsidR="001E368C">
        <w:tab/>
      </w:r>
      <w:r w:rsidR="001E368C">
        <w:tab/>
      </w:r>
      <w:r w:rsidR="009E3771">
        <w:tab/>
      </w:r>
      <w:r w:rsidR="001E368C">
        <w:t>UČO  ……….</w:t>
      </w:r>
    </w:p>
    <w:p w:rsidR="008E2E64" w:rsidRPr="008E2E64" w:rsidRDefault="008E2E64" w:rsidP="00C5206D">
      <w:pPr>
        <w:ind w:left="851" w:right="283"/>
      </w:pPr>
    </w:p>
    <w:p w:rsidR="008E2E64" w:rsidRPr="008E2E64" w:rsidRDefault="008E2E64" w:rsidP="00C5206D">
      <w:pPr>
        <w:ind w:left="851" w:right="283"/>
      </w:pPr>
    </w:p>
    <w:p w:rsidR="008E2E64" w:rsidRDefault="00686257" w:rsidP="00C5206D">
      <w:pPr>
        <w:ind w:left="851" w:right="283"/>
        <w:jc w:val="center"/>
      </w:pPr>
      <w:r>
        <w:t>Brno, 2015</w:t>
      </w:r>
    </w:p>
    <w:p w:rsidR="008E2E64" w:rsidRDefault="008E2E64" w:rsidP="00C5206D">
      <w:pPr>
        <w:ind w:left="851" w:right="283"/>
      </w:pPr>
    </w:p>
    <w:p w:rsidR="008E2E64" w:rsidRDefault="008E2E64" w:rsidP="00C5206D">
      <w:pPr>
        <w:ind w:left="851" w:right="283"/>
      </w:pPr>
    </w:p>
    <w:p w:rsidR="008E2E64" w:rsidRDefault="008E2E64" w:rsidP="00C5206D">
      <w:pPr>
        <w:ind w:left="851" w:right="283"/>
      </w:pPr>
    </w:p>
    <w:p w:rsidR="009E3771" w:rsidRDefault="009E3771" w:rsidP="00C5206D">
      <w:pPr>
        <w:ind w:left="851" w:right="283"/>
      </w:pPr>
    </w:p>
    <w:p w:rsidR="009E3771" w:rsidRDefault="009E3771" w:rsidP="00C5206D">
      <w:pPr>
        <w:ind w:left="851" w:right="283"/>
      </w:pPr>
    </w:p>
    <w:p w:rsidR="009E3771" w:rsidRDefault="009E3771" w:rsidP="00C5206D">
      <w:pPr>
        <w:ind w:left="851" w:right="283"/>
      </w:pPr>
    </w:p>
    <w:p w:rsidR="00BC6B62" w:rsidRDefault="00BC6B62" w:rsidP="00BC6B62">
      <w:pPr>
        <w:ind w:left="851" w:right="283"/>
      </w:pPr>
    </w:p>
    <w:p w:rsidR="00BC6B62" w:rsidRDefault="00BC6B62" w:rsidP="00BC6B62">
      <w:pPr>
        <w:ind w:left="851" w:right="283"/>
      </w:pPr>
    </w:p>
    <w:p w:rsidR="00BC6B62" w:rsidRDefault="00BC6B62" w:rsidP="00BC6B62">
      <w:pPr>
        <w:ind w:left="851" w:right="283"/>
      </w:pPr>
    </w:p>
    <w:p w:rsidR="00BC6B62" w:rsidRDefault="00BC6B62" w:rsidP="00BC6B62">
      <w:pPr>
        <w:ind w:left="851" w:right="283"/>
      </w:pPr>
    </w:p>
    <w:p w:rsidR="00BC6B62" w:rsidRDefault="00BC6B62" w:rsidP="00BC6B62">
      <w:pPr>
        <w:ind w:left="851" w:right="283"/>
      </w:pPr>
    </w:p>
    <w:p w:rsidR="009E3771" w:rsidRDefault="009E3771" w:rsidP="00C5206D">
      <w:pPr>
        <w:ind w:left="851" w:right="283"/>
      </w:pPr>
    </w:p>
    <w:p w:rsidR="009E3771" w:rsidRDefault="009E3771" w:rsidP="00C5206D">
      <w:pPr>
        <w:ind w:left="851" w:right="283"/>
      </w:pPr>
    </w:p>
    <w:p w:rsidR="009E3771" w:rsidRDefault="009E3771" w:rsidP="00C5206D">
      <w:pPr>
        <w:ind w:left="851" w:right="283"/>
      </w:pPr>
    </w:p>
    <w:p w:rsidR="009E3771" w:rsidRDefault="009E3771" w:rsidP="00C5206D">
      <w:pPr>
        <w:ind w:left="851" w:right="283"/>
      </w:pPr>
    </w:p>
    <w:p w:rsidR="009E3771" w:rsidRDefault="009E3771" w:rsidP="00C5206D">
      <w:pPr>
        <w:ind w:left="851" w:right="283"/>
      </w:pPr>
    </w:p>
    <w:p w:rsidR="009E3771" w:rsidRPr="00C5206D" w:rsidRDefault="009E3771" w:rsidP="00C5206D">
      <w:pPr>
        <w:pStyle w:val="Normlnweb"/>
        <w:ind w:left="851" w:right="283"/>
        <w:rPr>
          <w:b/>
        </w:rPr>
      </w:pPr>
      <w:r w:rsidRPr="00C5206D">
        <w:rPr>
          <w:b/>
        </w:rPr>
        <w:t>PROHLÁŠENÍ</w:t>
      </w:r>
    </w:p>
    <w:p w:rsidR="009E3771" w:rsidRDefault="009E3771" w:rsidP="00C5206D">
      <w:pPr>
        <w:pStyle w:val="Normlnweb"/>
        <w:ind w:left="851" w:right="283"/>
      </w:pPr>
    </w:p>
    <w:p w:rsidR="009E3771" w:rsidRDefault="009E3771" w:rsidP="00C5206D">
      <w:pPr>
        <w:spacing w:line="360" w:lineRule="auto"/>
        <w:ind w:left="851" w:right="283" w:firstLine="708"/>
      </w:pPr>
      <w:r>
        <w:t>Prohlašuji, že jsem seminární práci vypracovala samostatně a na základě literatury a pramenů uvedených v použitých zdrojích.</w:t>
      </w:r>
    </w:p>
    <w:p w:rsidR="009E3771" w:rsidRDefault="009E3771" w:rsidP="00C5206D">
      <w:pPr>
        <w:ind w:left="851" w:right="283"/>
      </w:pPr>
    </w:p>
    <w:p w:rsidR="009E3771" w:rsidRDefault="009E3771" w:rsidP="00C5206D">
      <w:pPr>
        <w:ind w:left="851" w:right="283"/>
      </w:pPr>
    </w:p>
    <w:p w:rsidR="009E3771" w:rsidRDefault="009E3771" w:rsidP="00C5206D">
      <w:pPr>
        <w:ind w:left="851" w:right="283"/>
      </w:pPr>
    </w:p>
    <w:p w:rsidR="00C5206D" w:rsidRDefault="009E3771" w:rsidP="00FB32C6">
      <w:pPr>
        <w:ind w:left="851" w:right="283"/>
      </w:pPr>
      <w:r>
        <w:t xml:space="preserve">V Brně dne </w:t>
      </w:r>
      <w:r w:rsidR="00382724">
        <w:t>5. ú</w:t>
      </w:r>
      <w:r w:rsidR="002849E7">
        <w:t>nora 2015</w:t>
      </w:r>
      <w:r w:rsidR="00E5097A">
        <w:tab/>
      </w:r>
      <w:r w:rsidR="00E5097A">
        <w:tab/>
      </w:r>
      <w:r w:rsidR="00E5097A">
        <w:tab/>
      </w:r>
      <w:r w:rsidR="00D67CAE">
        <w:t xml:space="preserve">         </w:t>
      </w:r>
      <w:r w:rsidR="00E5097A">
        <w:t>…………………………</w:t>
      </w:r>
    </w:p>
    <w:p w:rsidR="009E3771" w:rsidRDefault="00C5206D" w:rsidP="00C5206D">
      <w:pPr>
        <w:ind w:left="851" w:right="283"/>
      </w:pPr>
      <w:r>
        <w:tab/>
      </w:r>
      <w:r>
        <w:tab/>
      </w:r>
      <w:r>
        <w:tab/>
      </w:r>
      <w:r>
        <w:tab/>
      </w:r>
      <w:r>
        <w:tab/>
      </w:r>
      <w:r>
        <w:tab/>
      </w:r>
      <w:r>
        <w:tab/>
      </w:r>
      <w:r>
        <w:tab/>
      </w:r>
      <w:r w:rsidR="00E5097A">
        <w:t xml:space="preserve">  </w:t>
      </w:r>
      <w:r>
        <w:t>podpis</w:t>
      </w:r>
      <w:r w:rsidR="009E3771">
        <w:tab/>
      </w:r>
    </w:p>
    <w:p w:rsidR="009E3771" w:rsidRDefault="00C5206D" w:rsidP="00C5206D">
      <w:pPr>
        <w:ind w:left="851" w:right="283"/>
      </w:pPr>
      <w:r>
        <w:tab/>
        <w:t xml:space="preserve">                  </w:t>
      </w:r>
    </w:p>
    <w:p w:rsidR="00686257" w:rsidRDefault="00686257" w:rsidP="00C5206D">
      <w:pPr>
        <w:ind w:left="851" w:right="283"/>
      </w:pPr>
    </w:p>
    <w:p w:rsidR="00686257" w:rsidRDefault="00686257" w:rsidP="00686257">
      <w:r>
        <w:br w:type="page"/>
      </w:r>
    </w:p>
    <w:p w:rsidR="005B5EAE" w:rsidRDefault="00686257">
      <w:pPr>
        <w:pStyle w:val="Obsah1"/>
        <w:tabs>
          <w:tab w:val="right" w:leader="dot" w:pos="9062"/>
        </w:tabs>
        <w:rPr>
          <w:rFonts w:asciiTheme="minorHAnsi" w:eastAsiaTheme="minorEastAsia" w:hAnsiTheme="minorHAnsi" w:cstheme="minorBidi"/>
          <w:noProof/>
          <w:sz w:val="22"/>
          <w:szCs w:val="22"/>
        </w:rPr>
      </w:pPr>
      <w:r>
        <w:lastRenderedPageBreak/>
        <w:fldChar w:fldCharType="begin"/>
      </w:r>
      <w:r>
        <w:instrText xml:space="preserve"> TOC \o "1-3" \h \z \u </w:instrText>
      </w:r>
      <w:r>
        <w:fldChar w:fldCharType="separate"/>
      </w:r>
      <w:hyperlink w:anchor="_Toc411261153" w:history="1">
        <w:r w:rsidR="005B5EAE" w:rsidRPr="00BD7345">
          <w:rPr>
            <w:rStyle w:val="Hypertextovodkaz"/>
            <w:noProof/>
          </w:rPr>
          <w:t>ÚVOD</w:t>
        </w:r>
        <w:r w:rsidR="005B5EAE">
          <w:rPr>
            <w:noProof/>
            <w:webHidden/>
          </w:rPr>
          <w:tab/>
        </w:r>
        <w:r w:rsidR="005B5EAE">
          <w:rPr>
            <w:noProof/>
            <w:webHidden/>
          </w:rPr>
          <w:fldChar w:fldCharType="begin"/>
        </w:r>
        <w:r w:rsidR="005B5EAE">
          <w:rPr>
            <w:noProof/>
            <w:webHidden/>
          </w:rPr>
          <w:instrText xml:space="preserve"> PAGEREF _Toc411261153 \h </w:instrText>
        </w:r>
        <w:r w:rsidR="005B5EAE">
          <w:rPr>
            <w:noProof/>
            <w:webHidden/>
          </w:rPr>
        </w:r>
        <w:r w:rsidR="005B5EAE">
          <w:rPr>
            <w:noProof/>
            <w:webHidden/>
          </w:rPr>
          <w:fldChar w:fldCharType="separate"/>
        </w:r>
        <w:r w:rsidR="005B5EAE">
          <w:rPr>
            <w:noProof/>
            <w:webHidden/>
          </w:rPr>
          <w:t>6</w:t>
        </w:r>
        <w:r w:rsidR="005B5EAE">
          <w:rPr>
            <w:noProof/>
            <w:webHidden/>
          </w:rPr>
          <w:fldChar w:fldCharType="end"/>
        </w:r>
      </w:hyperlink>
    </w:p>
    <w:p w:rsidR="005B5EAE" w:rsidRDefault="007E06A4">
      <w:pPr>
        <w:pStyle w:val="Obsah1"/>
        <w:tabs>
          <w:tab w:val="left" w:pos="440"/>
          <w:tab w:val="right" w:leader="dot" w:pos="9062"/>
        </w:tabs>
        <w:rPr>
          <w:rFonts w:asciiTheme="minorHAnsi" w:eastAsiaTheme="minorEastAsia" w:hAnsiTheme="minorHAnsi" w:cstheme="minorBidi"/>
          <w:noProof/>
          <w:sz w:val="22"/>
          <w:szCs w:val="22"/>
        </w:rPr>
      </w:pPr>
      <w:hyperlink w:anchor="_Toc411261154" w:history="1">
        <w:r w:rsidR="005B5EAE" w:rsidRPr="00BD7345">
          <w:rPr>
            <w:rStyle w:val="Hypertextovodkaz"/>
            <w:noProof/>
          </w:rPr>
          <w:t>1</w:t>
        </w:r>
        <w:r w:rsidR="005B5EAE">
          <w:rPr>
            <w:rFonts w:asciiTheme="minorHAnsi" w:eastAsiaTheme="minorEastAsia" w:hAnsiTheme="minorHAnsi" w:cstheme="minorBidi"/>
            <w:noProof/>
            <w:sz w:val="22"/>
            <w:szCs w:val="22"/>
          </w:rPr>
          <w:tab/>
        </w:r>
        <w:r w:rsidR="005B5EAE" w:rsidRPr="00BD7345">
          <w:rPr>
            <w:rStyle w:val="Hypertextovodkaz"/>
            <w:noProof/>
          </w:rPr>
          <w:t>HISTORIE VOLEJBALU</w:t>
        </w:r>
        <w:r w:rsidR="005B5EAE">
          <w:rPr>
            <w:noProof/>
            <w:webHidden/>
          </w:rPr>
          <w:tab/>
        </w:r>
        <w:r w:rsidR="005B5EAE">
          <w:rPr>
            <w:noProof/>
            <w:webHidden/>
          </w:rPr>
          <w:fldChar w:fldCharType="begin"/>
        </w:r>
        <w:r w:rsidR="005B5EAE">
          <w:rPr>
            <w:noProof/>
            <w:webHidden/>
          </w:rPr>
          <w:instrText xml:space="preserve"> PAGEREF _Toc411261154 \h </w:instrText>
        </w:r>
        <w:r w:rsidR="005B5EAE">
          <w:rPr>
            <w:noProof/>
            <w:webHidden/>
          </w:rPr>
        </w:r>
        <w:r w:rsidR="005B5EAE">
          <w:rPr>
            <w:noProof/>
            <w:webHidden/>
          </w:rPr>
          <w:fldChar w:fldCharType="separate"/>
        </w:r>
        <w:r w:rsidR="005B5EAE">
          <w:rPr>
            <w:noProof/>
            <w:webHidden/>
          </w:rPr>
          <w:t>7</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55" w:history="1">
        <w:r w:rsidR="005B5EAE" w:rsidRPr="00BD7345">
          <w:rPr>
            <w:rStyle w:val="Hypertextovodkaz"/>
            <w:noProof/>
          </w:rPr>
          <w:t>1.1</w:t>
        </w:r>
        <w:r w:rsidR="005B5EAE">
          <w:rPr>
            <w:rFonts w:asciiTheme="minorHAnsi" w:eastAsiaTheme="minorEastAsia" w:hAnsiTheme="minorHAnsi" w:cstheme="minorBidi"/>
            <w:noProof/>
            <w:sz w:val="22"/>
            <w:szCs w:val="22"/>
          </w:rPr>
          <w:tab/>
        </w:r>
        <w:r w:rsidR="005B5EAE" w:rsidRPr="00BD7345">
          <w:rPr>
            <w:rStyle w:val="Hypertextovodkaz"/>
            <w:noProof/>
          </w:rPr>
          <w:t>Počátky volejbalu ve světě</w:t>
        </w:r>
        <w:r w:rsidR="005B5EAE">
          <w:rPr>
            <w:noProof/>
            <w:webHidden/>
          </w:rPr>
          <w:tab/>
        </w:r>
        <w:r w:rsidR="005B5EAE">
          <w:rPr>
            <w:noProof/>
            <w:webHidden/>
          </w:rPr>
          <w:fldChar w:fldCharType="begin"/>
        </w:r>
        <w:r w:rsidR="005B5EAE">
          <w:rPr>
            <w:noProof/>
            <w:webHidden/>
          </w:rPr>
          <w:instrText xml:space="preserve"> PAGEREF _Toc411261155 \h </w:instrText>
        </w:r>
        <w:r w:rsidR="005B5EAE">
          <w:rPr>
            <w:noProof/>
            <w:webHidden/>
          </w:rPr>
        </w:r>
        <w:r w:rsidR="005B5EAE">
          <w:rPr>
            <w:noProof/>
            <w:webHidden/>
          </w:rPr>
          <w:fldChar w:fldCharType="separate"/>
        </w:r>
        <w:r w:rsidR="005B5EAE">
          <w:rPr>
            <w:noProof/>
            <w:webHidden/>
          </w:rPr>
          <w:t>7</w:t>
        </w:r>
        <w:r w:rsidR="005B5EAE">
          <w:rPr>
            <w:noProof/>
            <w:webHidden/>
          </w:rPr>
          <w:fldChar w:fldCharType="end"/>
        </w:r>
      </w:hyperlink>
    </w:p>
    <w:p w:rsidR="005B5EAE" w:rsidRDefault="007E06A4">
      <w:pPr>
        <w:pStyle w:val="Obsah1"/>
        <w:tabs>
          <w:tab w:val="left" w:pos="440"/>
          <w:tab w:val="right" w:leader="dot" w:pos="9062"/>
        </w:tabs>
        <w:rPr>
          <w:rFonts w:asciiTheme="minorHAnsi" w:eastAsiaTheme="minorEastAsia" w:hAnsiTheme="minorHAnsi" w:cstheme="minorBidi"/>
          <w:noProof/>
          <w:sz w:val="22"/>
          <w:szCs w:val="22"/>
        </w:rPr>
      </w:pPr>
      <w:hyperlink w:anchor="_Toc411261156" w:history="1">
        <w:r w:rsidR="005B5EAE" w:rsidRPr="00BD7345">
          <w:rPr>
            <w:rStyle w:val="Hypertextovodkaz"/>
            <w:noProof/>
          </w:rPr>
          <w:t>2</w:t>
        </w:r>
        <w:r w:rsidR="005B5EAE">
          <w:rPr>
            <w:rFonts w:asciiTheme="minorHAnsi" w:eastAsiaTheme="minorEastAsia" w:hAnsiTheme="minorHAnsi" w:cstheme="minorBidi"/>
            <w:noProof/>
            <w:sz w:val="22"/>
            <w:szCs w:val="22"/>
          </w:rPr>
          <w:tab/>
        </w:r>
        <w:r w:rsidR="005B5EAE" w:rsidRPr="00BD7345">
          <w:rPr>
            <w:rStyle w:val="Hypertextovodkaz"/>
            <w:noProof/>
          </w:rPr>
          <w:t>POHYBOVÉ HRY PRO VOLEJBAL VHODNÉ NA ZAHŘÁTÍ</w:t>
        </w:r>
        <w:r w:rsidR="005B5EAE">
          <w:rPr>
            <w:noProof/>
            <w:webHidden/>
          </w:rPr>
          <w:tab/>
        </w:r>
        <w:r w:rsidR="005B5EAE">
          <w:rPr>
            <w:noProof/>
            <w:webHidden/>
          </w:rPr>
          <w:fldChar w:fldCharType="begin"/>
        </w:r>
        <w:r w:rsidR="005B5EAE">
          <w:rPr>
            <w:noProof/>
            <w:webHidden/>
          </w:rPr>
          <w:instrText xml:space="preserve"> PAGEREF _Toc411261156 \h </w:instrText>
        </w:r>
        <w:r w:rsidR="005B5EAE">
          <w:rPr>
            <w:noProof/>
            <w:webHidden/>
          </w:rPr>
        </w:r>
        <w:r w:rsidR="005B5EAE">
          <w:rPr>
            <w:noProof/>
            <w:webHidden/>
          </w:rPr>
          <w:fldChar w:fldCharType="separate"/>
        </w:r>
        <w:r w:rsidR="005B5EAE">
          <w:rPr>
            <w:noProof/>
            <w:webHidden/>
          </w:rPr>
          <w:t>8</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57" w:history="1">
        <w:r w:rsidR="005B5EAE" w:rsidRPr="00BD7345">
          <w:rPr>
            <w:rStyle w:val="Hypertextovodkaz"/>
            <w:noProof/>
          </w:rPr>
          <w:t>2.1</w:t>
        </w:r>
        <w:r w:rsidR="005B5EAE">
          <w:rPr>
            <w:rFonts w:asciiTheme="minorHAnsi" w:eastAsiaTheme="minorEastAsia" w:hAnsiTheme="minorHAnsi" w:cstheme="minorBidi"/>
            <w:noProof/>
            <w:sz w:val="22"/>
            <w:szCs w:val="22"/>
          </w:rPr>
          <w:tab/>
        </w:r>
        <w:r w:rsidR="005B5EAE" w:rsidRPr="00BD7345">
          <w:rPr>
            <w:rStyle w:val="Hypertextovodkaz"/>
            <w:noProof/>
          </w:rPr>
          <w:t>Červení a bílí</w:t>
        </w:r>
        <w:r w:rsidR="005B5EAE">
          <w:rPr>
            <w:noProof/>
            <w:webHidden/>
          </w:rPr>
          <w:tab/>
        </w:r>
        <w:r w:rsidR="005B5EAE">
          <w:rPr>
            <w:noProof/>
            <w:webHidden/>
          </w:rPr>
          <w:fldChar w:fldCharType="begin"/>
        </w:r>
        <w:r w:rsidR="005B5EAE">
          <w:rPr>
            <w:noProof/>
            <w:webHidden/>
          </w:rPr>
          <w:instrText xml:space="preserve"> PAGEREF _Toc411261157 \h </w:instrText>
        </w:r>
        <w:r w:rsidR="005B5EAE">
          <w:rPr>
            <w:noProof/>
            <w:webHidden/>
          </w:rPr>
        </w:r>
        <w:r w:rsidR="005B5EAE">
          <w:rPr>
            <w:noProof/>
            <w:webHidden/>
          </w:rPr>
          <w:fldChar w:fldCharType="separate"/>
        </w:r>
        <w:r w:rsidR="005B5EAE">
          <w:rPr>
            <w:noProof/>
            <w:webHidden/>
          </w:rPr>
          <w:t>8</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58" w:history="1">
        <w:r w:rsidR="005B5EAE" w:rsidRPr="00BD7345">
          <w:rPr>
            <w:rStyle w:val="Hypertextovodkaz"/>
            <w:noProof/>
          </w:rPr>
          <w:t>2.2</w:t>
        </w:r>
        <w:r w:rsidR="005B5EAE">
          <w:rPr>
            <w:rFonts w:asciiTheme="minorHAnsi" w:eastAsiaTheme="minorEastAsia" w:hAnsiTheme="minorHAnsi" w:cstheme="minorBidi"/>
            <w:noProof/>
            <w:sz w:val="22"/>
            <w:szCs w:val="22"/>
          </w:rPr>
          <w:tab/>
        </w:r>
        <w:r w:rsidR="005B5EAE" w:rsidRPr="00BD7345">
          <w:rPr>
            <w:rStyle w:val="Hypertextovodkaz"/>
            <w:noProof/>
          </w:rPr>
          <w:t>Čápi a žáby</w:t>
        </w:r>
        <w:r w:rsidR="005B5EAE">
          <w:rPr>
            <w:noProof/>
            <w:webHidden/>
          </w:rPr>
          <w:tab/>
        </w:r>
        <w:r w:rsidR="005B5EAE">
          <w:rPr>
            <w:noProof/>
            <w:webHidden/>
          </w:rPr>
          <w:fldChar w:fldCharType="begin"/>
        </w:r>
        <w:r w:rsidR="005B5EAE">
          <w:rPr>
            <w:noProof/>
            <w:webHidden/>
          </w:rPr>
          <w:instrText xml:space="preserve"> PAGEREF _Toc411261158 \h </w:instrText>
        </w:r>
        <w:r w:rsidR="005B5EAE">
          <w:rPr>
            <w:noProof/>
            <w:webHidden/>
          </w:rPr>
        </w:r>
        <w:r w:rsidR="005B5EAE">
          <w:rPr>
            <w:noProof/>
            <w:webHidden/>
          </w:rPr>
          <w:fldChar w:fldCharType="separate"/>
        </w:r>
        <w:r w:rsidR="005B5EAE">
          <w:rPr>
            <w:noProof/>
            <w:webHidden/>
          </w:rPr>
          <w:t>8</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59" w:history="1">
        <w:r w:rsidR="005B5EAE" w:rsidRPr="00BD7345">
          <w:rPr>
            <w:rStyle w:val="Hypertextovodkaz"/>
            <w:noProof/>
          </w:rPr>
          <w:t>2.3</w:t>
        </w:r>
        <w:r w:rsidR="005B5EAE">
          <w:rPr>
            <w:rFonts w:asciiTheme="minorHAnsi" w:eastAsiaTheme="minorEastAsia" w:hAnsiTheme="minorHAnsi" w:cstheme="minorBidi"/>
            <w:noProof/>
            <w:sz w:val="22"/>
            <w:szCs w:val="22"/>
          </w:rPr>
          <w:tab/>
        </w:r>
        <w:r w:rsidR="005B5EAE" w:rsidRPr="00BD7345">
          <w:rPr>
            <w:rStyle w:val="Hypertextovodkaz"/>
            <w:noProof/>
          </w:rPr>
          <w:t>Bu – Ku – Hu</w:t>
        </w:r>
        <w:r w:rsidR="005B5EAE">
          <w:rPr>
            <w:noProof/>
            <w:webHidden/>
          </w:rPr>
          <w:tab/>
        </w:r>
        <w:r w:rsidR="005B5EAE">
          <w:rPr>
            <w:noProof/>
            <w:webHidden/>
          </w:rPr>
          <w:fldChar w:fldCharType="begin"/>
        </w:r>
        <w:r w:rsidR="005B5EAE">
          <w:rPr>
            <w:noProof/>
            <w:webHidden/>
          </w:rPr>
          <w:instrText xml:space="preserve"> PAGEREF _Toc411261159 \h </w:instrText>
        </w:r>
        <w:r w:rsidR="005B5EAE">
          <w:rPr>
            <w:noProof/>
            <w:webHidden/>
          </w:rPr>
        </w:r>
        <w:r w:rsidR="005B5EAE">
          <w:rPr>
            <w:noProof/>
            <w:webHidden/>
          </w:rPr>
          <w:fldChar w:fldCharType="separate"/>
        </w:r>
        <w:r w:rsidR="005B5EAE">
          <w:rPr>
            <w:noProof/>
            <w:webHidden/>
          </w:rPr>
          <w:t>9</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60" w:history="1">
        <w:r w:rsidR="005B5EAE" w:rsidRPr="00BD7345">
          <w:rPr>
            <w:rStyle w:val="Hypertextovodkaz"/>
            <w:noProof/>
          </w:rPr>
          <w:t>2.4</w:t>
        </w:r>
        <w:r w:rsidR="005B5EAE">
          <w:rPr>
            <w:rFonts w:asciiTheme="minorHAnsi" w:eastAsiaTheme="minorEastAsia" w:hAnsiTheme="minorHAnsi" w:cstheme="minorBidi"/>
            <w:noProof/>
            <w:sz w:val="22"/>
            <w:szCs w:val="22"/>
          </w:rPr>
          <w:tab/>
        </w:r>
        <w:r w:rsidR="005B5EAE" w:rsidRPr="00BD7345">
          <w:rPr>
            <w:rStyle w:val="Hypertextovodkaz"/>
            <w:noProof/>
          </w:rPr>
          <w:t>Přeskoky švihadla ve dvojicích</w:t>
        </w:r>
        <w:r w:rsidR="005B5EAE">
          <w:rPr>
            <w:noProof/>
            <w:webHidden/>
          </w:rPr>
          <w:tab/>
        </w:r>
        <w:r w:rsidR="005B5EAE">
          <w:rPr>
            <w:noProof/>
            <w:webHidden/>
          </w:rPr>
          <w:fldChar w:fldCharType="begin"/>
        </w:r>
        <w:r w:rsidR="005B5EAE">
          <w:rPr>
            <w:noProof/>
            <w:webHidden/>
          </w:rPr>
          <w:instrText xml:space="preserve"> PAGEREF _Toc411261160 \h </w:instrText>
        </w:r>
        <w:r w:rsidR="005B5EAE">
          <w:rPr>
            <w:noProof/>
            <w:webHidden/>
          </w:rPr>
        </w:r>
        <w:r w:rsidR="005B5EAE">
          <w:rPr>
            <w:noProof/>
            <w:webHidden/>
          </w:rPr>
          <w:fldChar w:fldCharType="separate"/>
        </w:r>
        <w:r w:rsidR="005B5EAE">
          <w:rPr>
            <w:noProof/>
            <w:webHidden/>
          </w:rPr>
          <w:t>9</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62" w:history="1">
        <w:r w:rsidR="005B5EAE" w:rsidRPr="00BD7345">
          <w:rPr>
            <w:rStyle w:val="Hypertextovodkaz"/>
            <w:noProof/>
          </w:rPr>
          <w:t>2.5</w:t>
        </w:r>
        <w:r w:rsidR="005B5EAE">
          <w:rPr>
            <w:rFonts w:asciiTheme="minorHAnsi" w:eastAsiaTheme="minorEastAsia" w:hAnsiTheme="minorHAnsi" w:cstheme="minorBidi"/>
            <w:noProof/>
            <w:sz w:val="22"/>
            <w:szCs w:val="22"/>
          </w:rPr>
          <w:tab/>
        </w:r>
        <w:r w:rsidR="005B5EAE" w:rsidRPr="00BD7345">
          <w:rPr>
            <w:rStyle w:val="Hypertextovodkaz"/>
            <w:noProof/>
          </w:rPr>
          <w:t>Přihrávaná</w:t>
        </w:r>
        <w:r w:rsidR="005B5EAE">
          <w:rPr>
            <w:noProof/>
            <w:webHidden/>
          </w:rPr>
          <w:tab/>
        </w:r>
        <w:r w:rsidR="005B5EAE">
          <w:rPr>
            <w:noProof/>
            <w:webHidden/>
          </w:rPr>
          <w:fldChar w:fldCharType="begin"/>
        </w:r>
        <w:r w:rsidR="005B5EAE">
          <w:rPr>
            <w:noProof/>
            <w:webHidden/>
          </w:rPr>
          <w:instrText xml:space="preserve"> PAGEREF _Toc411261162 \h </w:instrText>
        </w:r>
        <w:r w:rsidR="005B5EAE">
          <w:rPr>
            <w:noProof/>
            <w:webHidden/>
          </w:rPr>
        </w:r>
        <w:r w:rsidR="005B5EAE">
          <w:rPr>
            <w:noProof/>
            <w:webHidden/>
          </w:rPr>
          <w:fldChar w:fldCharType="separate"/>
        </w:r>
        <w:r w:rsidR="005B5EAE">
          <w:rPr>
            <w:noProof/>
            <w:webHidden/>
          </w:rPr>
          <w:t>10</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63" w:history="1">
        <w:r w:rsidR="005B5EAE" w:rsidRPr="00BD7345">
          <w:rPr>
            <w:rStyle w:val="Hypertextovodkaz"/>
            <w:noProof/>
          </w:rPr>
          <w:t>2.6</w:t>
        </w:r>
        <w:r w:rsidR="005B5EAE">
          <w:rPr>
            <w:rFonts w:asciiTheme="minorHAnsi" w:eastAsiaTheme="minorEastAsia" w:hAnsiTheme="minorHAnsi" w:cstheme="minorBidi"/>
            <w:noProof/>
            <w:sz w:val="22"/>
            <w:szCs w:val="22"/>
          </w:rPr>
          <w:tab/>
        </w:r>
        <w:r w:rsidR="005B5EAE" w:rsidRPr="00BD7345">
          <w:rPr>
            <w:rStyle w:val="Hypertextovodkaz"/>
            <w:noProof/>
          </w:rPr>
          <w:t>Honička s míčem – zachraňovaná</w:t>
        </w:r>
        <w:r w:rsidR="005B5EAE">
          <w:rPr>
            <w:noProof/>
            <w:webHidden/>
          </w:rPr>
          <w:tab/>
        </w:r>
        <w:r w:rsidR="005B5EAE">
          <w:rPr>
            <w:noProof/>
            <w:webHidden/>
          </w:rPr>
          <w:fldChar w:fldCharType="begin"/>
        </w:r>
        <w:r w:rsidR="005B5EAE">
          <w:rPr>
            <w:noProof/>
            <w:webHidden/>
          </w:rPr>
          <w:instrText xml:space="preserve"> PAGEREF _Toc411261163 \h </w:instrText>
        </w:r>
        <w:r w:rsidR="005B5EAE">
          <w:rPr>
            <w:noProof/>
            <w:webHidden/>
          </w:rPr>
        </w:r>
        <w:r w:rsidR="005B5EAE">
          <w:rPr>
            <w:noProof/>
            <w:webHidden/>
          </w:rPr>
          <w:fldChar w:fldCharType="separate"/>
        </w:r>
        <w:r w:rsidR="005B5EAE">
          <w:rPr>
            <w:noProof/>
            <w:webHidden/>
          </w:rPr>
          <w:t>11</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64" w:history="1">
        <w:r w:rsidR="005B5EAE" w:rsidRPr="00BD7345">
          <w:rPr>
            <w:rStyle w:val="Hypertextovodkaz"/>
            <w:noProof/>
          </w:rPr>
          <w:t>2.7</w:t>
        </w:r>
        <w:r w:rsidR="005B5EAE">
          <w:rPr>
            <w:rFonts w:asciiTheme="minorHAnsi" w:eastAsiaTheme="minorEastAsia" w:hAnsiTheme="minorHAnsi" w:cstheme="minorBidi"/>
            <w:noProof/>
            <w:sz w:val="22"/>
            <w:szCs w:val="22"/>
          </w:rPr>
          <w:tab/>
        </w:r>
        <w:r w:rsidR="005B5EAE" w:rsidRPr="00BD7345">
          <w:rPr>
            <w:rStyle w:val="Hypertextovodkaz"/>
            <w:noProof/>
          </w:rPr>
          <w:t>Mrazík</w:t>
        </w:r>
        <w:r w:rsidR="005B5EAE">
          <w:rPr>
            <w:noProof/>
            <w:webHidden/>
          </w:rPr>
          <w:tab/>
        </w:r>
        <w:r w:rsidR="005B5EAE">
          <w:rPr>
            <w:noProof/>
            <w:webHidden/>
          </w:rPr>
          <w:fldChar w:fldCharType="begin"/>
        </w:r>
        <w:r w:rsidR="005B5EAE">
          <w:rPr>
            <w:noProof/>
            <w:webHidden/>
          </w:rPr>
          <w:instrText xml:space="preserve"> PAGEREF _Toc411261164 \h </w:instrText>
        </w:r>
        <w:r w:rsidR="005B5EAE">
          <w:rPr>
            <w:noProof/>
            <w:webHidden/>
          </w:rPr>
        </w:r>
        <w:r w:rsidR="005B5EAE">
          <w:rPr>
            <w:noProof/>
            <w:webHidden/>
          </w:rPr>
          <w:fldChar w:fldCharType="separate"/>
        </w:r>
        <w:r w:rsidR="005B5EAE">
          <w:rPr>
            <w:noProof/>
            <w:webHidden/>
          </w:rPr>
          <w:t>11</w:t>
        </w:r>
        <w:r w:rsidR="005B5EAE">
          <w:rPr>
            <w:noProof/>
            <w:webHidden/>
          </w:rPr>
          <w:fldChar w:fldCharType="end"/>
        </w:r>
      </w:hyperlink>
    </w:p>
    <w:p w:rsidR="005B5EAE" w:rsidRDefault="007E06A4">
      <w:pPr>
        <w:pStyle w:val="Obsah1"/>
        <w:tabs>
          <w:tab w:val="left" w:pos="440"/>
          <w:tab w:val="right" w:leader="dot" w:pos="9062"/>
        </w:tabs>
        <w:rPr>
          <w:rFonts w:asciiTheme="minorHAnsi" w:eastAsiaTheme="minorEastAsia" w:hAnsiTheme="minorHAnsi" w:cstheme="minorBidi"/>
          <w:noProof/>
          <w:sz w:val="22"/>
          <w:szCs w:val="22"/>
        </w:rPr>
      </w:pPr>
      <w:hyperlink w:anchor="_Toc411261165" w:history="1">
        <w:r w:rsidR="005B5EAE" w:rsidRPr="00BD7345">
          <w:rPr>
            <w:rStyle w:val="Hypertextovodkaz"/>
            <w:noProof/>
          </w:rPr>
          <w:t>3</w:t>
        </w:r>
        <w:r w:rsidR="005B5EAE">
          <w:rPr>
            <w:rFonts w:asciiTheme="minorHAnsi" w:eastAsiaTheme="minorEastAsia" w:hAnsiTheme="minorHAnsi" w:cstheme="minorBidi"/>
            <w:noProof/>
            <w:sz w:val="22"/>
            <w:szCs w:val="22"/>
          </w:rPr>
          <w:tab/>
        </w:r>
        <w:r w:rsidR="005B5EAE" w:rsidRPr="00BD7345">
          <w:rPr>
            <w:rStyle w:val="Hypertextovodkaz"/>
            <w:noProof/>
          </w:rPr>
          <w:t>POHYBOVÉ HRY PRO VOLEJBAL VHODNÉ PRO POKROČILÉ</w:t>
        </w:r>
        <w:r w:rsidR="005B5EAE">
          <w:rPr>
            <w:noProof/>
            <w:webHidden/>
          </w:rPr>
          <w:tab/>
        </w:r>
        <w:r w:rsidR="005B5EAE">
          <w:rPr>
            <w:noProof/>
            <w:webHidden/>
          </w:rPr>
          <w:fldChar w:fldCharType="begin"/>
        </w:r>
        <w:r w:rsidR="005B5EAE">
          <w:rPr>
            <w:noProof/>
            <w:webHidden/>
          </w:rPr>
          <w:instrText xml:space="preserve"> PAGEREF _Toc411261165 \h </w:instrText>
        </w:r>
        <w:r w:rsidR="005B5EAE">
          <w:rPr>
            <w:noProof/>
            <w:webHidden/>
          </w:rPr>
        </w:r>
        <w:r w:rsidR="005B5EAE">
          <w:rPr>
            <w:noProof/>
            <w:webHidden/>
          </w:rPr>
          <w:fldChar w:fldCharType="separate"/>
        </w:r>
        <w:r w:rsidR="005B5EAE">
          <w:rPr>
            <w:noProof/>
            <w:webHidden/>
          </w:rPr>
          <w:t>13</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66" w:history="1">
        <w:r w:rsidR="005B5EAE" w:rsidRPr="00BD7345">
          <w:rPr>
            <w:rStyle w:val="Hypertextovodkaz"/>
            <w:noProof/>
          </w:rPr>
          <w:t>3.1</w:t>
        </w:r>
        <w:r w:rsidR="005B5EAE">
          <w:rPr>
            <w:rFonts w:asciiTheme="minorHAnsi" w:eastAsiaTheme="minorEastAsia" w:hAnsiTheme="minorHAnsi" w:cstheme="minorBidi"/>
            <w:noProof/>
            <w:sz w:val="22"/>
            <w:szCs w:val="22"/>
          </w:rPr>
          <w:tab/>
        </w:r>
        <w:r w:rsidR="005B5EAE" w:rsidRPr="00BD7345">
          <w:rPr>
            <w:rStyle w:val="Hypertextovodkaz"/>
            <w:noProof/>
          </w:rPr>
          <w:t>Přehazovaná</w:t>
        </w:r>
        <w:r w:rsidR="005B5EAE">
          <w:rPr>
            <w:noProof/>
            <w:webHidden/>
          </w:rPr>
          <w:tab/>
        </w:r>
        <w:r w:rsidR="005B5EAE">
          <w:rPr>
            <w:noProof/>
            <w:webHidden/>
          </w:rPr>
          <w:fldChar w:fldCharType="begin"/>
        </w:r>
        <w:r w:rsidR="005B5EAE">
          <w:rPr>
            <w:noProof/>
            <w:webHidden/>
          </w:rPr>
          <w:instrText xml:space="preserve"> PAGEREF _Toc411261166 \h </w:instrText>
        </w:r>
        <w:r w:rsidR="005B5EAE">
          <w:rPr>
            <w:noProof/>
            <w:webHidden/>
          </w:rPr>
        </w:r>
        <w:r w:rsidR="005B5EAE">
          <w:rPr>
            <w:noProof/>
            <w:webHidden/>
          </w:rPr>
          <w:fldChar w:fldCharType="separate"/>
        </w:r>
        <w:r w:rsidR="005B5EAE">
          <w:rPr>
            <w:noProof/>
            <w:webHidden/>
          </w:rPr>
          <w:t>13</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67" w:history="1">
        <w:r w:rsidR="005B5EAE" w:rsidRPr="00BD7345">
          <w:rPr>
            <w:rStyle w:val="Hypertextovodkaz"/>
            <w:noProof/>
          </w:rPr>
          <w:t>3.2</w:t>
        </w:r>
        <w:r w:rsidR="005B5EAE">
          <w:rPr>
            <w:rFonts w:asciiTheme="minorHAnsi" w:eastAsiaTheme="minorEastAsia" w:hAnsiTheme="minorHAnsi" w:cstheme="minorBidi"/>
            <w:noProof/>
            <w:sz w:val="22"/>
            <w:szCs w:val="22"/>
          </w:rPr>
          <w:tab/>
        </w:r>
        <w:r w:rsidR="005B5EAE" w:rsidRPr="00BD7345">
          <w:rPr>
            <w:rStyle w:val="Hypertextovodkaz"/>
            <w:noProof/>
          </w:rPr>
          <w:t>Bagrovaná</w:t>
        </w:r>
        <w:r w:rsidR="005B5EAE">
          <w:rPr>
            <w:noProof/>
            <w:webHidden/>
          </w:rPr>
          <w:tab/>
        </w:r>
        <w:r w:rsidR="005B5EAE">
          <w:rPr>
            <w:noProof/>
            <w:webHidden/>
          </w:rPr>
          <w:fldChar w:fldCharType="begin"/>
        </w:r>
        <w:r w:rsidR="005B5EAE">
          <w:rPr>
            <w:noProof/>
            <w:webHidden/>
          </w:rPr>
          <w:instrText xml:space="preserve"> PAGEREF _Toc411261167 \h </w:instrText>
        </w:r>
        <w:r w:rsidR="005B5EAE">
          <w:rPr>
            <w:noProof/>
            <w:webHidden/>
          </w:rPr>
        </w:r>
        <w:r w:rsidR="005B5EAE">
          <w:rPr>
            <w:noProof/>
            <w:webHidden/>
          </w:rPr>
          <w:fldChar w:fldCharType="separate"/>
        </w:r>
        <w:r w:rsidR="005B5EAE">
          <w:rPr>
            <w:noProof/>
            <w:webHidden/>
          </w:rPr>
          <w:t>14</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68" w:history="1">
        <w:r w:rsidR="005B5EAE" w:rsidRPr="00BD7345">
          <w:rPr>
            <w:rStyle w:val="Hypertextovodkaz"/>
            <w:noProof/>
          </w:rPr>
          <w:t>3.3</w:t>
        </w:r>
        <w:r w:rsidR="005B5EAE">
          <w:rPr>
            <w:rFonts w:asciiTheme="minorHAnsi" w:eastAsiaTheme="minorEastAsia" w:hAnsiTheme="minorHAnsi" w:cstheme="minorBidi"/>
            <w:noProof/>
            <w:sz w:val="22"/>
            <w:szCs w:val="22"/>
          </w:rPr>
          <w:tab/>
        </w:r>
        <w:r w:rsidR="005B5EAE" w:rsidRPr="00BD7345">
          <w:rPr>
            <w:rStyle w:val="Hypertextovodkaz"/>
            <w:noProof/>
          </w:rPr>
          <w:t>Bagrovaná – Amerika</w:t>
        </w:r>
        <w:r w:rsidR="005B5EAE">
          <w:rPr>
            <w:noProof/>
            <w:webHidden/>
          </w:rPr>
          <w:tab/>
        </w:r>
        <w:r w:rsidR="005B5EAE">
          <w:rPr>
            <w:noProof/>
            <w:webHidden/>
          </w:rPr>
          <w:fldChar w:fldCharType="begin"/>
        </w:r>
        <w:r w:rsidR="005B5EAE">
          <w:rPr>
            <w:noProof/>
            <w:webHidden/>
          </w:rPr>
          <w:instrText xml:space="preserve"> PAGEREF _Toc411261168 \h </w:instrText>
        </w:r>
        <w:r w:rsidR="005B5EAE">
          <w:rPr>
            <w:noProof/>
            <w:webHidden/>
          </w:rPr>
        </w:r>
        <w:r w:rsidR="005B5EAE">
          <w:rPr>
            <w:noProof/>
            <w:webHidden/>
          </w:rPr>
          <w:fldChar w:fldCharType="separate"/>
        </w:r>
        <w:r w:rsidR="005B5EAE">
          <w:rPr>
            <w:noProof/>
            <w:webHidden/>
          </w:rPr>
          <w:t>14</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69" w:history="1">
        <w:r w:rsidR="005B5EAE" w:rsidRPr="00BD7345">
          <w:rPr>
            <w:rStyle w:val="Hypertextovodkaz"/>
            <w:noProof/>
          </w:rPr>
          <w:t>3.4</w:t>
        </w:r>
        <w:r w:rsidR="005B5EAE">
          <w:rPr>
            <w:rFonts w:asciiTheme="minorHAnsi" w:eastAsiaTheme="minorEastAsia" w:hAnsiTheme="minorHAnsi" w:cstheme="minorBidi"/>
            <w:noProof/>
            <w:sz w:val="22"/>
            <w:szCs w:val="22"/>
          </w:rPr>
          <w:tab/>
        </w:r>
        <w:r w:rsidR="005B5EAE" w:rsidRPr="00BD7345">
          <w:rPr>
            <w:rStyle w:val="Hypertextovodkaz"/>
            <w:noProof/>
          </w:rPr>
          <w:t>Honba za míčem v kruhu</w:t>
        </w:r>
        <w:r w:rsidR="005B5EAE">
          <w:rPr>
            <w:noProof/>
            <w:webHidden/>
          </w:rPr>
          <w:tab/>
        </w:r>
        <w:r w:rsidR="005B5EAE">
          <w:rPr>
            <w:noProof/>
            <w:webHidden/>
          </w:rPr>
          <w:fldChar w:fldCharType="begin"/>
        </w:r>
        <w:r w:rsidR="005B5EAE">
          <w:rPr>
            <w:noProof/>
            <w:webHidden/>
          </w:rPr>
          <w:instrText xml:space="preserve"> PAGEREF _Toc411261169 \h </w:instrText>
        </w:r>
        <w:r w:rsidR="005B5EAE">
          <w:rPr>
            <w:noProof/>
            <w:webHidden/>
          </w:rPr>
        </w:r>
        <w:r w:rsidR="005B5EAE">
          <w:rPr>
            <w:noProof/>
            <w:webHidden/>
          </w:rPr>
          <w:fldChar w:fldCharType="separate"/>
        </w:r>
        <w:r w:rsidR="005B5EAE">
          <w:rPr>
            <w:noProof/>
            <w:webHidden/>
          </w:rPr>
          <w:t>15</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70" w:history="1">
        <w:r w:rsidR="005B5EAE" w:rsidRPr="00BD7345">
          <w:rPr>
            <w:rStyle w:val="Hypertextovodkaz"/>
            <w:noProof/>
          </w:rPr>
          <w:t>3.5</w:t>
        </w:r>
        <w:r w:rsidR="005B5EAE">
          <w:rPr>
            <w:rFonts w:asciiTheme="minorHAnsi" w:eastAsiaTheme="minorEastAsia" w:hAnsiTheme="minorHAnsi" w:cstheme="minorBidi"/>
            <w:noProof/>
            <w:sz w:val="22"/>
            <w:szCs w:val="22"/>
          </w:rPr>
          <w:tab/>
        </w:r>
        <w:r w:rsidR="005B5EAE" w:rsidRPr="00BD7345">
          <w:rPr>
            <w:rStyle w:val="Hypertextovodkaz"/>
            <w:noProof/>
          </w:rPr>
          <w:t>Odbíjená míči</w:t>
        </w:r>
        <w:r w:rsidR="005B5EAE">
          <w:rPr>
            <w:noProof/>
            <w:webHidden/>
          </w:rPr>
          <w:tab/>
        </w:r>
        <w:r w:rsidR="005B5EAE">
          <w:rPr>
            <w:noProof/>
            <w:webHidden/>
          </w:rPr>
          <w:fldChar w:fldCharType="begin"/>
        </w:r>
        <w:r w:rsidR="005B5EAE">
          <w:rPr>
            <w:noProof/>
            <w:webHidden/>
          </w:rPr>
          <w:instrText xml:space="preserve"> PAGEREF _Toc411261170 \h </w:instrText>
        </w:r>
        <w:r w:rsidR="005B5EAE">
          <w:rPr>
            <w:noProof/>
            <w:webHidden/>
          </w:rPr>
        </w:r>
        <w:r w:rsidR="005B5EAE">
          <w:rPr>
            <w:noProof/>
            <w:webHidden/>
          </w:rPr>
          <w:fldChar w:fldCharType="separate"/>
        </w:r>
        <w:r w:rsidR="005B5EAE">
          <w:rPr>
            <w:noProof/>
            <w:webHidden/>
          </w:rPr>
          <w:t>16</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71" w:history="1">
        <w:r w:rsidR="005B5EAE" w:rsidRPr="00BD7345">
          <w:rPr>
            <w:rStyle w:val="Hypertextovodkaz"/>
            <w:noProof/>
          </w:rPr>
          <w:t>3.6</w:t>
        </w:r>
        <w:r w:rsidR="005B5EAE">
          <w:rPr>
            <w:rFonts w:asciiTheme="minorHAnsi" w:eastAsiaTheme="minorEastAsia" w:hAnsiTheme="minorHAnsi" w:cstheme="minorBidi"/>
            <w:noProof/>
            <w:sz w:val="22"/>
            <w:szCs w:val="22"/>
          </w:rPr>
          <w:tab/>
        </w:r>
        <w:r w:rsidR="005B5EAE" w:rsidRPr="00BD7345">
          <w:rPr>
            <w:rStyle w:val="Hypertextovodkaz"/>
            <w:noProof/>
          </w:rPr>
          <w:t>Volejbal s 2 míči zároveň</w:t>
        </w:r>
        <w:r w:rsidR="005B5EAE">
          <w:rPr>
            <w:noProof/>
            <w:webHidden/>
          </w:rPr>
          <w:tab/>
        </w:r>
        <w:r w:rsidR="005B5EAE">
          <w:rPr>
            <w:noProof/>
            <w:webHidden/>
          </w:rPr>
          <w:fldChar w:fldCharType="begin"/>
        </w:r>
        <w:r w:rsidR="005B5EAE">
          <w:rPr>
            <w:noProof/>
            <w:webHidden/>
          </w:rPr>
          <w:instrText xml:space="preserve"> PAGEREF _Toc411261171 \h </w:instrText>
        </w:r>
        <w:r w:rsidR="005B5EAE">
          <w:rPr>
            <w:noProof/>
            <w:webHidden/>
          </w:rPr>
        </w:r>
        <w:r w:rsidR="005B5EAE">
          <w:rPr>
            <w:noProof/>
            <w:webHidden/>
          </w:rPr>
          <w:fldChar w:fldCharType="separate"/>
        </w:r>
        <w:r w:rsidR="005B5EAE">
          <w:rPr>
            <w:noProof/>
            <w:webHidden/>
          </w:rPr>
          <w:t>16</w:t>
        </w:r>
        <w:r w:rsidR="005B5EAE">
          <w:rPr>
            <w:noProof/>
            <w:webHidden/>
          </w:rPr>
          <w:fldChar w:fldCharType="end"/>
        </w:r>
      </w:hyperlink>
    </w:p>
    <w:p w:rsidR="005B5EAE" w:rsidRDefault="007E06A4">
      <w:pPr>
        <w:pStyle w:val="Obsah2"/>
        <w:tabs>
          <w:tab w:val="left" w:pos="880"/>
          <w:tab w:val="right" w:leader="dot" w:pos="9062"/>
        </w:tabs>
        <w:rPr>
          <w:rFonts w:asciiTheme="minorHAnsi" w:eastAsiaTheme="minorEastAsia" w:hAnsiTheme="minorHAnsi" w:cstheme="minorBidi"/>
          <w:noProof/>
          <w:sz w:val="22"/>
          <w:szCs w:val="22"/>
        </w:rPr>
      </w:pPr>
      <w:hyperlink w:anchor="_Toc411261172" w:history="1">
        <w:r w:rsidR="005B5EAE" w:rsidRPr="00BD7345">
          <w:rPr>
            <w:rStyle w:val="Hypertextovodkaz"/>
            <w:noProof/>
          </w:rPr>
          <w:t>3.7</w:t>
        </w:r>
        <w:r w:rsidR="005B5EAE">
          <w:rPr>
            <w:rFonts w:asciiTheme="minorHAnsi" w:eastAsiaTheme="minorEastAsia" w:hAnsiTheme="minorHAnsi" w:cstheme="minorBidi"/>
            <w:noProof/>
            <w:sz w:val="22"/>
            <w:szCs w:val="22"/>
          </w:rPr>
          <w:tab/>
        </w:r>
        <w:r w:rsidR="005B5EAE" w:rsidRPr="00BD7345">
          <w:rPr>
            <w:rStyle w:val="Hypertextovodkaz"/>
            <w:noProof/>
          </w:rPr>
          <w:t>Čína</w:t>
        </w:r>
        <w:r w:rsidR="005B5EAE">
          <w:rPr>
            <w:noProof/>
            <w:webHidden/>
          </w:rPr>
          <w:tab/>
        </w:r>
        <w:r w:rsidR="005B5EAE">
          <w:rPr>
            <w:noProof/>
            <w:webHidden/>
          </w:rPr>
          <w:fldChar w:fldCharType="begin"/>
        </w:r>
        <w:r w:rsidR="005B5EAE">
          <w:rPr>
            <w:noProof/>
            <w:webHidden/>
          </w:rPr>
          <w:instrText xml:space="preserve"> PAGEREF _Toc411261172 \h </w:instrText>
        </w:r>
        <w:r w:rsidR="005B5EAE">
          <w:rPr>
            <w:noProof/>
            <w:webHidden/>
          </w:rPr>
        </w:r>
        <w:r w:rsidR="005B5EAE">
          <w:rPr>
            <w:noProof/>
            <w:webHidden/>
          </w:rPr>
          <w:fldChar w:fldCharType="separate"/>
        </w:r>
        <w:r w:rsidR="005B5EAE">
          <w:rPr>
            <w:noProof/>
            <w:webHidden/>
          </w:rPr>
          <w:t>17</w:t>
        </w:r>
        <w:r w:rsidR="005B5EAE">
          <w:rPr>
            <w:noProof/>
            <w:webHidden/>
          </w:rPr>
          <w:fldChar w:fldCharType="end"/>
        </w:r>
      </w:hyperlink>
    </w:p>
    <w:p w:rsidR="005B5EAE" w:rsidRDefault="007E06A4">
      <w:pPr>
        <w:pStyle w:val="Obsah1"/>
        <w:tabs>
          <w:tab w:val="right" w:leader="dot" w:pos="9062"/>
        </w:tabs>
        <w:rPr>
          <w:rFonts w:asciiTheme="minorHAnsi" w:eastAsiaTheme="minorEastAsia" w:hAnsiTheme="minorHAnsi" w:cstheme="minorBidi"/>
          <w:noProof/>
          <w:sz w:val="22"/>
          <w:szCs w:val="22"/>
        </w:rPr>
      </w:pPr>
      <w:hyperlink w:anchor="_Toc411261173" w:history="1">
        <w:r w:rsidR="005B5EAE" w:rsidRPr="00BD7345">
          <w:rPr>
            <w:rStyle w:val="Hypertextovodkaz"/>
            <w:noProof/>
          </w:rPr>
          <w:t>ZÁVĚR</w:t>
        </w:r>
        <w:r w:rsidR="005B5EAE">
          <w:rPr>
            <w:noProof/>
            <w:webHidden/>
          </w:rPr>
          <w:tab/>
        </w:r>
        <w:r w:rsidR="005B5EAE">
          <w:rPr>
            <w:noProof/>
            <w:webHidden/>
          </w:rPr>
          <w:fldChar w:fldCharType="begin"/>
        </w:r>
        <w:r w:rsidR="005B5EAE">
          <w:rPr>
            <w:noProof/>
            <w:webHidden/>
          </w:rPr>
          <w:instrText xml:space="preserve"> PAGEREF _Toc411261173 \h </w:instrText>
        </w:r>
        <w:r w:rsidR="005B5EAE">
          <w:rPr>
            <w:noProof/>
            <w:webHidden/>
          </w:rPr>
        </w:r>
        <w:r w:rsidR="005B5EAE">
          <w:rPr>
            <w:noProof/>
            <w:webHidden/>
          </w:rPr>
          <w:fldChar w:fldCharType="separate"/>
        </w:r>
        <w:r w:rsidR="005B5EAE">
          <w:rPr>
            <w:noProof/>
            <w:webHidden/>
          </w:rPr>
          <w:t>18</w:t>
        </w:r>
        <w:r w:rsidR="005B5EAE">
          <w:rPr>
            <w:noProof/>
            <w:webHidden/>
          </w:rPr>
          <w:fldChar w:fldCharType="end"/>
        </w:r>
      </w:hyperlink>
    </w:p>
    <w:p w:rsidR="005B5EAE" w:rsidRDefault="007E06A4">
      <w:pPr>
        <w:pStyle w:val="Obsah1"/>
        <w:tabs>
          <w:tab w:val="right" w:leader="dot" w:pos="9062"/>
        </w:tabs>
        <w:rPr>
          <w:rFonts w:asciiTheme="minorHAnsi" w:eastAsiaTheme="minorEastAsia" w:hAnsiTheme="minorHAnsi" w:cstheme="minorBidi"/>
          <w:noProof/>
          <w:sz w:val="22"/>
          <w:szCs w:val="22"/>
        </w:rPr>
      </w:pPr>
      <w:hyperlink w:anchor="_Toc411261174" w:history="1">
        <w:r w:rsidR="005B5EAE" w:rsidRPr="00BD7345">
          <w:rPr>
            <w:rStyle w:val="Hypertextovodkaz"/>
            <w:noProof/>
          </w:rPr>
          <w:t>ZDROJE</w:t>
        </w:r>
        <w:r w:rsidR="005B5EAE">
          <w:rPr>
            <w:noProof/>
            <w:webHidden/>
          </w:rPr>
          <w:tab/>
        </w:r>
        <w:r w:rsidR="005B5EAE">
          <w:rPr>
            <w:noProof/>
            <w:webHidden/>
          </w:rPr>
          <w:fldChar w:fldCharType="begin"/>
        </w:r>
        <w:r w:rsidR="005B5EAE">
          <w:rPr>
            <w:noProof/>
            <w:webHidden/>
          </w:rPr>
          <w:instrText xml:space="preserve"> PAGEREF _Toc411261174 \h </w:instrText>
        </w:r>
        <w:r w:rsidR="005B5EAE">
          <w:rPr>
            <w:noProof/>
            <w:webHidden/>
          </w:rPr>
        </w:r>
        <w:r w:rsidR="005B5EAE">
          <w:rPr>
            <w:noProof/>
            <w:webHidden/>
          </w:rPr>
          <w:fldChar w:fldCharType="separate"/>
        </w:r>
        <w:r w:rsidR="005B5EAE">
          <w:rPr>
            <w:noProof/>
            <w:webHidden/>
          </w:rPr>
          <w:t>19</w:t>
        </w:r>
        <w:r w:rsidR="005B5EAE">
          <w:rPr>
            <w:noProof/>
            <w:webHidden/>
          </w:rPr>
          <w:fldChar w:fldCharType="end"/>
        </w:r>
      </w:hyperlink>
    </w:p>
    <w:p w:rsidR="009E3771" w:rsidRDefault="00686257" w:rsidP="00C5206D">
      <w:pPr>
        <w:ind w:left="851" w:right="283"/>
      </w:pPr>
      <w:r>
        <w:fldChar w:fldCharType="end"/>
      </w:r>
    </w:p>
    <w:p w:rsidR="009377DF" w:rsidRDefault="009E3771" w:rsidP="00C5206D">
      <w:pPr>
        <w:ind w:left="851" w:right="283"/>
        <w:sectPr w:rsidR="009377DF">
          <w:pgSz w:w="11906" w:h="16838"/>
          <w:pgMar w:top="1417" w:right="1417" w:bottom="1417" w:left="1417" w:header="708" w:footer="708" w:gutter="0"/>
          <w:cols w:space="708"/>
          <w:docGrid w:linePitch="360"/>
        </w:sectPr>
      </w:pPr>
      <w:r>
        <w:br w:type="page"/>
      </w:r>
    </w:p>
    <w:p w:rsidR="009E3771" w:rsidRDefault="009E3771" w:rsidP="00C5206D">
      <w:pPr>
        <w:ind w:left="851" w:right="283"/>
      </w:pPr>
    </w:p>
    <w:p w:rsidR="009E3771" w:rsidRDefault="009E3771" w:rsidP="00C5206D">
      <w:pPr>
        <w:pStyle w:val="Styl5"/>
        <w:numPr>
          <w:ilvl w:val="0"/>
          <w:numId w:val="0"/>
        </w:numPr>
        <w:ind w:left="851" w:right="283"/>
      </w:pPr>
      <w:bookmarkStart w:id="0" w:name="_Toc401756272"/>
      <w:bookmarkStart w:id="1" w:name="_Toc403898376"/>
      <w:bookmarkStart w:id="2" w:name="_Toc411261153"/>
      <w:r w:rsidRPr="0082666A">
        <w:t>ÚVOD</w:t>
      </w:r>
      <w:bookmarkEnd w:id="0"/>
      <w:bookmarkEnd w:id="1"/>
      <w:bookmarkEnd w:id="2"/>
    </w:p>
    <w:p w:rsidR="009E3771" w:rsidRPr="0082666A" w:rsidRDefault="009E3771" w:rsidP="00C5206D">
      <w:pPr>
        <w:pStyle w:val="Styl5"/>
        <w:numPr>
          <w:ilvl w:val="0"/>
          <w:numId w:val="0"/>
        </w:numPr>
        <w:ind w:left="851" w:right="283"/>
      </w:pPr>
    </w:p>
    <w:p w:rsidR="009E3771" w:rsidRDefault="009E3771" w:rsidP="00C5206D">
      <w:pPr>
        <w:spacing w:line="360" w:lineRule="auto"/>
        <w:ind w:left="851" w:right="283"/>
      </w:pPr>
      <w:r>
        <w:tab/>
        <w:t xml:space="preserve">Seminární práci na téma volejbal jsem si vybrala z několika důvodů. Tím hlavním je, že se volejbalu věnuji </w:t>
      </w:r>
      <w:r w:rsidR="00796FF5">
        <w:t xml:space="preserve">již </w:t>
      </w:r>
      <w:r>
        <w:t>od devíti let</w:t>
      </w:r>
      <w:r w:rsidR="00796FF5">
        <w:t xml:space="preserve"> a momentálně jsem členkou extraligového týmu</w:t>
      </w:r>
      <w:r w:rsidR="008929FB">
        <w:t>.</w:t>
      </w:r>
    </w:p>
    <w:p w:rsidR="008929FB" w:rsidRPr="009E3771" w:rsidRDefault="008929FB" w:rsidP="00C5206D">
      <w:pPr>
        <w:spacing w:line="360" w:lineRule="auto"/>
        <w:ind w:left="851" w:right="283"/>
      </w:pPr>
      <w:r>
        <w:tab/>
        <w:t>V práci se nejdřív budu věnovat</w:t>
      </w:r>
      <w:r w:rsidR="00C5206D">
        <w:t xml:space="preserve"> historii volejbalu. Potom </w:t>
      </w:r>
      <w:r>
        <w:t>průpravným hrám pro volejbal, které rozvíjí koordinaci těla, rychlost, postřeh a mino jiné i sp</w:t>
      </w:r>
      <w:r w:rsidR="00C5206D">
        <w:t xml:space="preserve">olupráci, která je pro tento sport </w:t>
      </w:r>
      <w:r w:rsidR="00796FF5">
        <w:t>velmi důležitá. A na závěr</w:t>
      </w:r>
      <w:r>
        <w:t xml:space="preserve"> se zaměřím na hry pro pokročilé, které už </w:t>
      </w:r>
      <w:r w:rsidR="00C5206D">
        <w:t xml:space="preserve">u hráčů </w:t>
      </w:r>
      <w:r>
        <w:t>předpokládají určitou volejbalovou úroveň.</w:t>
      </w:r>
    </w:p>
    <w:p w:rsidR="00FB32C6" w:rsidRDefault="00FB32C6" w:rsidP="00C5206D">
      <w:pPr>
        <w:ind w:left="851" w:right="283"/>
      </w:pPr>
    </w:p>
    <w:p w:rsidR="00FB32C6" w:rsidRDefault="00FB32C6">
      <w:r>
        <w:br w:type="page"/>
      </w:r>
    </w:p>
    <w:p w:rsidR="00FB32C6" w:rsidRDefault="00FB32C6" w:rsidP="00FB32C6">
      <w:pPr>
        <w:pStyle w:val="Styl5"/>
      </w:pPr>
      <w:bookmarkStart w:id="3" w:name="_Toc411261154"/>
      <w:r>
        <w:lastRenderedPageBreak/>
        <w:t>HISTORIE VOLEJBALU</w:t>
      </w:r>
      <w:bookmarkEnd w:id="3"/>
    </w:p>
    <w:p w:rsidR="00FB32C6" w:rsidRDefault="00FB32C6" w:rsidP="00FB32C6">
      <w:pPr>
        <w:pStyle w:val="Styl5"/>
        <w:numPr>
          <w:ilvl w:val="0"/>
          <w:numId w:val="0"/>
        </w:numPr>
        <w:tabs>
          <w:tab w:val="left" w:pos="1695"/>
        </w:tabs>
      </w:pPr>
      <w:r>
        <w:tab/>
      </w:r>
    </w:p>
    <w:p w:rsidR="00FB32C6" w:rsidRDefault="00FB32C6" w:rsidP="00FB32C6">
      <w:pPr>
        <w:pStyle w:val="Styl2"/>
      </w:pPr>
      <w:r>
        <w:t xml:space="preserve"> </w:t>
      </w:r>
      <w:bookmarkStart w:id="4" w:name="_Toc411261155"/>
      <w:r>
        <w:t>Počátky volejbalu ve světě</w:t>
      </w:r>
      <w:bookmarkEnd w:id="4"/>
    </w:p>
    <w:p w:rsidR="00FB32C6" w:rsidRDefault="00FB32C6" w:rsidP="00FB32C6">
      <w:pPr>
        <w:spacing w:line="360" w:lineRule="auto"/>
        <w:ind w:left="709"/>
      </w:pPr>
      <w:r>
        <w:t xml:space="preserve">Počátky volejbalu ve světě mají dvě verze. Ta neoficiální verze udává, </w:t>
      </w:r>
      <w:r w:rsidRPr="00E5097A">
        <w:t>že s volejbalem začali hasiči v Chicagu, kteří si krátili volné chvíle, kdy právě nehořelo, házením míče</w:t>
      </w:r>
      <w:r>
        <w:t xml:space="preserve"> přes natažený provaz. Komu baló</w:t>
      </w:r>
      <w:r w:rsidRPr="00E5097A">
        <w:t>n upadl na zem, dopustil se chyby. Kvůli zrychlení hry pak hráči zkoušeli míč odbíjet - a tak vzniklo nové sportovní odvětví.</w:t>
      </w:r>
    </w:p>
    <w:p w:rsidR="002126E1" w:rsidRDefault="00FB32C6" w:rsidP="00686257">
      <w:pPr>
        <w:spacing w:line="360" w:lineRule="auto"/>
        <w:ind w:left="709"/>
      </w:pPr>
      <w:r>
        <w:t>Oficiální verze v</w:t>
      </w:r>
      <w:r w:rsidR="00627511">
        <w:t xml:space="preserve">šak říká, že volejbal vznikl v roce 1895 v USA ve Springfieldu, vymyslel jej William G. Morgan – majitel, ředitel a profesor tělesné výchovy největší sportovní školy v Hollyoku ve Springfieldu v Massachisetts. Napřed se hrálo basketbalovým míčem a odráželo se o zem, hra se jmenovala ,,Minnonette“. Basketbalový míč byl dost těžký a každou chvíli vyvracel prsty. </w:t>
      </w:r>
      <w:r w:rsidR="00686257">
        <w:t xml:space="preserve">Poté se hrálo s míčem zhotoveným z gumy, nafouknutého vzduchem, což překonalo důležitou překážku v dalším rozvoji a minnonette pak patřila k hlavním sportům v tělocvičně Morganovy školy. Volejbal se ujal. Kromě tělocvičny se začal ,,minnonette“ hrát i venku. Při jejím předvedení na springfieldsé konferenci ředitelů tělesné výchovy YMCY navrhl A. T. Halstet, aby se nazvala ,,volley-ball“ podle hlavní ideje: odrážení míče – to volley the ball. V roce 1896 byla hra nazvána volejbal. Basketbalový míč byl nahrazen lehčím a začalo se odbíjet bez odrazu o zem. Hra dostala pevná pravidla a organizaci. </w:t>
      </w:r>
      <w:sdt>
        <w:sdtPr>
          <w:id w:val="1718776431"/>
          <w:citation/>
        </w:sdtPr>
        <w:sdtEndPr/>
        <w:sdtContent>
          <w:r w:rsidR="00686257">
            <w:fldChar w:fldCharType="begin"/>
          </w:r>
          <w:r w:rsidR="00686257">
            <w:instrText xml:space="preserve"> CITATION Zde14 \l 1029 </w:instrText>
          </w:r>
          <w:r w:rsidR="00686257">
            <w:fldChar w:fldCharType="separate"/>
          </w:r>
          <w:r w:rsidR="00686257">
            <w:rPr>
              <w:noProof/>
            </w:rPr>
            <w:t>(Haník &amp; kol., 2014)</w:t>
          </w:r>
          <w:r w:rsidR="00686257">
            <w:fldChar w:fldCharType="end"/>
          </w:r>
        </w:sdtContent>
      </w:sdt>
    </w:p>
    <w:p w:rsidR="002126E1" w:rsidRDefault="002126E1">
      <w:r>
        <w:br w:type="page"/>
      </w:r>
    </w:p>
    <w:p w:rsidR="002126E1" w:rsidRDefault="002126E1" w:rsidP="002126E1">
      <w:pPr>
        <w:pStyle w:val="Styl5"/>
      </w:pPr>
      <w:bookmarkStart w:id="5" w:name="_Toc411261156"/>
      <w:r>
        <w:lastRenderedPageBreak/>
        <w:t>POHYBOVÉ HRY PRO VOLEJBAL VHODNÉ NA ZAHŘÁTÍ</w:t>
      </w:r>
      <w:bookmarkEnd w:id="5"/>
    </w:p>
    <w:p w:rsidR="002126E1" w:rsidRDefault="002126E1" w:rsidP="002126E1">
      <w:pPr>
        <w:pStyle w:val="Styl5"/>
        <w:numPr>
          <w:ilvl w:val="0"/>
          <w:numId w:val="0"/>
        </w:numPr>
      </w:pPr>
    </w:p>
    <w:p w:rsidR="002126E1" w:rsidRDefault="002126E1" w:rsidP="002126E1">
      <w:pPr>
        <w:pStyle w:val="Styl2"/>
        <w:tabs>
          <w:tab w:val="clear" w:pos="360"/>
          <w:tab w:val="num" w:pos="567"/>
        </w:tabs>
        <w:ind w:left="567" w:hanging="567"/>
      </w:pPr>
      <w:bookmarkStart w:id="6" w:name="_Toc411261157"/>
      <w:r>
        <w:t>Červení a bílí</w:t>
      </w:r>
      <w:bookmarkEnd w:id="6"/>
    </w:p>
    <w:p w:rsidR="00CF0676" w:rsidRDefault="00CF0676" w:rsidP="00CF0676">
      <w:pPr>
        <w:pStyle w:val="Styl2"/>
        <w:numPr>
          <w:ilvl w:val="0"/>
          <w:numId w:val="0"/>
        </w:numPr>
        <w:ind w:left="567"/>
      </w:pPr>
    </w:p>
    <w:p w:rsidR="00CF0676" w:rsidRDefault="00CF0676" w:rsidP="00BC2A8A">
      <w:r w:rsidRPr="00BC2A8A">
        <w:rPr>
          <w:b/>
          <w:noProof/>
        </w:rPr>
        <mc:AlternateContent>
          <mc:Choice Requires="wps">
            <w:drawing>
              <wp:anchor distT="0" distB="0" distL="114300" distR="114300" simplePos="0" relativeHeight="251694080" behindDoc="0" locked="0" layoutInCell="1" allowOverlap="1" wp14:anchorId="42BD9F22" wp14:editId="7F8EAD3F">
                <wp:simplePos x="0" y="0"/>
                <wp:positionH relativeFrom="column">
                  <wp:posOffset>1862455</wp:posOffset>
                </wp:positionH>
                <wp:positionV relativeFrom="paragraph">
                  <wp:posOffset>202565</wp:posOffset>
                </wp:positionV>
                <wp:extent cx="9525" cy="1295400"/>
                <wp:effectExtent l="0" t="0" r="28575" b="19050"/>
                <wp:wrapNone/>
                <wp:docPr id="22" name="Přímá spojnice 22"/>
                <wp:cNvGraphicFramePr/>
                <a:graphic xmlns:a="http://schemas.openxmlformats.org/drawingml/2006/main">
                  <a:graphicData uri="http://schemas.microsoft.com/office/word/2010/wordprocessingShape">
                    <wps:wsp>
                      <wps:cNvCnPr/>
                      <wps:spPr>
                        <a:xfrm>
                          <a:off x="0" y="0"/>
                          <a:ext cx="9525" cy="129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C68FE" id="Přímá spojnice 2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6.65pt,15.95pt" to="147.4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" strokecolor="#4579b8 [3044]"/>
            </w:pict>
          </mc:Fallback>
        </mc:AlternateContent>
      </w:r>
      <w:r w:rsidRPr="00BC2A8A">
        <w:rPr>
          <w:b/>
        </w:rPr>
        <w:t>I.</w:t>
      </w:r>
      <w:r w:rsidRPr="00BC2A8A">
        <w:rPr>
          <w:b/>
        </w:rPr>
        <w:tab/>
      </w:r>
      <w:r w:rsidRPr="00BC2A8A">
        <w:rPr>
          <w:b/>
        </w:rPr>
        <w:tab/>
      </w:r>
      <w:r w:rsidRPr="00BC2A8A">
        <w:rPr>
          <w:b/>
        </w:rPr>
        <w:tab/>
      </w:r>
      <w:r w:rsidRPr="00BC2A8A">
        <w:rPr>
          <w:b/>
        </w:rPr>
        <w:tab/>
      </w:r>
      <w:r w:rsidRPr="00BC2A8A">
        <w:rPr>
          <w:b/>
        </w:rPr>
        <w:tab/>
        <w:t>II.</w:t>
      </w:r>
      <w:r>
        <w:rPr>
          <w:noProof/>
        </w:rPr>
        <w:drawing>
          <wp:inline distT="0" distB="0" distL="0" distR="0" wp14:anchorId="1F99382F" wp14:editId="540D24EF">
            <wp:extent cx="3771900" cy="129540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295400"/>
                    </a:xfrm>
                    <a:prstGeom prst="rect">
                      <a:avLst/>
                    </a:prstGeom>
                    <a:noFill/>
                    <a:ln>
                      <a:noFill/>
                    </a:ln>
                  </pic:spPr>
                </pic:pic>
              </a:graphicData>
            </a:graphic>
          </wp:inline>
        </w:drawing>
      </w:r>
    </w:p>
    <w:p w:rsidR="00BC6B62" w:rsidRDefault="00CF0676" w:rsidP="00CF0676">
      <w:pPr>
        <w:pStyle w:val="Titulek"/>
      </w:pPr>
      <w:r>
        <w:t xml:space="preserve">                                       Obrázek </w:t>
      </w:r>
      <w:r w:rsidR="007E06A4">
        <w:fldChar w:fldCharType="begin"/>
      </w:r>
      <w:r w:rsidR="007E06A4">
        <w:instrText xml:space="preserve"> SEQ Obrázek \* ARABIC </w:instrText>
      </w:r>
      <w:r w:rsidR="007E06A4">
        <w:fldChar w:fldCharType="separate"/>
      </w:r>
      <w:r w:rsidR="00627511">
        <w:rPr>
          <w:noProof/>
        </w:rPr>
        <w:t>1</w:t>
      </w:r>
      <w:r w:rsidR="007E06A4">
        <w:rPr>
          <w:noProof/>
        </w:rPr>
        <w:fldChar w:fldCharType="end"/>
      </w:r>
      <w:r>
        <w:t>: Herní situace hry: Červení a bílí</w:t>
      </w:r>
      <w:r w:rsidR="004D355B">
        <w:t xml:space="preserve"> ( autor )</w:t>
      </w:r>
    </w:p>
    <w:p w:rsidR="00AC694E" w:rsidRDefault="00AC694E" w:rsidP="00AC694E">
      <w:pPr>
        <w:pStyle w:val="Styl2"/>
        <w:numPr>
          <w:ilvl w:val="0"/>
          <w:numId w:val="0"/>
        </w:numPr>
        <w:ind w:left="567"/>
      </w:pPr>
    </w:p>
    <w:p w:rsidR="002126E1" w:rsidRPr="002126E1" w:rsidRDefault="002126E1" w:rsidP="00AC694E">
      <w:r w:rsidRPr="00AC694E">
        <w:rPr>
          <w:b/>
        </w:rPr>
        <w:t>Princip hry:</w:t>
      </w:r>
      <w:r w:rsidRPr="00AC694E">
        <w:t xml:space="preserve"> Snažit se chytit soupeře nebo naopak nebýt chycen.</w:t>
      </w:r>
    </w:p>
    <w:p w:rsidR="002126E1" w:rsidRDefault="002126E1" w:rsidP="00AC694E">
      <w:r w:rsidRPr="00AC694E">
        <w:rPr>
          <w:b/>
        </w:rPr>
        <w:t>Pomůcky:</w:t>
      </w:r>
      <w:r>
        <w:t xml:space="preserve"> ---</w:t>
      </w:r>
    </w:p>
    <w:p w:rsidR="00AC694E" w:rsidRDefault="002126E1" w:rsidP="00AC694E">
      <w:r w:rsidRPr="00AC694E">
        <w:rPr>
          <w:b/>
        </w:rPr>
        <w:t>Počet hráčů:</w:t>
      </w:r>
      <w:r>
        <w:t xml:space="preserve"> </w:t>
      </w:r>
      <w:r w:rsidRPr="00AC694E">
        <w:t>libovolný sudý počet</w:t>
      </w:r>
    </w:p>
    <w:p w:rsidR="002126E1" w:rsidRDefault="002126E1" w:rsidP="00AC694E">
      <w:r w:rsidRPr="00AC694E">
        <w:rPr>
          <w:b/>
        </w:rPr>
        <w:t>Hrací plocha:</w:t>
      </w:r>
      <w:r w:rsidR="00AC694E">
        <w:t xml:space="preserve"> volejbalové hřiště</w:t>
      </w:r>
    </w:p>
    <w:p w:rsidR="002126E1" w:rsidRPr="00AC694E" w:rsidRDefault="002126E1" w:rsidP="00AC694E">
      <w:r w:rsidRPr="00AC694E">
        <w:rPr>
          <w:b/>
        </w:rPr>
        <w:t>Doba trvání:</w:t>
      </w:r>
      <w:r w:rsidR="00AC694E">
        <w:rPr>
          <w:b/>
        </w:rPr>
        <w:t xml:space="preserve"> </w:t>
      </w:r>
      <w:r w:rsidR="00B11E65">
        <w:t xml:space="preserve">cca </w:t>
      </w:r>
      <w:r w:rsidR="00AC694E">
        <w:t>5 minut</w:t>
      </w:r>
    </w:p>
    <w:p w:rsidR="002126E1" w:rsidRPr="00AC694E" w:rsidRDefault="002126E1" w:rsidP="00164F22">
      <w:pPr>
        <w:spacing w:line="360" w:lineRule="auto"/>
        <w:ind w:left="992" w:hanging="992"/>
      </w:pPr>
      <w:r w:rsidRPr="00AC694E">
        <w:rPr>
          <w:b/>
        </w:rPr>
        <w:t>Pravidla:</w:t>
      </w:r>
      <w:r w:rsidR="00AC694E">
        <w:rPr>
          <w:b/>
        </w:rPr>
        <w:t xml:space="preserve"> </w:t>
      </w:r>
      <w:r w:rsidR="00BB1861">
        <w:t>Hráči se rozdělí na 2 družstva, která se postaví  a</w:t>
      </w:r>
      <w:r w:rsidR="00AC694E" w:rsidRPr="00AC694E">
        <w:t xml:space="preserve">si 1 – 2 m od střední </w:t>
      </w:r>
      <w:r w:rsidR="00BB1861">
        <w:t>čáry čelem k sobě. Nazveme je červení a bílí. Trenér</w:t>
      </w:r>
      <w:r w:rsidR="00AC694E" w:rsidRPr="00AC694E">
        <w:t xml:space="preserve"> vyvolává střídavě (ne pravidelně) jedno či druhé družstvo. To, které je vyvoláno začne ihned honit druhé družstvo, které se co nejrychleji obrátí a utíká za předem vyznačené území. Ten</w:t>
      </w:r>
      <w:r w:rsidR="00AA7D77">
        <w:t>,</w:t>
      </w:r>
      <w:r w:rsidR="00AC694E" w:rsidRPr="00AC694E">
        <w:t xml:space="preserve"> kdo souboj prohraje, dělá ihned trest (např. 3 kliky). Soutěžící střídají během hry soupeře. Pro zpestření se startuje z různých poloh, např. sed, leh, klek…</w:t>
      </w:r>
    </w:p>
    <w:p w:rsidR="002126E1" w:rsidRDefault="002126E1" w:rsidP="00AC694E">
      <w:r w:rsidRPr="00AC694E">
        <w:rPr>
          <w:b/>
        </w:rPr>
        <w:t>Procvičení:</w:t>
      </w:r>
      <w:r w:rsidR="00AC694E">
        <w:rPr>
          <w:b/>
        </w:rPr>
        <w:t xml:space="preserve"> </w:t>
      </w:r>
      <w:r w:rsidR="00AA7D77">
        <w:t xml:space="preserve">rychlost, </w:t>
      </w:r>
      <w:r w:rsidR="00AC694E">
        <w:t>postřeh</w:t>
      </w:r>
    </w:p>
    <w:p w:rsidR="00CF0676" w:rsidRDefault="00CF0676" w:rsidP="00AC694E"/>
    <w:p w:rsidR="00AC694E" w:rsidRDefault="00AC694E" w:rsidP="00AC694E"/>
    <w:p w:rsidR="00AC694E" w:rsidRDefault="005B5EAE" w:rsidP="00543017">
      <w:pPr>
        <w:pStyle w:val="Styl2"/>
        <w:tabs>
          <w:tab w:val="clear" w:pos="360"/>
          <w:tab w:val="num" w:pos="567"/>
        </w:tabs>
        <w:ind w:left="567" w:hanging="567"/>
      </w:pPr>
      <w:bookmarkStart w:id="7" w:name="_Toc411261158"/>
      <w:r>
        <w:t>Čápi</w:t>
      </w:r>
      <w:r w:rsidR="00AC694E">
        <w:t xml:space="preserve"> a žáby</w:t>
      </w:r>
      <w:bookmarkEnd w:id="7"/>
    </w:p>
    <w:p w:rsidR="00AC694E" w:rsidRPr="00AC694E" w:rsidRDefault="00AC694E" w:rsidP="00AC694E">
      <w:r w:rsidRPr="00AC694E">
        <w:rPr>
          <w:b/>
        </w:rPr>
        <w:t>Princip hry:</w:t>
      </w:r>
      <w:r>
        <w:rPr>
          <w:b/>
        </w:rPr>
        <w:t xml:space="preserve"> </w:t>
      </w:r>
      <w:r>
        <w:t>Chytání členů druhého družstva s tím, že obě družstva mají jistý handicap.</w:t>
      </w:r>
    </w:p>
    <w:p w:rsidR="00AC694E" w:rsidRPr="00AC694E" w:rsidRDefault="00AC694E" w:rsidP="00AC694E">
      <w:r w:rsidRPr="00AC694E">
        <w:rPr>
          <w:b/>
        </w:rPr>
        <w:t>Pomůcky:</w:t>
      </w:r>
      <w:r>
        <w:rPr>
          <w:b/>
        </w:rPr>
        <w:t xml:space="preserve"> </w:t>
      </w:r>
      <w:r>
        <w:t>---</w:t>
      </w:r>
    </w:p>
    <w:p w:rsidR="00AC694E" w:rsidRPr="00AC694E" w:rsidRDefault="00AC694E" w:rsidP="00AC694E">
      <w:pPr>
        <w:rPr>
          <w:b/>
        </w:rPr>
      </w:pPr>
      <w:r w:rsidRPr="00AC694E">
        <w:rPr>
          <w:b/>
        </w:rPr>
        <w:t>Počet hráčů:</w:t>
      </w:r>
      <w:r>
        <w:rPr>
          <w:b/>
        </w:rPr>
        <w:t xml:space="preserve"> </w:t>
      </w:r>
      <w:r>
        <w:t>10 a více</w:t>
      </w:r>
      <w:r>
        <w:rPr>
          <w:b/>
        </w:rPr>
        <w:t xml:space="preserve"> </w:t>
      </w:r>
    </w:p>
    <w:p w:rsidR="00AC694E" w:rsidRPr="00AC694E" w:rsidRDefault="00AC694E" w:rsidP="00AC694E">
      <w:r w:rsidRPr="00AC694E">
        <w:rPr>
          <w:b/>
        </w:rPr>
        <w:lastRenderedPageBreak/>
        <w:t>Hrací plocha:</w:t>
      </w:r>
      <w:r>
        <w:rPr>
          <w:b/>
        </w:rPr>
        <w:t xml:space="preserve"> </w:t>
      </w:r>
      <w:r>
        <w:t>volejbalové hřiště (při velké počtu hráčů – basketbalové hřiště)</w:t>
      </w:r>
    </w:p>
    <w:p w:rsidR="00AC694E" w:rsidRPr="00B11E65" w:rsidRDefault="00AC694E" w:rsidP="00AC694E">
      <w:r w:rsidRPr="00AC694E">
        <w:rPr>
          <w:b/>
        </w:rPr>
        <w:t>Doba trvání:</w:t>
      </w:r>
      <w:r w:rsidR="00B11E65">
        <w:rPr>
          <w:b/>
        </w:rPr>
        <w:t xml:space="preserve"> </w:t>
      </w:r>
      <w:r w:rsidR="00B11E65">
        <w:t>cca 5 – 10 minut</w:t>
      </w:r>
    </w:p>
    <w:p w:rsidR="00AC694E" w:rsidRPr="00B11E65" w:rsidRDefault="00AC694E" w:rsidP="00164F22">
      <w:pPr>
        <w:spacing w:line="360" w:lineRule="auto"/>
        <w:ind w:left="992" w:hanging="992"/>
      </w:pPr>
      <w:r w:rsidRPr="00AC694E">
        <w:rPr>
          <w:b/>
        </w:rPr>
        <w:t>Pravidla:</w:t>
      </w:r>
      <w:r w:rsidR="00B11E65">
        <w:rPr>
          <w:b/>
        </w:rPr>
        <w:t xml:space="preserve"> </w:t>
      </w:r>
      <w:r w:rsidR="00B11E65">
        <w:t>Hráči se rozdělí na dvě skupiny. V jedné jsou čápy (to jsou ti, kteří stojí na jedné noze a jednou rukou si drží druhou nohu). Ve druhé skupině jsou žáby - ty skáčou jako žabáci po čtyřech. Čápi poskakují po jedné noze a snaží se pochytat v časovém limitu a v ohraničeném území co nejvíce žab. Potom si mohou vyměnit úlohy.</w:t>
      </w:r>
    </w:p>
    <w:p w:rsidR="00AC694E" w:rsidRDefault="00AC694E" w:rsidP="00AC694E">
      <w:r w:rsidRPr="00AC694E">
        <w:rPr>
          <w:b/>
        </w:rPr>
        <w:t>Procvičení:</w:t>
      </w:r>
      <w:r w:rsidR="00B11E65">
        <w:rPr>
          <w:b/>
        </w:rPr>
        <w:t xml:space="preserve"> </w:t>
      </w:r>
      <w:r w:rsidR="00B11E65">
        <w:t>rovnováha, fyzická zdatnost</w:t>
      </w:r>
    </w:p>
    <w:p w:rsidR="00CF0676" w:rsidRDefault="00CF0676" w:rsidP="00AC694E"/>
    <w:p w:rsidR="00B11E65" w:rsidRDefault="00B11E65" w:rsidP="00AC694E"/>
    <w:p w:rsidR="00CF0676" w:rsidRDefault="00B11E65" w:rsidP="00543017">
      <w:pPr>
        <w:pStyle w:val="Styl2"/>
        <w:tabs>
          <w:tab w:val="clear" w:pos="360"/>
          <w:tab w:val="num" w:pos="567"/>
        </w:tabs>
        <w:ind w:left="567" w:hanging="567"/>
      </w:pPr>
      <w:bookmarkStart w:id="8" w:name="_Toc411261159"/>
      <w:r>
        <w:t>Bu – Ku – Hu</w:t>
      </w:r>
      <w:bookmarkEnd w:id="8"/>
    </w:p>
    <w:p w:rsidR="00B11E65" w:rsidRPr="00AC694E" w:rsidRDefault="00B11E65" w:rsidP="00B11E65">
      <w:r w:rsidRPr="00AC694E">
        <w:rPr>
          <w:b/>
        </w:rPr>
        <w:t>Princip hry:</w:t>
      </w:r>
      <w:r>
        <w:rPr>
          <w:b/>
        </w:rPr>
        <w:t xml:space="preserve"> </w:t>
      </w:r>
      <w:r>
        <w:t>Obměna klasické honičky</w:t>
      </w:r>
    </w:p>
    <w:p w:rsidR="00B11E65" w:rsidRPr="00AC694E" w:rsidRDefault="00B11E65" w:rsidP="00B11E65">
      <w:r w:rsidRPr="00AC694E">
        <w:rPr>
          <w:b/>
        </w:rPr>
        <w:t>Pomůcky:</w:t>
      </w:r>
      <w:r>
        <w:rPr>
          <w:b/>
        </w:rPr>
        <w:t xml:space="preserve"> </w:t>
      </w:r>
      <w:r>
        <w:t>---</w:t>
      </w:r>
    </w:p>
    <w:p w:rsidR="00B11E65" w:rsidRPr="00AC694E" w:rsidRDefault="00B11E65" w:rsidP="00B11E65">
      <w:pPr>
        <w:rPr>
          <w:b/>
        </w:rPr>
      </w:pPr>
      <w:r w:rsidRPr="00AC694E">
        <w:rPr>
          <w:b/>
        </w:rPr>
        <w:t>Počet hráčů:</w:t>
      </w:r>
      <w:r>
        <w:rPr>
          <w:b/>
        </w:rPr>
        <w:t xml:space="preserve"> </w:t>
      </w:r>
      <w:r>
        <w:t>6 a více</w:t>
      </w:r>
      <w:r>
        <w:rPr>
          <w:b/>
        </w:rPr>
        <w:t xml:space="preserve"> </w:t>
      </w:r>
    </w:p>
    <w:p w:rsidR="00B11E65" w:rsidRPr="00AC694E" w:rsidRDefault="00B11E65" w:rsidP="00B11E65">
      <w:r w:rsidRPr="00AC694E">
        <w:rPr>
          <w:b/>
        </w:rPr>
        <w:t>Hrací plocha:</w:t>
      </w:r>
      <w:r>
        <w:rPr>
          <w:b/>
        </w:rPr>
        <w:t xml:space="preserve"> </w:t>
      </w:r>
      <w:r>
        <w:t>volejbalové hřiště (při velké počtu hráčů – basketbalové hřiště)</w:t>
      </w:r>
    </w:p>
    <w:p w:rsidR="00B11E65" w:rsidRPr="00B11E65" w:rsidRDefault="00B11E65" w:rsidP="00B11E65">
      <w:r w:rsidRPr="00AC694E">
        <w:rPr>
          <w:b/>
        </w:rPr>
        <w:t>Doba trvání:</w:t>
      </w:r>
      <w:r>
        <w:rPr>
          <w:b/>
        </w:rPr>
        <w:t xml:space="preserve"> </w:t>
      </w:r>
      <w:r>
        <w:t>cca do 10 minut</w:t>
      </w:r>
    </w:p>
    <w:p w:rsidR="00B11E65" w:rsidRPr="00B11E65" w:rsidRDefault="00B11E65" w:rsidP="00164F22">
      <w:pPr>
        <w:spacing w:line="360" w:lineRule="auto"/>
        <w:ind w:left="992" w:hanging="992"/>
      </w:pPr>
      <w:r w:rsidRPr="00AC694E">
        <w:rPr>
          <w:b/>
        </w:rPr>
        <w:t>Pravidla</w:t>
      </w:r>
      <w:r>
        <w:rPr>
          <w:b/>
        </w:rPr>
        <w:t xml:space="preserve">: </w:t>
      </w:r>
      <w:r>
        <w:t>Hráči jsou rozděleni na tři skupiny – Bu,Ku,Hu. Pak se rozprchnou a každý se ozývá svým signálem ( bu bu, ku ku, hu hu ). Zároveň se honí: Bu honí Ku, Ku honí Hu, Hu honí Bu. Chycený hráč se stává členem té skupiny, kterou byl chycen. Hraje se až do zblbnutí nebo do vymizení dvou ze tří skupin.</w:t>
      </w:r>
    </w:p>
    <w:p w:rsidR="00B11E65" w:rsidRDefault="00B11E65" w:rsidP="00B11E65">
      <w:r w:rsidRPr="00AC694E">
        <w:rPr>
          <w:b/>
        </w:rPr>
        <w:t>Procvičení:</w:t>
      </w:r>
      <w:r>
        <w:rPr>
          <w:b/>
        </w:rPr>
        <w:t xml:space="preserve"> </w:t>
      </w:r>
      <w:r>
        <w:t>rychlost, soustředění</w:t>
      </w:r>
    </w:p>
    <w:p w:rsidR="00B11E65" w:rsidRPr="00B11E65" w:rsidRDefault="00B11E65" w:rsidP="00B11E65"/>
    <w:p w:rsidR="00C41E98" w:rsidRPr="00237A60" w:rsidRDefault="00C41E98" w:rsidP="00237A60">
      <w:pPr>
        <w:pStyle w:val="Styl2"/>
        <w:tabs>
          <w:tab w:val="clear" w:pos="360"/>
          <w:tab w:val="num" w:pos="567"/>
        </w:tabs>
        <w:ind w:left="567" w:hanging="567"/>
      </w:pPr>
      <w:bookmarkStart w:id="9" w:name="_Toc411261160"/>
      <w:r>
        <w:t>Přeskoky švihadla ve dvojicích</w:t>
      </w:r>
      <w:bookmarkEnd w:id="9"/>
    </w:p>
    <w:bookmarkStart w:id="10" w:name="_Toc411074284"/>
    <w:bookmarkStart w:id="11" w:name="_Toc411261161"/>
    <w:p w:rsidR="00396307" w:rsidRDefault="00F25545" w:rsidP="00396307">
      <w:pPr>
        <w:pStyle w:val="Styl5"/>
        <w:numPr>
          <w:ilvl w:val="0"/>
          <w:numId w:val="0"/>
        </w:numPr>
      </w:pPr>
      <w:r>
        <w:rPr>
          <w:noProof/>
        </w:rPr>
        <mc:AlternateContent>
          <mc:Choice Requires="wps">
            <w:drawing>
              <wp:anchor distT="0" distB="0" distL="114300" distR="114300" simplePos="0" relativeHeight="251704320" behindDoc="0" locked="0" layoutInCell="1" allowOverlap="1" wp14:anchorId="21FD6EAE" wp14:editId="128BC3CF">
                <wp:simplePos x="0" y="0"/>
                <wp:positionH relativeFrom="column">
                  <wp:posOffset>1224281</wp:posOffset>
                </wp:positionH>
                <wp:positionV relativeFrom="paragraph">
                  <wp:posOffset>1066800</wp:posOffset>
                </wp:positionV>
                <wp:extent cx="2476500" cy="635"/>
                <wp:effectExtent l="0" t="0" r="0" b="8255"/>
                <wp:wrapNone/>
                <wp:docPr id="1" name="Textové pole 1"/>
                <wp:cNvGraphicFramePr/>
                <a:graphic xmlns:a="http://schemas.openxmlformats.org/drawingml/2006/main">
                  <a:graphicData uri="http://schemas.microsoft.com/office/word/2010/wordprocessingShape">
                    <wps:wsp>
                      <wps:cNvSpPr txBox="1"/>
                      <wps:spPr>
                        <a:xfrm>
                          <a:off x="0" y="0"/>
                          <a:ext cx="2476500" cy="635"/>
                        </a:xfrm>
                        <a:prstGeom prst="rect">
                          <a:avLst/>
                        </a:prstGeom>
                        <a:solidFill>
                          <a:prstClr val="white"/>
                        </a:solidFill>
                        <a:ln>
                          <a:noFill/>
                        </a:ln>
                        <a:effectLst/>
                      </wps:spPr>
                      <wps:txbx>
                        <w:txbxContent>
                          <w:p w:rsidR="00D67CAE" w:rsidRPr="00472BAA" w:rsidRDefault="00D67CAE" w:rsidP="00F25545">
                            <w:pPr>
                              <w:pStyle w:val="Titulek"/>
                              <w:rPr>
                                <w:rFonts w:eastAsiaTheme="majorEastAsia" w:cstheme="majorBidi"/>
                                <w:noProof/>
                                <w:color w:val="000000" w:themeColor="text1"/>
                                <w:sz w:val="28"/>
                                <w:szCs w:val="28"/>
                              </w:rPr>
                            </w:pPr>
                            <w:r>
                              <w:t xml:space="preserve">Obrázek </w:t>
                            </w:r>
                            <w:r w:rsidR="007E06A4">
                              <w:fldChar w:fldCharType="begin"/>
                            </w:r>
                            <w:r w:rsidR="007E06A4">
                              <w:instrText xml:space="preserve"> SEQ Obrázek \* ARABIC </w:instrText>
                            </w:r>
                            <w:r w:rsidR="007E06A4">
                              <w:fldChar w:fldCharType="separate"/>
                            </w:r>
                            <w:r w:rsidR="00627511">
                              <w:rPr>
                                <w:noProof/>
                              </w:rPr>
                              <w:t>2</w:t>
                            </w:r>
                            <w:r w:rsidR="007E06A4">
                              <w:rPr>
                                <w:noProof/>
                              </w:rPr>
                              <w:fldChar w:fldCharType="end"/>
                            </w:r>
                            <w:r>
                              <w:t>: Přeskoky švihadla ve dvojicích</w:t>
                            </w:r>
                            <w:r w:rsidR="004D355B">
                              <w:t xml:space="preserve"> ( autor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4ED811" id="_x0000_t202" coordsize="21600,21600" o:spt="202" path="m,l,21600r21600,l21600,xe">
                <v:stroke joinstyle="miter"/>
                <v:path gradientshapeok="t" o:connecttype="rect"/>
              </v:shapetype>
              <v:shape id="Textové pole 1" o:spid="_x0000_s1026" type="#_x0000_t202" style="position:absolute;left:0;text-align:left;margin-left:96.4pt;margin-top:84pt;width:195pt;height:.0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" stroked="f">
                <v:textbox style="mso-fit-shape-to-text:t" inset="0,0,0,0">
                  <w:txbxContent>
                    <w:p w:rsidR="00D67CAE" w:rsidRPr="00472BAA" w:rsidRDefault="00D67CAE" w:rsidP="00F25545">
                      <w:pPr>
                        <w:pStyle w:val="Titulek"/>
                        <w:rPr>
                          <w:rFonts w:eastAsiaTheme="majorEastAsia" w:cstheme="majorBidi"/>
                          <w:noProof/>
                          <w:color w:val="000000" w:themeColor="text1"/>
                          <w:sz w:val="28"/>
                          <w:szCs w:val="28"/>
                        </w:rPr>
                      </w:pPr>
                      <w:r>
                        <w:t xml:space="preserve">Obrázek </w:t>
                      </w:r>
                      <w:r w:rsidR="004D355B">
                        <w:fldChar w:fldCharType="begin"/>
                      </w:r>
                      <w:r w:rsidR="004D355B">
                        <w:instrText xml:space="preserve"> SEQ Obrázek \* ARABIC </w:instrText>
                      </w:r>
                      <w:r w:rsidR="004D355B">
                        <w:fldChar w:fldCharType="separate"/>
                      </w:r>
                      <w:r w:rsidR="00627511">
                        <w:rPr>
                          <w:noProof/>
                        </w:rPr>
                        <w:t>2</w:t>
                      </w:r>
                      <w:r w:rsidR="004D355B">
                        <w:rPr>
                          <w:noProof/>
                        </w:rPr>
                        <w:fldChar w:fldCharType="end"/>
                      </w:r>
                      <w:r>
                        <w:t>: Přeskoky švihadla ve dvojicích</w:t>
                      </w:r>
                      <w:r w:rsidR="004D355B">
                        <w:t xml:space="preserve"> ( autor )</w:t>
                      </w:r>
                    </w:p>
                  </w:txbxContent>
                </v:textbox>
              </v:shape>
            </w:pict>
          </mc:Fallback>
        </mc:AlternateContent>
      </w:r>
      <w:r w:rsidR="00396307">
        <w:rPr>
          <w:noProof/>
        </w:rPr>
        <w:drawing>
          <wp:anchor distT="0" distB="0" distL="114300" distR="114300" simplePos="0" relativeHeight="251696128" behindDoc="0" locked="0" layoutInCell="1" allowOverlap="1" wp14:anchorId="16E39154" wp14:editId="334AEEAD">
            <wp:simplePos x="0" y="0"/>
            <wp:positionH relativeFrom="column">
              <wp:posOffset>1786255</wp:posOffset>
            </wp:positionH>
            <wp:positionV relativeFrom="paragraph">
              <wp:posOffset>156210</wp:posOffset>
            </wp:positionV>
            <wp:extent cx="1028700" cy="1009650"/>
            <wp:effectExtent l="0" t="0" r="0" b="0"/>
            <wp:wrapTopAndBottom/>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
      <w:bookmarkEnd w:id="11"/>
    </w:p>
    <w:p w:rsidR="00BC6B62" w:rsidRPr="00C41E98" w:rsidRDefault="00BC6B62" w:rsidP="00BC6B62">
      <w:r>
        <w:rPr>
          <w:b/>
        </w:rPr>
        <w:t>Princip hry:</w:t>
      </w:r>
      <w:r w:rsidR="00C41E98">
        <w:rPr>
          <w:b/>
        </w:rPr>
        <w:t xml:space="preserve"> </w:t>
      </w:r>
      <w:r w:rsidR="00C41E98">
        <w:t>Vydržet co nejdéle</w:t>
      </w:r>
      <w:r w:rsidR="00A7199C">
        <w:t xml:space="preserve"> skákat přes švihadlo s partnerem.</w:t>
      </w:r>
    </w:p>
    <w:p w:rsidR="00BC6B62" w:rsidRPr="00A7199C" w:rsidRDefault="00BC6B62" w:rsidP="00BC6B62">
      <w:r>
        <w:rPr>
          <w:b/>
        </w:rPr>
        <w:t>Pomůcky:</w:t>
      </w:r>
      <w:r w:rsidR="00A7199C">
        <w:rPr>
          <w:b/>
        </w:rPr>
        <w:t xml:space="preserve"> </w:t>
      </w:r>
      <w:r w:rsidR="00A7199C">
        <w:t>švihadla</w:t>
      </w:r>
    </w:p>
    <w:p w:rsidR="00BC6B62" w:rsidRPr="00A7199C" w:rsidRDefault="00BC6B62" w:rsidP="00BC6B62">
      <w:r>
        <w:rPr>
          <w:b/>
        </w:rPr>
        <w:lastRenderedPageBreak/>
        <w:t>Počet hráčů</w:t>
      </w:r>
      <w:r w:rsidR="00A7199C">
        <w:rPr>
          <w:b/>
        </w:rPr>
        <w:t xml:space="preserve">: </w:t>
      </w:r>
      <w:r w:rsidR="00A7199C">
        <w:t>jakýkoli sudý počet</w:t>
      </w:r>
    </w:p>
    <w:p w:rsidR="00BC6B62" w:rsidRPr="00A7199C" w:rsidRDefault="00BC6B62" w:rsidP="00BC6B62">
      <w:r>
        <w:rPr>
          <w:b/>
        </w:rPr>
        <w:t>Hrací plocha:</w:t>
      </w:r>
      <w:r w:rsidR="00A7199C">
        <w:rPr>
          <w:b/>
        </w:rPr>
        <w:t xml:space="preserve"> </w:t>
      </w:r>
      <w:r w:rsidR="00A7199C">
        <w:t>libovolná</w:t>
      </w:r>
    </w:p>
    <w:p w:rsidR="00BC6B62" w:rsidRPr="00A7199C" w:rsidRDefault="00BC6B62" w:rsidP="00BC6B62">
      <w:r>
        <w:rPr>
          <w:b/>
        </w:rPr>
        <w:t>Doba trvání:</w:t>
      </w:r>
      <w:r w:rsidR="00A7199C">
        <w:rPr>
          <w:b/>
        </w:rPr>
        <w:t xml:space="preserve"> </w:t>
      </w:r>
      <w:r w:rsidR="00A7199C">
        <w:t>3 – 5 minut</w:t>
      </w:r>
    </w:p>
    <w:p w:rsidR="00C41E98" w:rsidRDefault="00BC6B62" w:rsidP="00164F22">
      <w:pPr>
        <w:spacing w:line="360" w:lineRule="auto"/>
        <w:ind w:left="992" w:hanging="992"/>
      </w:pPr>
      <w:r>
        <w:rPr>
          <w:b/>
        </w:rPr>
        <w:t>Pravidla:</w:t>
      </w:r>
      <w:r w:rsidR="00C41E98">
        <w:rPr>
          <w:b/>
        </w:rPr>
        <w:t xml:space="preserve"> </w:t>
      </w:r>
      <w:r w:rsidR="00C41E98">
        <w:t>Utvoří se dvojice. Každá dvojice má svoje švihadlo a hráči ve dvojici stojí vedle sebe, drží se za ruce a v druhé (vnější) ruce drží konec švihadla. Provádí různé způsoby přeskoků (snožmo, po jedné n</w:t>
      </w:r>
      <w:r w:rsidR="00AA7D77">
        <w:t>oze</w:t>
      </w:r>
      <w:r w:rsidR="00543017">
        <w:t>...). Vy</w:t>
      </w:r>
      <w:r w:rsidR="00AA7D77">
        <w:t>hrává ta dvojice, která</w:t>
      </w:r>
      <w:r w:rsidR="00543017">
        <w:t xml:space="preserve"> vydrží skákat nejdéle bez chyby.</w:t>
      </w:r>
    </w:p>
    <w:p w:rsidR="00BC6B62" w:rsidRPr="00A7199C" w:rsidRDefault="00BC6B62" w:rsidP="00BC6B62">
      <w:r>
        <w:rPr>
          <w:b/>
        </w:rPr>
        <w:t>Procvičení:</w:t>
      </w:r>
      <w:r w:rsidR="00A7199C">
        <w:rPr>
          <w:b/>
        </w:rPr>
        <w:t xml:space="preserve"> </w:t>
      </w:r>
      <w:r w:rsidR="00A7199C">
        <w:t>skoky, výdrž, spolupráce</w:t>
      </w:r>
    </w:p>
    <w:p w:rsidR="00BC6B62" w:rsidRDefault="00BC6B62" w:rsidP="00BC6B62">
      <w:pPr>
        <w:rPr>
          <w:b/>
        </w:rPr>
      </w:pPr>
    </w:p>
    <w:p w:rsidR="00DA4E9C" w:rsidRDefault="00C41E98" w:rsidP="00543017">
      <w:pPr>
        <w:pStyle w:val="Styl2"/>
        <w:tabs>
          <w:tab w:val="clear" w:pos="360"/>
          <w:tab w:val="num" w:pos="567"/>
        </w:tabs>
        <w:ind w:left="567" w:hanging="567"/>
      </w:pPr>
      <w:bookmarkStart w:id="12" w:name="_Toc411261162"/>
      <w:r>
        <w:t>Přihrávaná</w:t>
      </w:r>
      <w:bookmarkEnd w:id="12"/>
    </w:p>
    <w:p w:rsidR="00BC6B62" w:rsidRPr="00A7199C" w:rsidRDefault="00BC6B62" w:rsidP="00BC6B62">
      <w:r>
        <w:rPr>
          <w:b/>
        </w:rPr>
        <w:t>Princip hry:</w:t>
      </w:r>
      <w:r w:rsidR="00A7199C">
        <w:rPr>
          <w:b/>
        </w:rPr>
        <w:t xml:space="preserve"> </w:t>
      </w:r>
      <w:r w:rsidR="00A7199C">
        <w:t>Zvládnout co nejvíce přihrávek v týmu bez přerušení.</w:t>
      </w:r>
    </w:p>
    <w:p w:rsidR="00BC6B62" w:rsidRPr="00A7199C" w:rsidRDefault="00BC6B62" w:rsidP="00BC6B62">
      <w:r>
        <w:rPr>
          <w:b/>
        </w:rPr>
        <w:t>Pomůcky:</w:t>
      </w:r>
      <w:r w:rsidR="00A7199C">
        <w:rPr>
          <w:b/>
        </w:rPr>
        <w:t xml:space="preserve"> </w:t>
      </w:r>
      <w:r w:rsidR="00A7199C">
        <w:t>míč</w:t>
      </w:r>
    </w:p>
    <w:p w:rsidR="00BC6B62" w:rsidRPr="00A7199C" w:rsidRDefault="00BC6B62" w:rsidP="00BC6B62">
      <w:r>
        <w:rPr>
          <w:b/>
        </w:rPr>
        <w:t>Počet hráčů</w:t>
      </w:r>
      <w:r w:rsidR="00A7199C">
        <w:rPr>
          <w:b/>
        </w:rPr>
        <w:t xml:space="preserve">: </w:t>
      </w:r>
      <w:r w:rsidR="00A7199C">
        <w:t>10 a více</w:t>
      </w:r>
    </w:p>
    <w:p w:rsidR="00BC6B62" w:rsidRPr="00A7199C" w:rsidRDefault="00BC6B62" w:rsidP="00BC6B62">
      <w:r>
        <w:rPr>
          <w:b/>
        </w:rPr>
        <w:t>Hrací plocha:</w:t>
      </w:r>
      <w:r w:rsidR="00A7199C">
        <w:rPr>
          <w:b/>
        </w:rPr>
        <w:t xml:space="preserve"> </w:t>
      </w:r>
      <w:r w:rsidR="00A7199C">
        <w:t>volejbalové hřiště</w:t>
      </w:r>
    </w:p>
    <w:p w:rsidR="00BC6B62" w:rsidRPr="00A7199C" w:rsidRDefault="00BC6B62" w:rsidP="00BC6B62">
      <w:r>
        <w:rPr>
          <w:b/>
        </w:rPr>
        <w:t>Doba trvání:</w:t>
      </w:r>
      <w:r w:rsidR="00A7199C">
        <w:rPr>
          <w:b/>
        </w:rPr>
        <w:t xml:space="preserve"> </w:t>
      </w:r>
      <w:r w:rsidR="00A7199C">
        <w:t>3 – 8 minut</w:t>
      </w:r>
    </w:p>
    <w:p w:rsidR="00BC6B62" w:rsidRPr="00A7199C" w:rsidRDefault="00BC6B62" w:rsidP="00164F22">
      <w:pPr>
        <w:spacing w:line="360" w:lineRule="auto"/>
        <w:ind w:left="992" w:hanging="992"/>
      </w:pPr>
      <w:r>
        <w:rPr>
          <w:b/>
        </w:rPr>
        <w:t>Pravidla:</w:t>
      </w:r>
      <w:r w:rsidR="00A7199C">
        <w:rPr>
          <w:b/>
        </w:rPr>
        <w:t xml:space="preserve"> </w:t>
      </w:r>
      <w:r w:rsidR="00A7199C">
        <w:t>Utvoří se 2 družstva. Začne se výhozem uprost</w:t>
      </w:r>
      <w:r w:rsidR="00DA4E9C">
        <w:t xml:space="preserve">řed hřiště, které družstvo </w:t>
      </w:r>
      <w:r w:rsidR="00A7199C">
        <w:t xml:space="preserve">získá </w:t>
      </w:r>
      <w:r w:rsidR="00DA4E9C">
        <w:t xml:space="preserve">dřív </w:t>
      </w:r>
      <w:r w:rsidR="00A7199C">
        <w:t>míč, začíná. Hráči se snaží o co největší počet přihrávek ve svém týmu, protihráči se naopak sn</w:t>
      </w:r>
      <w:r w:rsidR="00DA4E9C">
        <w:t>aží jim to překa</w:t>
      </w:r>
      <w:r w:rsidR="00B85FF7">
        <w:t>zit chycením</w:t>
      </w:r>
      <w:r w:rsidR="00DA4E9C">
        <w:t xml:space="preserve"> nebo vypíchnutím</w:t>
      </w:r>
      <w:r w:rsidR="00B85FF7">
        <w:t xml:space="preserve"> míče</w:t>
      </w:r>
      <w:r w:rsidR="00DA4E9C">
        <w:t>. Vyhrává tým s větším počtem přihrávek.</w:t>
      </w:r>
    </w:p>
    <w:p w:rsidR="00BC2A8A" w:rsidRDefault="00BC6B62" w:rsidP="00BC6B62">
      <w:r>
        <w:rPr>
          <w:b/>
        </w:rPr>
        <w:t>Procvičení:</w:t>
      </w:r>
      <w:r w:rsidR="00DA4E9C">
        <w:rPr>
          <w:b/>
        </w:rPr>
        <w:t xml:space="preserve"> </w:t>
      </w:r>
      <w:r w:rsidR="00DA4E9C">
        <w:t>pohyb po hřišti, chytání, spolupráce</w:t>
      </w:r>
    </w:p>
    <w:p w:rsidR="00BC2A8A" w:rsidRDefault="00BC2A8A">
      <w:r>
        <w:br w:type="page"/>
      </w:r>
    </w:p>
    <w:p w:rsidR="00BC6B62" w:rsidRPr="00DA4E9C" w:rsidRDefault="00BC6B62" w:rsidP="00BC6B62"/>
    <w:p w:rsidR="00C41E98" w:rsidRDefault="00C41E98" w:rsidP="00BC6B62">
      <w:pPr>
        <w:rPr>
          <w:b/>
        </w:rPr>
      </w:pPr>
    </w:p>
    <w:p w:rsidR="009E67AA" w:rsidRDefault="00C41E98" w:rsidP="00543017">
      <w:pPr>
        <w:pStyle w:val="Styl2"/>
        <w:tabs>
          <w:tab w:val="clear" w:pos="360"/>
          <w:tab w:val="num" w:pos="567"/>
        </w:tabs>
        <w:ind w:left="567" w:hanging="567"/>
      </w:pPr>
      <w:bookmarkStart w:id="13" w:name="_Toc411261163"/>
      <w:r>
        <w:t xml:space="preserve">Honička s míčem </w:t>
      </w:r>
      <w:r w:rsidR="00DA4E9C">
        <w:t>–</w:t>
      </w:r>
      <w:r>
        <w:t xml:space="preserve"> zachraňovaná</w:t>
      </w:r>
      <w:bookmarkEnd w:id="13"/>
    </w:p>
    <w:p w:rsidR="00BC2A8A" w:rsidRDefault="00BC2A8A" w:rsidP="00BC2A8A">
      <w:pPr>
        <w:pStyle w:val="Styl2"/>
        <w:numPr>
          <w:ilvl w:val="0"/>
          <w:numId w:val="0"/>
        </w:numPr>
        <w:ind w:left="567"/>
      </w:pPr>
      <w:r w:rsidRPr="00BC2A8A">
        <w:t xml:space="preserve"> </w:t>
      </w:r>
    </w:p>
    <w:p w:rsidR="00BC2A8A" w:rsidRPr="00BC2A8A" w:rsidRDefault="00BC2A8A" w:rsidP="00BC2A8A">
      <w:pPr>
        <w:rPr>
          <w:b/>
        </w:rPr>
      </w:pPr>
      <w:r w:rsidRPr="00BC2A8A">
        <w:rPr>
          <w:b/>
        </w:rPr>
        <w:t>I.</w:t>
      </w:r>
      <w:r w:rsidRPr="00BC2A8A">
        <w:rPr>
          <w:b/>
        </w:rPr>
        <w:tab/>
      </w:r>
      <w:r w:rsidRPr="00BC2A8A">
        <w:rPr>
          <w:b/>
        </w:rPr>
        <w:tab/>
      </w:r>
      <w:r w:rsidRPr="00BC2A8A">
        <w:rPr>
          <w:b/>
        </w:rPr>
        <w:tab/>
      </w:r>
      <w:r w:rsidRPr="00BC2A8A">
        <w:rPr>
          <w:b/>
        </w:rPr>
        <w:tab/>
        <w:t>II.</w:t>
      </w:r>
    </w:p>
    <w:p w:rsidR="00DA4E9C" w:rsidRDefault="00BC2A8A" w:rsidP="00BC2A8A">
      <w:r>
        <w:rPr>
          <w:noProof/>
        </w:rPr>
        <mc:AlternateContent>
          <mc:Choice Requires="wps">
            <w:drawing>
              <wp:anchor distT="0" distB="0" distL="114300" distR="114300" simplePos="0" relativeHeight="251695104" behindDoc="0" locked="0" layoutInCell="1" allowOverlap="1" wp14:anchorId="37918F94" wp14:editId="663DE9AB">
                <wp:simplePos x="0" y="0"/>
                <wp:positionH relativeFrom="column">
                  <wp:posOffset>1862455</wp:posOffset>
                </wp:positionH>
                <wp:positionV relativeFrom="paragraph">
                  <wp:posOffset>157480</wp:posOffset>
                </wp:positionV>
                <wp:extent cx="0" cy="1333500"/>
                <wp:effectExtent l="0" t="0" r="19050" b="19050"/>
                <wp:wrapNone/>
                <wp:docPr id="24" name="Přímá spojnice 24"/>
                <wp:cNvGraphicFramePr/>
                <a:graphic xmlns:a="http://schemas.openxmlformats.org/drawingml/2006/main">
                  <a:graphicData uri="http://schemas.microsoft.com/office/word/2010/wordprocessingShape">
                    <wps:wsp>
                      <wps:cNvCnPr/>
                      <wps:spPr>
                        <a:xfrm>
                          <a:off x="0" y="0"/>
                          <a:ext cx="0" cy="133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C631D3" id="Přímá spojnice 2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65pt,12.4pt" to="146.6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" strokecolor="#4579b8 [3044]"/>
            </w:pict>
          </mc:Fallback>
        </mc:AlternateContent>
      </w:r>
      <w:r w:rsidR="00240183">
        <w:rPr>
          <w:noProof/>
        </w:rPr>
        <w:drawing>
          <wp:inline distT="0" distB="0" distL="0" distR="0" wp14:anchorId="703A3B35" wp14:editId="04FE444A">
            <wp:extent cx="3714750" cy="142875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1428750"/>
                    </a:xfrm>
                    <a:prstGeom prst="rect">
                      <a:avLst/>
                    </a:prstGeom>
                    <a:noFill/>
                    <a:ln>
                      <a:noFill/>
                    </a:ln>
                  </pic:spPr>
                </pic:pic>
              </a:graphicData>
            </a:graphic>
          </wp:inline>
        </w:drawing>
      </w:r>
    </w:p>
    <w:p w:rsidR="00240183" w:rsidRDefault="00F25545" w:rsidP="00F25545">
      <w:pPr>
        <w:pStyle w:val="Titulek"/>
      </w:pPr>
      <w:r>
        <w:t xml:space="preserve">                           Obrázek </w:t>
      </w:r>
      <w:r w:rsidR="007E06A4">
        <w:fldChar w:fldCharType="begin"/>
      </w:r>
      <w:r w:rsidR="007E06A4">
        <w:instrText xml:space="preserve"> SEQ Obrázek \* ARABIC </w:instrText>
      </w:r>
      <w:r w:rsidR="007E06A4">
        <w:fldChar w:fldCharType="separate"/>
      </w:r>
      <w:r w:rsidR="00627511">
        <w:rPr>
          <w:noProof/>
        </w:rPr>
        <w:t>3</w:t>
      </w:r>
      <w:r w:rsidR="007E06A4">
        <w:rPr>
          <w:noProof/>
        </w:rPr>
        <w:fldChar w:fldCharType="end"/>
      </w:r>
      <w:r>
        <w:t xml:space="preserve">: Herní situace hry: Honička s míčem </w:t>
      </w:r>
      <w:r w:rsidR="004D355B">
        <w:t>–</w:t>
      </w:r>
      <w:r>
        <w:t xml:space="preserve"> zachraňovaná</w:t>
      </w:r>
      <w:r w:rsidR="004D355B">
        <w:t xml:space="preserve"> ( autor )</w:t>
      </w:r>
    </w:p>
    <w:p w:rsidR="00BC6B62" w:rsidRPr="00AA7D77" w:rsidRDefault="00BC6B62" w:rsidP="00543017">
      <w:pPr>
        <w:ind w:left="1418" w:hanging="1418"/>
      </w:pPr>
      <w:r>
        <w:rPr>
          <w:b/>
        </w:rPr>
        <w:t>Princip hry:</w:t>
      </w:r>
      <w:r w:rsidR="00DA4E9C">
        <w:rPr>
          <w:b/>
        </w:rPr>
        <w:t xml:space="preserve"> </w:t>
      </w:r>
      <w:r w:rsidR="00AA7D77">
        <w:t>Přihrávat si se spoluhráči tak, a</w:t>
      </w:r>
      <w:r w:rsidR="00543017">
        <w:t>by co nejdéle znemožnili honícímu</w:t>
      </w:r>
      <w:r w:rsidR="00AA7D77">
        <w:t xml:space="preserve"> někoho chytit.</w:t>
      </w:r>
    </w:p>
    <w:p w:rsidR="00BC6B62" w:rsidRPr="00694E71" w:rsidRDefault="00BC6B62" w:rsidP="00BC6B62">
      <w:r>
        <w:rPr>
          <w:b/>
        </w:rPr>
        <w:t>Pomůcky:</w:t>
      </w:r>
      <w:r w:rsidR="00694E71">
        <w:rPr>
          <w:b/>
        </w:rPr>
        <w:t xml:space="preserve"> </w:t>
      </w:r>
      <w:r w:rsidR="00694E71">
        <w:t>1 – 2 míče</w:t>
      </w:r>
    </w:p>
    <w:p w:rsidR="00BC6B62" w:rsidRPr="00694E71" w:rsidRDefault="00BC6B62" w:rsidP="00BC6B62">
      <w:r>
        <w:rPr>
          <w:b/>
        </w:rPr>
        <w:t>Počet hráčů</w:t>
      </w:r>
      <w:r w:rsidR="00694E71">
        <w:rPr>
          <w:b/>
        </w:rPr>
        <w:t xml:space="preserve">: </w:t>
      </w:r>
      <w:r w:rsidR="00694E71">
        <w:t>6 a víc</w:t>
      </w:r>
    </w:p>
    <w:p w:rsidR="00BC6B62" w:rsidRPr="00694E71" w:rsidRDefault="00BC6B62" w:rsidP="00BC6B62">
      <w:r>
        <w:rPr>
          <w:b/>
        </w:rPr>
        <w:t>Hrací plocha:</w:t>
      </w:r>
      <w:r w:rsidR="00694E71">
        <w:rPr>
          <w:b/>
        </w:rPr>
        <w:t xml:space="preserve"> </w:t>
      </w:r>
      <w:r w:rsidR="00694E71">
        <w:t>volejbalové hřiště</w:t>
      </w:r>
    </w:p>
    <w:p w:rsidR="00BC6B62" w:rsidRPr="00AA7D77" w:rsidRDefault="00BC6B62" w:rsidP="00BC6B62">
      <w:r>
        <w:rPr>
          <w:b/>
        </w:rPr>
        <w:t>Doba trvání:</w:t>
      </w:r>
      <w:r w:rsidR="00AA7D77">
        <w:rPr>
          <w:b/>
        </w:rPr>
        <w:t xml:space="preserve"> </w:t>
      </w:r>
      <w:r w:rsidR="00AA7D77">
        <w:t>cca 5 minut</w:t>
      </w:r>
    </w:p>
    <w:p w:rsidR="00BC6B62" w:rsidRPr="00543017" w:rsidRDefault="00BC6B62" w:rsidP="00164F22">
      <w:pPr>
        <w:spacing w:line="360" w:lineRule="auto"/>
        <w:ind w:left="992" w:hanging="992"/>
      </w:pPr>
      <w:r>
        <w:rPr>
          <w:b/>
        </w:rPr>
        <w:t>Pravidla:</w:t>
      </w:r>
      <w:r w:rsidR="00AA7D77">
        <w:rPr>
          <w:b/>
        </w:rPr>
        <w:t xml:space="preserve"> </w:t>
      </w:r>
      <w:r w:rsidR="00543017">
        <w:t>Určí se jeden chytač a zbytku hráčů se hodí míč (při velké počtu</w:t>
      </w:r>
      <w:r w:rsidR="00240183">
        <w:t xml:space="preserve"> hráčů</w:t>
      </w:r>
      <w:r w:rsidR="00543017">
        <w:t xml:space="preserve"> 2</w:t>
      </w:r>
      <w:r w:rsidR="00240183">
        <w:t xml:space="preserve"> míče</w:t>
      </w:r>
      <w:r w:rsidR="00543017">
        <w:t xml:space="preserve">). Když hráč drží míč, chytač jej nesmí chytit. Hráči se snaží si navzájem přihrávat tak, </w:t>
      </w:r>
      <w:r w:rsidR="00240183">
        <w:t>aby honící nemohl nikoho chytit, když se mu to podaří, předá ,,babu“ a honí další hráč.</w:t>
      </w:r>
    </w:p>
    <w:p w:rsidR="00BC6B62" w:rsidRPr="00240183" w:rsidRDefault="00BC6B62" w:rsidP="00BC6B62">
      <w:r>
        <w:rPr>
          <w:b/>
        </w:rPr>
        <w:t>Procvičení:</w:t>
      </w:r>
      <w:r w:rsidR="00240183">
        <w:rPr>
          <w:b/>
        </w:rPr>
        <w:t xml:space="preserve"> </w:t>
      </w:r>
      <w:r w:rsidR="00240183">
        <w:t>rychlost, spolupráce</w:t>
      </w:r>
    </w:p>
    <w:p w:rsidR="00BC6B62" w:rsidRDefault="00BC6B62" w:rsidP="00BC6B62">
      <w:pPr>
        <w:rPr>
          <w:b/>
        </w:rPr>
      </w:pPr>
    </w:p>
    <w:p w:rsidR="00C41E98" w:rsidRDefault="00C41E98" w:rsidP="00396307">
      <w:pPr>
        <w:pStyle w:val="Styl2"/>
        <w:tabs>
          <w:tab w:val="clear" w:pos="360"/>
          <w:tab w:val="num" w:pos="567"/>
        </w:tabs>
        <w:ind w:left="567" w:hanging="567"/>
      </w:pPr>
      <w:bookmarkStart w:id="14" w:name="_Toc411261164"/>
      <w:r>
        <w:t>Mrazík</w:t>
      </w:r>
      <w:bookmarkEnd w:id="14"/>
    </w:p>
    <w:p w:rsidR="00BC6B62" w:rsidRPr="009E67AA" w:rsidRDefault="00BC6B62" w:rsidP="00BC6B62">
      <w:r>
        <w:rPr>
          <w:b/>
        </w:rPr>
        <w:t>Princip hry:</w:t>
      </w:r>
      <w:r w:rsidR="00E36654">
        <w:rPr>
          <w:b/>
        </w:rPr>
        <w:t xml:space="preserve"> </w:t>
      </w:r>
      <w:r w:rsidR="009E67AA">
        <w:t>,,Zmrazit“ všechny ostatní hráče.</w:t>
      </w:r>
      <w:r w:rsidR="00E36654">
        <w:t xml:space="preserve"> </w:t>
      </w:r>
    </w:p>
    <w:p w:rsidR="00BC6B62" w:rsidRPr="009E67AA" w:rsidRDefault="00BC6B62" w:rsidP="00BC6B62">
      <w:r>
        <w:rPr>
          <w:b/>
        </w:rPr>
        <w:t>Pomůcky:</w:t>
      </w:r>
      <w:r w:rsidR="009E67AA">
        <w:rPr>
          <w:b/>
        </w:rPr>
        <w:t xml:space="preserve"> </w:t>
      </w:r>
      <w:r w:rsidR="009E67AA">
        <w:t>---</w:t>
      </w:r>
    </w:p>
    <w:p w:rsidR="00BC6B62" w:rsidRPr="009E67AA" w:rsidRDefault="00BC6B62" w:rsidP="00BC6B62">
      <w:r>
        <w:rPr>
          <w:b/>
        </w:rPr>
        <w:t>Počet hráčů</w:t>
      </w:r>
      <w:r w:rsidR="009E67AA">
        <w:rPr>
          <w:b/>
        </w:rPr>
        <w:t xml:space="preserve">: </w:t>
      </w:r>
      <w:r w:rsidR="009E67AA">
        <w:t>6 a více</w:t>
      </w:r>
    </w:p>
    <w:p w:rsidR="00BC6B62" w:rsidRPr="009E67AA" w:rsidRDefault="00BC6B62" w:rsidP="00BC6B62">
      <w:r>
        <w:rPr>
          <w:b/>
        </w:rPr>
        <w:t>Hrací plocha:</w:t>
      </w:r>
      <w:r w:rsidR="009E67AA">
        <w:rPr>
          <w:b/>
        </w:rPr>
        <w:t xml:space="preserve"> </w:t>
      </w:r>
      <w:r w:rsidR="009E67AA">
        <w:t>volejbalové hřiště</w:t>
      </w:r>
    </w:p>
    <w:p w:rsidR="00BC6B62" w:rsidRPr="009E67AA" w:rsidRDefault="00BC6B62" w:rsidP="00BC6B62">
      <w:r>
        <w:rPr>
          <w:b/>
        </w:rPr>
        <w:t>Doba trvání:</w:t>
      </w:r>
      <w:r w:rsidR="009E67AA">
        <w:rPr>
          <w:b/>
        </w:rPr>
        <w:t xml:space="preserve"> </w:t>
      </w:r>
      <w:r w:rsidR="009E67AA">
        <w:t>3 – 10 minut</w:t>
      </w:r>
    </w:p>
    <w:p w:rsidR="00BC6B62" w:rsidRPr="009E67AA" w:rsidRDefault="00BC6B62" w:rsidP="00164F22">
      <w:pPr>
        <w:spacing w:line="360" w:lineRule="auto"/>
        <w:ind w:left="992" w:hanging="992"/>
      </w:pPr>
      <w:r>
        <w:rPr>
          <w:b/>
        </w:rPr>
        <w:lastRenderedPageBreak/>
        <w:t>Pravidla:</w:t>
      </w:r>
      <w:r w:rsidR="009E67AA">
        <w:rPr>
          <w:b/>
        </w:rPr>
        <w:t xml:space="preserve"> </w:t>
      </w:r>
      <w:r w:rsidR="009E67AA">
        <w:t>Určí se 1 – 2 chytači = mrazíci. Ti se snaží ostatní pochytat. Když se mrazík někoho dotkne, hráč zamrzne přesně na tom místě v širokém stoji rozkročném. Ostatní hráči můžou zamrzlého hráče vysvobodit pouze tak, že jej podlezou. Hra končí tehdy, jsou-li všichni hráči zmrazení. Pak se hra může opakovat s novým mrazíkem.</w:t>
      </w:r>
    </w:p>
    <w:p w:rsidR="00BC6B62" w:rsidRDefault="00BC6B62" w:rsidP="00BC6B62">
      <w:r>
        <w:rPr>
          <w:b/>
        </w:rPr>
        <w:t>Procvičení:</w:t>
      </w:r>
      <w:r w:rsidR="00396307">
        <w:rPr>
          <w:b/>
        </w:rPr>
        <w:t xml:space="preserve"> </w:t>
      </w:r>
      <w:r w:rsidR="00396307">
        <w:t>rychlost, mrštnost</w:t>
      </w:r>
    </w:p>
    <w:p w:rsidR="00396307" w:rsidRDefault="00396307">
      <w:r>
        <w:br w:type="page"/>
      </w:r>
    </w:p>
    <w:p w:rsidR="00396307" w:rsidRPr="00396307" w:rsidRDefault="00396307" w:rsidP="00BC6B62"/>
    <w:p w:rsidR="00C41E98" w:rsidRDefault="00C41E98" w:rsidP="00C41E98">
      <w:pPr>
        <w:pStyle w:val="Styl5"/>
      </w:pPr>
      <w:bookmarkStart w:id="15" w:name="_Toc411261165"/>
      <w:r>
        <w:t>POHYBOVÉ HRY PRO VOLEJBAL VHODNÉ PRO POKROČILÉ</w:t>
      </w:r>
      <w:bookmarkEnd w:id="15"/>
    </w:p>
    <w:p w:rsidR="00C41E98" w:rsidRDefault="00C41E98" w:rsidP="00BC6B62">
      <w:pPr>
        <w:rPr>
          <w:b/>
        </w:rPr>
      </w:pPr>
    </w:p>
    <w:p w:rsidR="00BC6B62" w:rsidRDefault="00C41E98" w:rsidP="00BC6B62">
      <w:pPr>
        <w:pStyle w:val="Styl2"/>
        <w:tabs>
          <w:tab w:val="clear" w:pos="360"/>
          <w:tab w:val="num" w:pos="567"/>
        </w:tabs>
        <w:ind w:left="567" w:hanging="567"/>
      </w:pPr>
      <w:bookmarkStart w:id="16" w:name="_Toc411261166"/>
      <w:r>
        <w:t>Přehazovaná</w:t>
      </w:r>
      <w:bookmarkEnd w:id="16"/>
    </w:p>
    <w:p w:rsidR="002F4C3E" w:rsidRDefault="002F4C3E" w:rsidP="002F4C3E">
      <w:pPr>
        <w:pStyle w:val="Styl2"/>
        <w:numPr>
          <w:ilvl w:val="0"/>
          <w:numId w:val="0"/>
        </w:numPr>
        <w:ind w:left="567"/>
      </w:pPr>
    </w:p>
    <w:p w:rsidR="002F4C3E" w:rsidRPr="00BC2A8A" w:rsidRDefault="002F4C3E" w:rsidP="00BC2A8A">
      <w:pPr>
        <w:rPr>
          <w:b/>
        </w:rPr>
      </w:pPr>
      <w:r w:rsidRPr="00BC2A8A">
        <w:rPr>
          <w:b/>
        </w:rPr>
        <w:t>I.</w:t>
      </w:r>
      <w:r w:rsidRPr="00BC2A8A">
        <w:rPr>
          <w:b/>
        </w:rPr>
        <w:tab/>
      </w:r>
      <w:r w:rsidRPr="00BC2A8A">
        <w:rPr>
          <w:b/>
        </w:rPr>
        <w:tab/>
      </w:r>
      <w:r w:rsidRPr="00BC2A8A">
        <w:rPr>
          <w:b/>
        </w:rPr>
        <w:tab/>
      </w:r>
      <w:r w:rsidRPr="00BC2A8A">
        <w:rPr>
          <w:b/>
        </w:rPr>
        <w:tab/>
      </w:r>
      <w:r w:rsidRPr="00BC2A8A">
        <w:rPr>
          <w:b/>
        </w:rPr>
        <w:tab/>
        <w:t>II.</w:t>
      </w:r>
      <w:r w:rsidRPr="00BC2A8A">
        <w:rPr>
          <w:b/>
        </w:rPr>
        <w:tab/>
      </w:r>
      <w:r w:rsidRPr="00BC2A8A">
        <w:rPr>
          <w:b/>
        </w:rPr>
        <w:tab/>
      </w:r>
      <w:r w:rsidRPr="00BC2A8A">
        <w:rPr>
          <w:b/>
        </w:rPr>
        <w:tab/>
      </w:r>
      <w:r w:rsidRPr="00BC2A8A">
        <w:rPr>
          <w:b/>
        </w:rPr>
        <w:tab/>
      </w:r>
      <w:r w:rsidRPr="00BC2A8A">
        <w:rPr>
          <w:b/>
        </w:rPr>
        <w:tab/>
        <w:t>III.</w:t>
      </w:r>
    </w:p>
    <w:p w:rsidR="002F4C3E" w:rsidRDefault="002F4C3E" w:rsidP="00BC2A8A">
      <w:r>
        <w:rPr>
          <w:noProof/>
        </w:rPr>
        <w:drawing>
          <wp:anchor distT="0" distB="0" distL="114300" distR="114300" simplePos="0" relativeHeight="251699200" behindDoc="0" locked="0" layoutInCell="1" allowOverlap="1" wp14:anchorId="298E6AE1" wp14:editId="57A702B8">
            <wp:simplePos x="0" y="0"/>
            <wp:positionH relativeFrom="column">
              <wp:posOffset>4250690</wp:posOffset>
            </wp:positionH>
            <wp:positionV relativeFrom="paragraph">
              <wp:posOffset>243205</wp:posOffset>
            </wp:positionV>
            <wp:extent cx="1828800" cy="1219200"/>
            <wp:effectExtent l="0" t="0" r="0" b="0"/>
            <wp:wrapSquare wrapText="bothSides"/>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1" allowOverlap="1" wp14:anchorId="3D202389" wp14:editId="15001EAE">
            <wp:simplePos x="0" y="0"/>
            <wp:positionH relativeFrom="column">
              <wp:posOffset>-252095</wp:posOffset>
            </wp:positionH>
            <wp:positionV relativeFrom="paragraph">
              <wp:posOffset>240665</wp:posOffset>
            </wp:positionV>
            <wp:extent cx="4019550" cy="1247775"/>
            <wp:effectExtent l="0" t="0" r="0" b="9525"/>
            <wp:wrapTight wrapText="bothSides">
              <wp:wrapPolygon edited="0">
                <wp:start x="0" y="0"/>
                <wp:lineTo x="0" y="21435"/>
                <wp:lineTo x="21498" y="21435"/>
                <wp:lineTo x="21498" y="0"/>
                <wp:lineTo x="0"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C3E" w:rsidRDefault="002F4C3E" w:rsidP="00BC2A8A"/>
    <w:p w:rsidR="00C41E98" w:rsidRDefault="00BC2A8A" w:rsidP="00F25545">
      <w:pPr>
        <w:pStyle w:val="Titulek"/>
      </w:pPr>
      <w:r>
        <w:tab/>
      </w:r>
      <w:r>
        <w:tab/>
      </w:r>
      <w:r>
        <w:tab/>
      </w:r>
      <w:r w:rsidR="00F25545">
        <w:t xml:space="preserve">             Obrázek </w:t>
      </w:r>
      <w:r w:rsidR="007E06A4">
        <w:fldChar w:fldCharType="begin"/>
      </w:r>
      <w:r w:rsidR="007E06A4">
        <w:instrText xml:space="preserve"> SEQ Obrázek \* ARABIC </w:instrText>
      </w:r>
      <w:r w:rsidR="007E06A4">
        <w:fldChar w:fldCharType="separate"/>
      </w:r>
      <w:r w:rsidR="00627511">
        <w:rPr>
          <w:noProof/>
        </w:rPr>
        <w:t>4</w:t>
      </w:r>
      <w:r w:rsidR="007E06A4">
        <w:rPr>
          <w:noProof/>
        </w:rPr>
        <w:fldChar w:fldCharType="end"/>
      </w:r>
      <w:r w:rsidR="00F25545">
        <w:t>: Herní situace hry: Přehazovaná</w:t>
      </w:r>
      <w:r w:rsidR="004D355B">
        <w:t xml:space="preserve"> ( autor )</w:t>
      </w:r>
    </w:p>
    <w:p w:rsidR="00BC6B62" w:rsidRPr="00020402" w:rsidRDefault="00BC6B62" w:rsidP="00020402">
      <w:pPr>
        <w:ind w:left="1418" w:hanging="1418"/>
      </w:pPr>
      <w:r>
        <w:rPr>
          <w:b/>
        </w:rPr>
        <w:t>Princip hry:</w:t>
      </w:r>
      <w:r w:rsidR="00DA4E9C">
        <w:rPr>
          <w:b/>
        </w:rPr>
        <w:t xml:space="preserve"> </w:t>
      </w:r>
      <w:r w:rsidR="00020402">
        <w:t>Nedopustit, aby míč spadnul na vlastní polovině a snaha umístit míč na soupeřovu polovinu tak, aby jej soupeř nechytil.</w:t>
      </w:r>
    </w:p>
    <w:p w:rsidR="00BC6B62" w:rsidRPr="00396307" w:rsidRDefault="00BC6B62" w:rsidP="00BC6B62">
      <w:r>
        <w:rPr>
          <w:b/>
        </w:rPr>
        <w:t>Pomůcky:</w:t>
      </w:r>
      <w:r w:rsidR="00396307">
        <w:rPr>
          <w:b/>
        </w:rPr>
        <w:t xml:space="preserve"> </w:t>
      </w:r>
      <w:r w:rsidR="00396307">
        <w:t>volejbalová síť,</w:t>
      </w:r>
      <w:r w:rsidR="00020402">
        <w:t xml:space="preserve"> kůly,</w:t>
      </w:r>
      <w:r w:rsidR="00396307">
        <w:t xml:space="preserve"> míč</w:t>
      </w:r>
    </w:p>
    <w:p w:rsidR="00BC6B62" w:rsidRPr="0087698F" w:rsidRDefault="00BC6B62" w:rsidP="00BC6B62">
      <w:r>
        <w:rPr>
          <w:b/>
        </w:rPr>
        <w:t>Počet hráčů</w:t>
      </w:r>
      <w:r w:rsidR="00396307">
        <w:rPr>
          <w:b/>
        </w:rPr>
        <w:t xml:space="preserve">: </w:t>
      </w:r>
      <w:r w:rsidR="0087698F">
        <w:t>12</w:t>
      </w:r>
    </w:p>
    <w:p w:rsidR="00BC6B62" w:rsidRPr="0087698F" w:rsidRDefault="00BC6B62" w:rsidP="00BC6B62">
      <w:r>
        <w:rPr>
          <w:b/>
        </w:rPr>
        <w:t>Hrací plocha:</w:t>
      </w:r>
      <w:r w:rsidR="0087698F">
        <w:rPr>
          <w:b/>
        </w:rPr>
        <w:t xml:space="preserve"> </w:t>
      </w:r>
      <w:r w:rsidR="0087698F">
        <w:t>volejbalové hřiště</w:t>
      </w:r>
    </w:p>
    <w:p w:rsidR="00BC6B62" w:rsidRPr="0087698F" w:rsidRDefault="00BC6B62" w:rsidP="00BC6B62">
      <w:r>
        <w:rPr>
          <w:b/>
        </w:rPr>
        <w:t>Doba trvání:</w:t>
      </w:r>
      <w:r w:rsidR="0087698F">
        <w:rPr>
          <w:b/>
        </w:rPr>
        <w:t xml:space="preserve"> </w:t>
      </w:r>
      <w:r w:rsidR="0087698F">
        <w:t>10 – 30 minut</w:t>
      </w:r>
    </w:p>
    <w:p w:rsidR="00BC6B62" w:rsidRPr="0087698F" w:rsidRDefault="00BC6B62" w:rsidP="00164F22">
      <w:pPr>
        <w:spacing w:line="360" w:lineRule="auto"/>
        <w:ind w:left="992" w:hanging="992"/>
      </w:pPr>
      <w:r>
        <w:rPr>
          <w:b/>
        </w:rPr>
        <w:t>Pravidla:</w:t>
      </w:r>
      <w:r w:rsidR="0087698F">
        <w:rPr>
          <w:b/>
        </w:rPr>
        <w:t xml:space="preserve"> </w:t>
      </w:r>
      <w:r w:rsidR="0087698F">
        <w:t xml:space="preserve">Hráči se rozdělí na 2 družstva po šesti. </w:t>
      </w:r>
      <w:r w:rsidR="00B23B0C">
        <w:t xml:space="preserve">Jenda strana začne na podání – hráč si stoupne za koncovou čáru a přehodí míč na polovinu soupeře. Na jedné straně </w:t>
      </w:r>
      <w:r w:rsidR="002F4C3E">
        <w:t>jsou povoleny maximálně 3 doteky míče – hráč, který drží míč v pořadí jako třetí, jej musí přehodit na polovinu soupeře. Hráči se snaží, aby jim míč na vlastní polovině nespadnul do hřiště na zem a zároveň dělat body tím, že soupeř míč od nich nechytí. Hra se může zpestřit tím, že hráči mohou u odhodu pře</w:t>
      </w:r>
      <w:r w:rsidR="00B85FF7">
        <w:t>s</w:t>
      </w:r>
      <w:r w:rsidR="002F4C3E">
        <w:t xml:space="preserve"> síť s míčem vyskočit. Vyhrává to družstvo, kter</w:t>
      </w:r>
      <w:r w:rsidR="00020402">
        <w:t>é dříve dosáhne domluveného počt</w:t>
      </w:r>
      <w:r w:rsidR="002F4C3E">
        <w:t>u bodů (nejčastěji 25 bodů).</w:t>
      </w:r>
    </w:p>
    <w:p w:rsidR="00BC6B62" w:rsidRDefault="00BC6B62" w:rsidP="00BC6B62">
      <w:r>
        <w:rPr>
          <w:b/>
        </w:rPr>
        <w:t>Procvičení:</w:t>
      </w:r>
      <w:r w:rsidR="002F4C3E">
        <w:rPr>
          <w:b/>
        </w:rPr>
        <w:t xml:space="preserve"> </w:t>
      </w:r>
      <w:r w:rsidR="002F4C3E">
        <w:t>chytání míče, orientace na hřišti, komunikace</w:t>
      </w:r>
    </w:p>
    <w:p w:rsidR="00BC2A8A" w:rsidRPr="002F4C3E" w:rsidRDefault="00BC2A8A" w:rsidP="00BC6B62"/>
    <w:p w:rsidR="00BC6B62" w:rsidRDefault="00BC6B62" w:rsidP="00BC6B62">
      <w:pPr>
        <w:rPr>
          <w:b/>
        </w:rPr>
      </w:pPr>
    </w:p>
    <w:p w:rsidR="00C41E98" w:rsidRDefault="00C41E98" w:rsidP="00020402">
      <w:pPr>
        <w:pStyle w:val="Styl2"/>
        <w:tabs>
          <w:tab w:val="clear" w:pos="360"/>
          <w:tab w:val="num" w:pos="567"/>
        </w:tabs>
        <w:ind w:left="567" w:hanging="567"/>
      </w:pPr>
      <w:bookmarkStart w:id="17" w:name="_Toc411261167"/>
      <w:r>
        <w:lastRenderedPageBreak/>
        <w:t>Bagrovaná</w:t>
      </w:r>
      <w:bookmarkEnd w:id="17"/>
    </w:p>
    <w:p w:rsidR="00EC29CF" w:rsidRPr="00BC2A8A" w:rsidRDefault="00EC29CF" w:rsidP="00BC2A8A">
      <w:pPr>
        <w:rPr>
          <w:b/>
        </w:rPr>
      </w:pPr>
      <w:r w:rsidRPr="00BC2A8A">
        <w:rPr>
          <w:b/>
          <w:noProof/>
        </w:rPr>
        <mc:AlternateContent>
          <mc:Choice Requires="wps">
            <w:drawing>
              <wp:anchor distT="0" distB="0" distL="114300" distR="114300" simplePos="0" relativeHeight="251700224" behindDoc="0" locked="0" layoutInCell="1" allowOverlap="1" wp14:anchorId="40A5BFDE" wp14:editId="31BE8C81">
                <wp:simplePos x="0" y="0"/>
                <wp:positionH relativeFrom="column">
                  <wp:posOffset>1976755</wp:posOffset>
                </wp:positionH>
                <wp:positionV relativeFrom="paragraph">
                  <wp:posOffset>234950</wp:posOffset>
                </wp:positionV>
                <wp:extent cx="9525" cy="1238250"/>
                <wp:effectExtent l="0" t="0" r="28575" b="19050"/>
                <wp:wrapNone/>
                <wp:docPr id="30" name="Přímá spojnice 30"/>
                <wp:cNvGraphicFramePr/>
                <a:graphic xmlns:a="http://schemas.openxmlformats.org/drawingml/2006/main">
                  <a:graphicData uri="http://schemas.microsoft.com/office/word/2010/wordprocessingShape">
                    <wps:wsp>
                      <wps:cNvCnPr/>
                      <wps:spPr>
                        <a:xfrm>
                          <a:off x="0" y="0"/>
                          <a:ext cx="9525" cy="1238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88378" id="Přímá spojnice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5.65pt,18.5pt" to="156.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" strokecolor="#4579b8 [3044]"/>
            </w:pict>
          </mc:Fallback>
        </mc:AlternateContent>
      </w:r>
      <w:r w:rsidRPr="00BC2A8A">
        <w:rPr>
          <w:b/>
        </w:rPr>
        <w:t>I.</w:t>
      </w:r>
      <w:r w:rsidRPr="00BC2A8A">
        <w:rPr>
          <w:b/>
        </w:rPr>
        <w:tab/>
      </w:r>
      <w:r w:rsidRPr="00BC2A8A">
        <w:rPr>
          <w:b/>
        </w:rPr>
        <w:tab/>
      </w:r>
      <w:r w:rsidRPr="00BC2A8A">
        <w:rPr>
          <w:b/>
        </w:rPr>
        <w:tab/>
      </w:r>
      <w:r w:rsidRPr="00BC2A8A">
        <w:rPr>
          <w:b/>
        </w:rPr>
        <w:tab/>
      </w:r>
      <w:r w:rsidRPr="00BC2A8A">
        <w:rPr>
          <w:b/>
        </w:rPr>
        <w:tab/>
        <w:t>II.</w:t>
      </w:r>
      <w:r w:rsidRPr="00BC2A8A">
        <w:rPr>
          <w:b/>
        </w:rPr>
        <w:tab/>
      </w:r>
      <w:r w:rsidRPr="00BC2A8A">
        <w:rPr>
          <w:b/>
        </w:rPr>
        <w:tab/>
      </w:r>
      <w:r w:rsidRPr="00BC2A8A">
        <w:rPr>
          <w:b/>
        </w:rPr>
        <w:tab/>
      </w:r>
      <w:r w:rsidRPr="00BC2A8A">
        <w:rPr>
          <w:b/>
        </w:rPr>
        <w:tab/>
        <w:t>III.</w:t>
      </w:r>
    </w:p>
    <w:p w:rsidR="00EC29CF" w:rsidRDefault="00EC29CF" w:rsidP="00686257">
      <w:r>
        <w:rPr>
          <w:noProof/>
        </w:rPr>
        <mc:AlternateContent>
          <mc:Choice Requires="wps">
            <w:drawing>
              <wp:anchor distT="0" distB="0" distL="114300" distR="114300" simplePos="0" relativeHeight="251701248" behindDoc="0" locked="0" layoutInCell="1" allowOverlap="1" wp14:anchorId="7620F711" wp14:editId="69B34EF2">
                <wp:simplePos x="0" y="0"/>
                <wp:positionH relativeFrom="column">
                  <wp:posOffset>3872230</wp:posOffset>
                </wp:positionH>
                <wp:positionV relativeFrom="paragraph">
                  <wp:posOffset>-2541</wp:posOffset>
                </wp:positionV>
                <wp:extent cx="9525" cy="1190625"/>
                <wp:effectExtent l="0" t="0" r="28575" b="28575"/>
                <wp:wrapNone/>
                <wp:docPr id="32" name="Přímá spojnice 32"/>
                <wp:cNvGraphicFramePr/>
                <a:graphic xmlns:a="http://schemas.openxmlformats.org/drawingml/2006/main">
                  <a:graphicData uri="http://schemas.microsoft.com/office/word/2010/wordprocessingShape">
                    <wps:wsp>
                      <wps:cNvCnPr/>
                      <wps:spPr>
                        <a:xfrm flipH="1">
                          <a:off x="0" y="0"/>
                          <a:ext cx="9525" cy="1190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5AF03" id="Přímá spojnice 32"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304.9pt,-.2pt" to="305.65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" strokecolor="#4579b8 [3044]"/>
            </w:pict>
          </mc:Fallback>
        </mc:AlternateContent>
      </w:r>
      <w:r>
        <w:rPr>
          <w:noProof/>
        </w:rPr>
        <w:drawing>
          <wp:inline distT="0" distB="0" distL="0" distR="0" wp14:anchorId="1EE878DA" wp14:editId="5770FBFD">
            <wp:extent cx="5762625" cy="1190625"/>
            <wp:effectExtent l="0" t="0" r="9525" b="952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rsidR="00F25545" w:rsidRDefault="00F25545" w:rsidP="00F25545">
      <w:pPr>
        <w:pStyle w:val="Titulek"/>
        <w:ind w:left="2124" w:firstLine="708"/>
      </w:pPr>
      <w:r>
        <w:t xml:space="preserve">Obrázek </w:t>
      </w:r>
      <w:r w:rsidR="007E06A4">
        <w:fldChar w:fldCharType="begin"/>
      </w:r>
      <w:r w:rsidR="007E06A4">
        <w:instrText xml:space="preserve"> SEQ Obrázek \* ARABIC </w:instrText>
      </w:r>
      <w:r w:rsidR="007E06A4">
        <w:fldChar w:fldCharType="separate"/>
      </w:r>
      <w:r w:rsidR="00627511">
        <w:rPr>
          <w:noProof/>
        </w:rPr>
        <w:t>5</w:t>
      </w:r>
      <w:r w:rsidR="007E06A4">
        <w:rPr>
          <w:noProof/>
        </w:rPr>
        <w:fldChar w:fldCharType="end"/>
      </w:r>
      <w:r>
        <w:t>: Herní situace hry: Bagrovaná</w:t>
      </w:r>
      <w:r w:rsidR="004D355B">
        <w:t xml:space="preserve"> ( autor )</w:t>
      </w:r>
    </w:p>
    <w:p w:rsidR="00BC6B62" w:rsidRPr="00020402" w:rsidRDefault="00BC6B62" w:rsidP="00020402">
      <w:pPr>
        <w:ind w:left="1276" w:hanging="1276"/>
      </w:pPr>
      <w:r>
        <w:rPr>
          <w:b/>
        </w:rPr>
        <w:t>Princip hry:</w:t>
      </w:r>
      <w:r w:rsidR="00020402">
        <w:rPr>
          <w:b/>
        </w:rPr>
        <w:t xml:space="preserve"> </w:t>
      </w:r>
      <w:r w:rsidR="00020402">
        <w:t>Odehrát míč bagrem tak, aby jej soupeř nebyl schopen vrátit na druhou polovinu hřiště.</w:t>
      </w:r>
    </w:p>
    <w:p w:rsidR="00BC6B62" w:rsidRPr="00020402" w:rsidRDefault="00BC6B62" w:rsidP="00BC6B62">
      <w:r>
        <w:rPr>
          <w:b/>
        </w:rPr>
        <w:t>Pomůcky:</w:t>
      </w:r>
      <w:r w:rsidR="00020402">
        <w:rPr>
          <w:b/>
        </w:rPr>
        <w:t xml:space="preserve"> </w:t>
      </w:r>
      <w:r w:rsidR="00020402">
        <w:t>volejbalová síť s anténkami, kůly, míče</w:t>
      </w:r>
    </w:p>
    <w:p w:rsidR="00BC6B62" w:rsidRPr="00020402" w:rsidRDefault="00BC6B62" w:rsidP="00BC6B62">
      <w:r>
        <w:rPr>
          <w:b/>
        </w:rPr>
        <w:t>Počet hráčů</w:t>
      </w:r>
      <w:r w:rsidR="00020402">
        <w:rPr>
          <w:b/>
        </w:rPr>
        <w:t xml:space="preserve">: </w:t>
      </w:r>
      <w:r w:rsidR="00020402">
        <w:t>6 a více</w:t>
      </w:r>
    </w:p>
    <w:p w:rsidR="00BC6B62" w:rsidRPr="00020402" w:rsidRDefault="00BC6B62" w:rsidP="00BC6B62">
      <w:r>
        <w:rPr>
          <w:b/>
        </w:rPr>
        <w:t>Hrací plocha:</w:t>
      </w:r>
      <w:r w:rsidR="00020402">
        <w:rPr>
          <w:b/>
        </w:rPr>
        <w:t xml:space="preserve"> </w:t>
      </w:r>
      <w:r w:rsidR="00020402">
        <w:t>volejbalové hřiště</w:t>
      </w:r>
    </w:p>
    <w:p w:rsidR="00BC6B62" w:rsidRPr="00020402" w:rsidRDefault="00BC6B62" w:rsidP="00BC6B62">
      <w:r>
        <w:rPr>
          <w:b/>
        </w:rPr>
        <w:t>Doba trvání:</w:t>
      </w:r>
      <w:r w:rsidR="00020402">
        <w:rPr>
          <w:b/>
        </w:rPr>
        <w:t xml:space="preserve"> </w:t>
      </w:r>
      <w:r w:rsidR="00020402">
        <w:t>5 – 15 minut</w:t>
      </w:r>
    </w:p>
    <w:p w:rsidR="00BC6B62" w:rsidRPr="00020402" w:rsidRDefault="00BC6B62" w:rsidP="00164F22">
      <w:pPr>
        <w:spacing w:line="360" w:lineRule="auto"/>
        <w:ind w:left="992" w:hanging="992"/>
      </w:pPr>
      <w:r>
        <w:rPr>
          <w:b/>
        </w:rPr>
        <w:t>Pravidla:</w:t>
      </w:r>
      <w:r w:rsidR="00020402">
        <w:rPr>
          <w:b/>
        </w:rPr>
        <w:t xml:space="preserve"> </w:t>
      </w:r>
      <w:r w:rsidR="00020402">
        <w:t xml:space="preserve">Hráči se rozdělí do 2 družstev. Na polovině hřiště smí být </w:t>
      </w:r>
      <w:r w:rsidR="00D921EC">
        <w:t xml:space="preserve">uvnitř </w:t>
      </w:r>
      <w:r w:rsidR="00020402">
        <w:t>vždy pouze jeden hráč, který jakmile odehraje míč</w:t>
      </w:r>
      <w:r w:rsidR="00D921EC">
        <w:t>,</w:t>
      </w:r>
      <w:r w:rsidR="00020402">
        <w:t xml:space="preserve"> jd</w:t>
      </w:r>
      <w:r w:rsidR="00D921EC">
        <w:t>e za hřiště a nahradí jej další a takto to jde pořád dokola.</w:t>
      </w:r>
      <w:r w:rsidR="00020402">
        <w:t xml:space="preserve"> Hra se zahajuje spodním servisem a povolený úder je pou</w:t>
      </w:r>
      <w:r w:rsidR="00D921EC">
        <w:t>z</w:t>
      </w:r>
      <w:r w:rsidR="00020402">
        <w:t>e obouruč spodem = bagr.</w:t>
      </w:r>
      <w:r w:rsidR="00D921EC">
        <w:t xml:space="preserve"> Hráči se snaží nedopustit, aby míč dopadl na zem na jejich polovině hřiště a dělat body tím, že zahrají míč tak, že soupeř není schopen jej vrátit na jejich polovinu hřiště nebo udělá chybu. Hra se může zpestřit tím, že za míč, který dopadne čistě na zem (bez dotyku soupeře), družstvo získá hned 2 body. Vítězí družstvo, které rychleji dosáhne 25 bodů. Takto se může hrát i více setů.</w:t>
      </w:r>
    </w:p>
    <w:p w:rsidR="00BC6B62" w:rsidRPr="00D921EC" w:rsidRDefault="00BC6B62" w:rsidP="00BC6B62">
      <w:r>
        <w:rPr>
          <w:b/>
        </w:rPr>
        <w:t>Procvičení:</w:t>
      </w:r>
      <w:r w:rsidR="00D921EC">
        <w:rPr>
          <w:b/>
        </w:rPr>
        <w:t xml:space="preserve"> </w:t>
      </w:r>
      <w:r w:rsidR="00D921EC">
        <w:t>rychlost, odbití bagrem</w:t>
      </w:r>
    </w:p>
    <w:p w:rsidR="00BC6B62" w:rsidRDefault="00BC6B62" w:rsidP="00BC6B62">
      <w:pPr>
        <w:rPr>
          <w:b/>
        </w:rPr>
      </w:pPr>
    </w:p>
    <w:p w:rsidR="00BC6B62" w:rsidRDefault="00C41E98" w:rsidP="00BC6B62">
      <w:pPr>
        <w:pStyle w:val="Styl2"/>
        <w:tabs>
          <w:tab w:val="clear" w:pos="360"/>
          <w:tab w:val="num" w:pos="567"/>
        </w:tabs>
        <w:ind w:left="567" w:hanging="567"/>
      </w:pPr>
      <w:bookmarkStart w:id="18" w:name="_Toc411261168"/>
      <w:r>
        <w:t>Bagrovaná – Amerika</w:t>
      </w:r>
      <w:bookmarkEnd w:id="18"/>
    </w:p>
    <w:p w:rsidR="00C41E98" w:rsidRDefault="00C41E98" w:rsidP="00C41E98">
      <w:pPr>
        <w:pStyle w:val="Styl2"/>
        <w:numPr>
          <w:ilvl w:val="0"/>
          <w:numId w:val="0"/>
        </w:numPr>
        <w:ind w:left="567"/>
      </w:pPr>
    </w:p>
    <w:p w:rsidR="00BC6B62" w:rsidRPr="00D921EC" w:rsidRDefault="00BC6B62" w:rsidP="00BC6B62">
      <w:r>
        <w:rPr>
          <w:b/>
        </w:rPr>
        <w:t>Princip hry:</w:t>
      </w:r>
      <w:r w:rsidR="00D921EC">
        <w:rPr>
          <w:b/>
        </w:rPr>
        <w:t xml:space="preserve"> </w:t>
      </w:r>
      <w:r w:rsidR="00D921EC">
        <w:t>Stejný jako u bagrované, jen každý hráč hraje sám za sebe.</w:t>
      </w:r>
    </w:p>
    <w:p w:rsidR="00BC6B62" w:rsidRPr="00D921EC" w:rsidRDefault="00BC6B62" w:rsidP="00BC6B62">
      <w:r>
        <w:rPr>
          <w:b/>
        </w:rPr>
        <w:t>Pomůcky:</w:t>
      </w:r>
      <w:r w:rsidR="00D921EC">
        <w:rPr>
          <w:b/>
        </w:rPr>
        <w:t xml:space="preserve"> </w:t>
      </w:r>
      <w:r w:rsidR="00D921EC">
        <w:t>volejbalová síť s anténkami, kůly, míče</w:t>
      </w:r>
    </w:p>
    <w:p w:rsidR="00BC6B62" w:rsidRPr="00D921EC" w:rsidRDefault="00BC6B62" w:rsidP="00BC6B62">
      <w:r>
        <w:rPr>
          <w:b/>
        </w:rPr>
        <w:t>Počet hráčů</w:t>
      </w:r>
      <w:r w:rsidR="00D921EC">
        <w:rPr>
          <w:b/>
        </w:rPr>
        <w:t xml:space="preserve">: </w:t>
      </w:r>
      <w:r w:rsidR="00D921EC">
        <w:t>8 a více</w:t>
      </w:r>
    </w:p>
    <w:p w:rsidR="00BC6B62" w:rsidRPr="00D921EC" w:rsidRDefault="00BC6B62" w:rsidP="00BC6B62">
      <w:r>
        <w:rPr>
          <w:b/>
        </w:rPr>
        <w:t>Hrací plocha:</w:t>
      </w:r>
      <w:r w:rsidR="00D921EC">
        <w:t xml:space="preserve"> volejbalové hřiště</w:t>
      </w:r>
    </w:p>
    <w:p w:rsidR="00BC6B62" w:rsidRPr="00D921EC" w:rsidRDefault="00BC6B62" w:rsidP="00BC6B62">
      <w:r>
        <w:rPr>
          <w:b/>
        </w:rPr>
        <w:lastRenderedPageBreak/>
        <w:t>Doba trvání:</w:t>
      </w:r>
      <w:r w:rsidR="00D921EC">
        <w:rPr>
          <w:b/>
        </w:rPr>
        <w:t xml:space="preserve"> </w:t>
      </w:r>
      <w:r w:rsidR="00D921EC">
        <w:t>5 – 15 minut</w:t>
      </w:r>
    </w:p>
    <w:p w:rsidR="00BC6B62" w:rsidRPr="00760BE1" w:rsidRDefault="00BC6B62" w:rsidP="00164F22">
      <w:pPr>
        <w:spacing w:line="360" w:lineRule="auto"/>
      </w:pPr>
      <w:r>
        <w:rPr>
          <w:b/>
        </w:rPr>
        <w:t>Pravidla:</w:t>
      </w:r>
      <w:r w:rsidR="00D921EC">
        <w:rPr>
          <w:b/>
        </w:rPr>
        <w:t xml:space="preserve"> </w:t>
      </w:r>
      <w:r w:rsidR="00760BE1">
        <w:t>Hráči se rozdělí na 2 poloviny. Pravidla hry jsou stejné jako u bagrované s tím rozdílem, že každý hráč hraje sám za sebe. Jakmile odehraje míč přes síť, běží za hřištěm na druhou polovinu. Když hráč míč nezvládne přehrát nebo udělá chybu, vypadává a dělá určený trest (např. 5 kliků). Takto se hraje, dokud nezůstanou poslední dva hráči, ti už potom nepřebíhají, zůstávají na své polovině, dokud jeden z nich nezvítězí.</w:t>
      </w:r>
    </w:p>
    <w:p w:rsidR="00BC6B62" w:rsidRPr="00760BE1" w:rsidRDefault="00BC6B62" w:rsidP="00BC6B62">
      <w:r>
        <w:rPr>
          <w:b/>
        </w:rPr>
        <w:t>Procvičení:</w:t>
      </w:r>
      <w:r w:rsidR="00760BE1">
        <w:rPr>
          <w:b/>
        </w:rPr>
        <w:t xml:space="preserve"> </w:t>
      </w:r>
      <w:r w:rsidR="00760BE1">
        <w:t>rychlost, odbití bagrem</w:t>
      </w:r>
    </w:p>
    <w:p w:rsidR="00BC6B62" w:rsidRDefault="00BC6B62" w:rsidP="00BC6B62">
      <w:pPr>
        <w:rPr>
          <w:b/>
        </w:rPr>
      </w:pPr>
    </w:p>
    <w:p w:rsidR="00C41E98" w:rsidRDefault="00C41E98" w:rsidP="00760BE1">
      <w:pPr>
        <w:pStyle w:val="Styl2"/>
        <w:tabs>
          <w:tab w:val="clear" w:pos="360"/>
          <w:tab w:val="num" w:pos="567"/>
        </w:tabs>
        <w:ind w:left="567" w:hanging="567"/>
      </w:pPr>
      <w:bookmarkStart w:id="19" w:name="_Toc411261169"/>
      <w:r>
        <w:t>Honba za míčem v</w:t>
      </w:r>
      <w:r w:rsidR="00760BE1">
        <w:t> </w:t>
      </w:r>
      <w:r>
        <w:t>kruhu</w:t>
      </w:r>
      <w:bookmarkEnd w:id="19"/>
    </w:p>
    <w:p w:rsidR="00F25545" w:rsidRDefault="00F216A8" w:rsidP="00686257">
      <w:r>
        <w:rPr>
          <w:noProof/>
        </w:rPr>
        <w:drawing>
          <wp:inline distT="0" distB="0" distL="0" distR="0" wp14:anchorId="24800CFA" wp14:editId="5F7E9428">
            <wp:extent cx="1743075" cy="1257300"/>
            <wp:effectExtent l="0" t="0" r="9525"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3075" cy="1257300"/>
                    </a:xfrm>
                    <a:prstGeom prst="rect">
                      <a:avLst/>
                    </a:prstGeom>
                    <a:noFill/>
                    <a:ln>
                      <a:noFill/>
                    </a:ln>
                  </pic:spPr>
                </pic:pic>
              </a:graphicData>
            </a:graphic>
          </wp:inline>
        </w:drawing>
      </w:r>
    </w:p>
    <w:p w:rsidR="00760BE1" w:rsidRDefault="00F25545" w:rsidP="00F25545">
      <w:pPr>
        <w:pStyle w:val="Titulek"/>
      </w:pPr>
      <w:r>
        <w:t xml:space="preserve">Obrázek </w:t>
      </w:r>
      <w:r w:rsidR="007E06A4">
        <w:fldChar w:fldCharType="begin"/>
      </w:r>
      <w:r w:rsidR="007E06A4">
        <w:instrText xml:space="preserve"> SEQ Obrázek \* ARABIC </w:instrText>
      </w:r>
      <w:r w:rsidR="007E06A4">
        <w:fldChar w:fldCharType="separate"/>
      </w:r>
      <w:r w:rsidR="00627511">
        <w:rPr>
          <w:noProof/>
        </w:rPr>
        <w:t>6</w:t>
      </w:r>
      <w:r w:rsidR="007E06A4">
        <w:rPr>
          <w:noProof/>
        </w:rPr>
        <w:fldChar w:fldCharType="end"/>
      </w:r>
      <w:r>
        <w:t>: Výchozí postavení hry:  Honba za míčem v</w:t>
      </w:r>
      <w:r w:rsidR="004D355B">
        <w:t> </w:t>
      </w:r>
      <w:r>
        <w:t>kruhu</w:t>
      </w:r>
      <w:r w:rsidR="004D355B">
        <w:t xml:space="preserve"> ( autor )</w:t>
      </w:r>
    </w:p>
    <w:p w:rsidR="00BC6B62" w:rsidRPr="00F216A8" w:rsidRDefault="00BC6B62" w:rsidP="00BC6B62">
      <w:r>
        <w:rPr>
          <w:b/>
        </w:rPr>
        <w:t>Princip hry:</w:t>
      </w:r>
      <w:r w:rsidR="00F216A8">
        <w:rPr>
          <w:b/>
        </w:rPr>
        <w:t xml:space="preserve"> </w:t>
      </w:r>
      <w:r w:rsidR="00F216A8">
        <w:t>Chytit míč, s kterým si ostatní pinkají.</w:t>
      </w:r>
    </w:p>
    <w:p w:rsidR="00BC6B62" w:rsidRPr="00F216A8" w:rsidRDefault="00BC6B62" w:rsidP="00BC6B62">
      <w:r>
        <w:rPr>
          <w:b/>
        </w:rPr>
        <w:t>Pomůcky:</w:t>
      </w:r>
      <w:r w:rsidR="00F216A8">
        <w:rPr>
          <w:b/>
        </w:rPr>
        <w:t xml:space="preserve"> </w:t>
      </w:r>
      <w:r w:rsidR="00F216A8">
        <w:t>míč</w:t>
      </w:r>
    </w:p>
    <w:p w:rsidR="00BC6B62" w:rsidRPr="00F216A8" w:rsidRDefault="00BC6B62" w:rsidP="00BC6B62">
      <w:r>
        <w:rPr>
          <w:b/>
        </w:rPr>
        <w:t>Počet hráčů</w:t>
      </w:r>
      <w:r w:rsidR="00F216A8">
        <w:rPr>
          <w:b/>
        </w:rPr>
        <w:t xml:space="preserve">: </w:t>
      </w:r>
      <w:r w:rsidR="00F216A8">
        <w:t>6 a více</w:t>
      </w:r>
    </w:p>
    <w:p w:rsidR="00BC6B62" w:rsidRPr="00F216A8" w:rsidRDefault="00BC6B62" w:rsidP="00BC6B62">
      <w:r>
        <w:rPr>
          <w:b/>
        </w:rPr>
        <w:t>Hrací plocha:</w:t>
      </w:r>
      <w:r w:rsidR="00F216A8">
        <w:rPr>
          <w:b/>
        </w:rPr>
        <w:t xml:space="preserve"> </w:t>
      </w:r>
      <w:r w:rsidR="00F216A8">
        <w:t>volejbalové hřiště</w:t>
      </w:r>
    </w:p>
    <w:p w:rsidR="00BC6B62" w:rsidRPr="00F216A8" w:rsidRDefault="00BC6B62" w:rsidP="00BC6B62">
      <w:r>
        <w:rPr>
          <w:b/>
        </w:rPr>
        <w:t>Doba trvání:</w:t>
      </w:r>
      <w:r w:rsidR="00F216A8">
        <w:rPr>
          <w:b/>
        </w:rPr>
        <w:t xml:space="preserve"> </w:t>
      </w:r>
      <w:r w:rsidR="00F216A8">
        <w:t>5 – 10 minut</w:t>
      </w:r>
    </w:p>
    <w:p w:rsidR="00BC6B62" w:rsidRPr="00F216A8" w:rsidRDefault="00BC6B62" w:rsidP="00164F22">
      <w:pPr>
        <w:spacing w:line="360" w:lineRule="auto"/>
      </w:pPr>
      <w:r>
        <w:rPr>
          <w:b/>
        </w:rPr>
        <w:t>Pravidla:</w:t>
      </w:r>
      <w:r w:rsidR="00F216A8">
        <w:rPr>
          <w:b/>
        </w:rPr>
        <w:t xml:space="preserve"> </w:t>
      </w:r>
      <w:r w:rsidR="00F216A8">
        <w:t>Hráči si stoupnou do kruhu a jeden se postaví doprostřed. Hráči, co tvoří kruh, si spolu pinkají (prsty, bagr, lob) a hráč uvnitř kruhu se snaží míč chytit nebo ho vyrazit. Když se mu to povede, střídá jej hráč, který odbil míč jako poslední.</w:t>
      </w:r>
    </w:p>
    <w:p w:rsidR="00BC6B62" w:rsidRDefault="00BC6B62" w:rsidP="00BC6B62">
      <w:r>
        <w:rPr>
          <w:b/>
        </w:rPr>
        <w:t>Procvičení:</w:t>
      </w:r>
      <w:r w:rsidR="00F216A8">
        <w:rPr>
          <w:b/>
        </w:rPr>
        <w:t xml:space="preserve"> </w:t>
      </w:r>
      <w:r w:rsidR="00F216A8">
        <w:t>odbíjecí technika, postřeh, prostorová orientace</w:t>
      </w:r>
    </w:p>
    <w:p w:rsidR="00686257" w:rsidRDefault="00686257" w:rsidP="00BC6B62"/>
    <w:p w:rsidR="00686257" w:rsidRDefault="00686257" w:rsidP="00BC6B62"/>
    <w:p w:rsidR="00686257" w:rsidRDefault="00686257" w:rsidP="00BC6B62"/>
    <w:p w:rsidR="00686257" w:rsidRPr="00F216A8" w:rsidRDefault="00686257" w:rsidP="00BC6B62"/>
    <w:p w:rsidR="00BC6B62" w:rsidRDefault="00BC6B62" w:rsidP="00BC6B62">
      <w:pPr>
        <w:rPr>
          <w:b/>
        </w:rPr>
      </w:pPr>
    </w:p>
    <w:p w:rsidR="00BC6B62" w:rsidRDefault="0059153E" w:rsidP="00BC6B62">
      <w:pPr>
        <w:pStyle w:val="Styl2"/>
        <w:tabs>
          <w:tab w:val="clear" w:pos="360"/>
          <w:tab w:val="num" w:pos="567"/>
        </w:tabs>
        <w:ind w:left="567" w:hanging="567"/>
      </w:pPr>
      <w:bookmarkStart w:id="20" w:name="_Toc411261170"/>
      <w:r>
        <w:rPr>
          <w:noProof/>
        </w:rPr>
        <w:lastRenderedPageBreak/>
        <w:drawing>
          <wp:anchor distT="0" distB="0" distL="114300" distR="114300" simplePos="0" relativeHeight="251702272" behindDoc="1" locked="0" layoutInCell="1" allowOverlap="1" wp14:anchorId="1606AB5C" wp14:editId="18E8A052">
            <wp:simplePos x="0" y="0"/>
            <wp:positionH relativeFrom="column">
              <wp:posOffset>3215005</wp:posOffset>
            </wp:positionH>
            <wp:positionV relativeFrom="paragraph">
              <wp:posOffset>45720</wp:posOffset>
            </wp:positionV>
            <wp:extent cx="1257300" cy="1370330"/>
            <wp:effectExtent l="0" t="0" r="0" b="1270"/>
            <wp:wrapTight wrapText="bothSides">
              <wp:wrapPolygon edited="0">
                <wp:start x="0" y="0"/>
                <wp:lineTo x="0" y="21320"/>
                <wp:lineTo x="21273" y="21320"/>
                <wp:lineTo x="21273" y="0"/>
                <wp:lineTo x="0" y="0"/>
              </wp:wrapPolygon>
            </wp:wrapTight>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137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41E98">
        <w:t>Odbíjená míči</w:t>
      </w:r>
      <w:bookmarkEnd w:id="20"/>
    </w:p>
    <w:p w:rsidR="00C41E98" w:rsidRDefault="00F216A8" w:rsidP="00686257">
      <w:r>
        <w:rPr>
          <w:noProof/>
        </w:rPr>
        <w:drawing>
          <wp:inline distT="0" distB="0" distL="0" distR="0" wp14:anchorId="2F5B3099" wp14:editId="58642A02">
            <wp:extent cx="1762125" cy="1133475"/>
            <wp:effectExtent l="0" t="0" r="9525" b="9525"/>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133475"/>
                    </a:xfrm>
                    <a:prstGeom prst="rect">
                      <a:avLst/>
                    </a:prstGeom>
                    <a:noFill/>
                    <a:ln>
                      <a:noFill/>
                    </a:ln>
                  </pic:spPr>
                </pic:pic>
              </a:graphicData>
            </a:graphic>
          </wp:inline>
        </w:drawing>
      </w:r>
    </w:p>
    <w:p w:rsidR="0059153E" w:rsidRDefault="00F25545" w:rsidP="00F25545">
      <w:pPr>
        <w:pStyle w:val="Titulek"/>
      </w:pPr>
      <w:r>
        <w:t xml:space="preserve">Obrázek </w:t>
      </w:r>
      <w:r w:rsidR="007E06A4">
        <w:fldChar w:fldCharType="begin"/>
      </w:r>
      <w:r w:rsidR="007E06A4">
        <w:instrText xml:space="preserve"> SEQ Obrázek \* ARABIC </w:instrText>
      </w:r>
      <w:r w:rsidR="007E06A4">
        <w:fldChar w:fldCharType="separate"/>
      </w:r>
      <w:r w:rsidR="00627511">
        <w:rPr>
          <w:noProof/>
        </w:rPr>
        <w:t>7</w:t>
      </w:r>
      <w:r w:rsidR="007E06A4">
        <w:rPr>
          <w:noProof/>
        </w:rPr>
        <w:fldChar w:fldCharType="end"/>
      </w:r>
      <w:r>
        <w:t>: Výchozí postavení hry: Odbíjená míči</w:t>
      </w:r>
      <w:r w:rsidR="004D355B">
        <w:t xml:space="preserve"> ( autor )</w:t>
      </w:r>
      <w:r>
        <w:t xml:space="preserve">Obrázek </w:t>
      </w:r>
      <w:r w:rsidR="007E06A4">
        <w:fldChar w:fldCharType="begin"/>
      </w:r>
      <w:r w:rsidR="007E06A4">
        <w:instrText xml:space="preserve"> SEQ Obrázek \* ARABIC </w:instrText>
      </w:r>
      <w:r w:rsidR="007E06A4">
        <w:fldChar w:fldCharType="separate"/>
      </w:r>
      <w:r w:rsidR="00627511">
        <w:rPr>
          <w:noProof/>
        </w:rPr>
        <w:t>8</w:t>
      </w:r>
      <w:r w:rsidR="007E06A4">
        <w:rPr>
          <w:noProof/>
        </w:rPr>
        <w:fldChar w:fldCharType="end"/>
      </w:r>
      <w:r w:rsidR="001E368C">
        <w:t>: S</w:t>
      </w:r>
      <w:bookmarkStart w:id="21" w:name="_GoBack"/>
      <w:bookmarkEnd w:id="21"/>
      <w:r>
        <w:t>chéma odbití míče u hry: Odbíjená míči</w:t>
      </w:r>
      <w:r w:rsidR="004D355B">
        <w:t xml:space="preserve"> ( autor )</w:t>
      </w:r>
    </w:p>
    <w:p w:rsidR="00BC6B62" w:rsidRPr="00237644" w:rsidRDefault="00BC6B62" w:rsidP="00BC6B62">
      <w:r>
        <w:rPr>
          <w:b/>
        </w:rPr>
        <w:t>Princip hry:</w:t>
      </w:r>
      <w:r w:rsidR="00F216A8">
        <w:rPr>
          <w:b/>
        </w:rPr>
        <w:t xml:space="preserve"> </w:t>
      </w:r>
      <w:r w:rsidR="00237644">
        <w:t>Obměna klasického vol</w:t>
      </w:r>
      <w:r w:rsidR="0059153E">
        <w:t>ej</w:t>
      </w:r>
      <w:r w:rsidR="00237644">
        <w:t>balu</w:t>
      </w:r>
    </w:p>
    <w:p w:rsidR="00BC6B62" w:rsidRPr="0070454F" w:rsidRDefault="00BC6B62" w:rsidP="00BC6B62">
      <w:r>
        <w:rPr>
          <w:b/>
        </w:rPr>
        <w:t>Pomůcky:</w:t>
      </w:r>
      <w:r w:rsidR="0070454F">
        <w:rPr>
          <w:b/>
        </w:rPr>
        <w:t xml:space="preserve"> </w:t>
      </w:r>
      <w:r w:rsidR="0070454F">
        <w:t>volejbalová síť s anténkami, kůly, 13 míčů</w:t>
      </w:r>
    </w:p>
    <w:p w:rsidR="00BC6B62" w:rsidRPr="0070454F" w:rsidRDefault="00BC6B62" w:rsidP="00BC6B62">
      <w:r>
        <w:rPr>
          <w:b/>
        </w:rPr>
        <w:t>Počet hráčů</w:t>
      </w:r>
      <w:r w:rsidR="0070454F">
        <w:rPr>
          <w:b/>
        </w:rPr>
        <w:t xml:space="preserve">: </w:t>
      </w:r>
      <w:r w:rsidR="0070454F">
        <w:t>12</w:t>
      </w:r>
    </w:p>
    <w:p w:rsidR="00BC6B62" w:rsidRPr="0070454F" w:rsidRDefault="00BC6B62" w:rsidP="0059153E">
      <w:pPr>
        <w:tabs>
          <w:tab w:val="center" w:pos="4536"/>
        </w:tabs>
      </w:pPr>
      <w:r>
        <w:rPr>
          <w:b/>
        </w:rPr>
        <w:t>Hrací plocha:</w:t>
      </w:r>
      <w:r w:rsidR="0070454F">
        <w:rPr>
          <w:b/>
        </w:rPr>
        <w:t xml:space="preserve"> </w:t>
      </w:r>
      <w:r w:rsidR="0070454F">
        <w:t>volejbalové hřiště</w:t>
      </w:r>
      <w:r w:rsidR="0059153E">
        <w:tab/>
      </w:r>
    </w:p>
    <w:p w:rsidR="00BC6B62" w:rsidRPr="0070454F" w:rsidRDefault="00BC6B62" w:rsidP="00BC6B62">
      <w:r>
        <w:rPr>
          <w:b/>
        </w:rPr>
        <w:t>Doba trvání:</w:t>
      </w:r>
      <w:r w:rsidR="0070454F">
        <w:rPr>
          <w:b/>
        </w:rPr>
        <w:t xml:space="preserve"> </w:t>
      </w:r>
      <w:r w:rsidR="0070454F">
        <w:t>10 – 20 minut</w:t>
      </w:r>
    </w:p>
    <w:p w:rsidR="00BC6B62" w:rsidRPr="0070454F" w:rsidRDefault="00BC6B62" w:rsidP="00164F22">
      <w:pPr>
        <w:spacing w:line="360" w:lineRule="auto"/>
        <w:ind w:left="992" w:hanging="992"/>
      </w:pPr>
      <w:r>
        <w:rPr>
          <w:b/>
        </w:rPr>
        <w:t>Pravidla:</w:t>
      </w:r>
      <w:r w:rsidR="0070454F">
        <w:rPr>
          <w:b/>
        </w:rPr>
        <w:t xml:space="preserve"> </w:t>
      </w:r>
      <w:r w:rsidR="0070454F">
        <w:t>Hráči se rozdělí na 2 týmy po šesti. Každý hráč má v rukou svůj balón, s kterým odbíjí hrací míč</w:t>
      </w:r>
      <w:r w:rsidR="0059153E">
        <w:t xml:space="preserve"> (</w:t>
      </w:r>
      <w:r w:rsidR="00237644">
        <w:t>míč se neodbíjí přímo rukama, ale dalším míčem).</w:t>
      </w:r>
      <w:r w:rsidR="0070454F">
        <w:t xml:space="preserve"> Princip hry je stejný jako u volejbalu s tou </w:t>
      </w:r>
      <w:r w:rsidR="00147AE7">
        <w:t>výji</w:t>
      </w:r>
      <w:r w:rsidR="0070454F">
        <w:t xml:space="preserve">mkou, že míč nesmí přeletět síť </w:t>
      </w:r>
      <w:r w:rsidR="00237644">
        <w:t xml:space="preserve">hned po prvním odbití, </w:t>
      </w:r>
      <w:r w:rsidR="0059153E">
        <w:t>ale musí se přihrát na spoluhráče minimálně jednou. Vyhrává to družstvo, které jako první dosáhne 25 bodů.</w:t>
      </w:r>
    </w:p>
    <w:p w:rsidR="00BC6B62" w:rsidRPr="0059153E" w:rsidRDefault="00BC6B62" w:rsidP="00BC6B62">
      <w:r>
        <w:rPr>
          <w:b/>
        </w:rPr>
        <w:t>Procvičení:</w:t>
      </w:r>
      <w:r w:rsidR="0059153E">
        <w:rPr>
          <w:b/>
        </w:rPr>
        <w:t xml:space="preserve"> </w:t>
      </w:r>
      <w:r w:rsidR="0059153E">
        <w:t>cit pro balón, spolupráce a komunikace na hřišti</w:t>
      </w:r>
    </w:p>
    <w:p w:rsidR="00BC6B62" w:rsidRDefault="00BC6B62" w:rsidP="00BC6B62">
      <w:pPr>
        <w:rPr>
          <w:b/>
        </w:rPr>
      </w:pPr>
    </w:p>
    <w:p w:rsidR="00BC6B62" w:rsidRDefault="00C41E98" w:rsidP="00BC6B62">
      <w:pPr>
        <w:pStyle w:val="Styl2"/>
        <w:tabs>
          <w:tab w:val="clear" w:pos="360"/>
          <w:tab w:val="num" w:pos="567"/>
        </w:tabs>
        <w:ind w:left="567" w:hanging="567"/>
      </w:pPr>
      <w:bookmarkStart w:id="22" w:name="_Toc411261171"/>
      <w:r>
        <w:t>Volejbal s 2 míči zároveň</w:t>
      </w:r>
      <w:bookmarkEnd w:id="22"/>
    </w:p>
    <w:p w:rsidR="00FD3CE7" w:rsidRDefault="00FD3CE7" w:rsidP="00686257">
      <w:r>
        <w:rPr>
          <w:noProof/>
        </w:rPr>
        <w:drawing>
          <wp:inline distT="0" distB="0" distL="0" distR="0" wp14:anchorId="15AC730F" wp14:editId="13C6C23F">
            <wp:extent cx="2152650" cy="1171575"/>
            <wp:effectExtent l="0" t="0" r="0" b="9525"/>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2650" cy="1171575"/>
                    </a:xfrm>
                    <a:prstGeom prst="rect">
                      <a:avLst/>
                    </a:prstGeom>
                    <a:noFill/>
                    <a:ln>
                      <a:noFill/>
                    </a:ln>
                  </pic:spPr>
                </pic:pic>
              </a:graphicData>
            </a:graphic>
          </wp:inline>
        </w:drawing>
      </w:r>
    </w:p>
    <w:p w:rsidR="00F25545" w:rsidRDefault="00F25545" w:rsidP="00F25545">
      <w:pPr>
        <w:pStyle w:val="Titulek"/>
      </w:pPr>
      <w:r>
        <w:t xml:space="preserve">Obrázek </w:t>
      </w:r>
      <w:r w:rsidR="007E06A4">
        <w:fldChar w:fldCharType="begin"/>
      </w:r>
      <w:r w:rsidR="007E06A4">
        <w:instrText xml:space="preserve"> SEQ Obrázek \* ARABIC </w:instrText>
      </w:r>
      <w:r w:rsidR="007E06A4">
        <w:fldChar w:fldCharType="separate"/>
      </w:r>
      <w:r w:rsidR="00627511">
        <w:rPr>
          <w:noProof/>
        </w:rPr>
        <w:t>9</w:t>
      </w:r>
      <w:r w:rsidR="007E06A4">
        <w:rPr>
          <w:noProof/>
        </w:rPr>
        <w:fldChar w:fldCharType="end"/>
      </w:r>
      <w:r>
        <w:t>: Schéma zahájení hry: Volejbal se 2 míči zároveň</w:t>
      </w:r>
      <w:r w:rsidR="004D355B">
        <w:t xml:space="preserve"> ( autor )</w:t>
      </w:r>
    </w:p>
    <w:p w:rsidR="00BC6B62" w:rsidRPr="0059153E" w:rsidRDefault="00BC6B62" w:rsidP="00BC6B62">
      <w:r>
        <w:rPr>
          <w:b/>
        </w:rPr>
        <w:t>Princip hry:</w:t>
      </w:r>
      <w:r w:rsidR="0059153E">
        <w:rPr>
          <w:b/>
        </w:rPr>
        <w:t xml:space="preserve"> </w:t>
      </w:r>
      <w:r w:rsidR="0059153E">
        <w:t>Obměna klasického volejbalu – hraje se se 2 míči zároveň.</w:t>
      </w:r>
    </w:p>
    <w:p w:rsidR="00BC6B62" w:rsidRPr="0059153E" w:rsidRDefault="00BC6B62" w:rsidP="00BC6B62">
      <w:r>
        <w:rPr>
          <w:b/>
        </w:rPr>
        <w:t>Pomůcky:</w:t>
      </w:r>
      <w:r w:rsidR="0059153E">
        <w:rPr>
          <w:b/>
        </w:rPr>
        <w:t xml:space="preserve"> </w:t>
      </w:r>
      <w:r w:rsidR="0059153E">
        <w:t>volejbalová síť s anténkami, kůly, míče</w:t>
      </w:r>
    </w:p>
    <w:p w:rsidR="00BC6B62" w:rsidRPr="0059153E" w:rsidRDefault="00BC6B62" w:rsidP="00BC6B62">
      <w:r>
        <w:rPr>
          <w:b/>
        </w:rPr>
        <w:t>Počet hráčů</w:t>
      </w:r>
      <w:r w:rsidR="0059153E">
        <w:rPr>
          <w:b/>
        </w:rPr>
        <w:t xml:space="preserve">: </w:t>
      </w:r>
      <w:r w:rsidR="0059153E">
        <w:t>12</w:t>
      </w:r>
    </w:p>
    <w:p w:rsidR="00BC6B62" w:rsidRPr="0059153E" w:rsidRDefault="00BC6B62" w:rsidP="00BC6B62">
      <w:r>
        <w:rPr>
          <w:b/>
        </w:rPr>
        <w:t>Hrací plocha:</w:t>
      </w:r>
      <w:r w:rsidR="0059153E">
        <w:rPr>
          <w:b/>
        </w:rPr>
        <w:t xml:space="preserve"> </w:t>
      </w:r>
      <w:r w:rsidR="0059153E">
        <w:t>volejbalové hřiště</w:t>
      </w:r>
    </w:p>
    <w:p w:rsidR="00BC6B62" w:rsidRPr="0059153E" w:rsidRDefault="00BC6B62" w:rsidP="00BC6B62">
      <w:r>
        <w:rPr>
          <w:b/>
        </w:rPr>
        <w:lastRenderedPageBreak/>
        <w:t>Doba trvání:</w:t>
      </w:r>
      <w:r w:rsidR="0059153E">
        <w:rPr>
          <w:b/>
        </w:rPr>
        <w:t xml:space="preserve"> </w:t>
      </w:r>
      <w:r w:rsidR="0059153E">
        <w:t>10 – 20 minut</w:t>
      </w:r>
    </w:p>
    <w:p w:rsidR="00BC6B62" w:rsidRPr="004E7B04" w:rsidRDefault="00BC6B62" w:rsidP="00164F22">
      <w:pPr>
        <w:spacing w:line="360" w:lineRule="auto"/>
      </w:pPr>
      <w:r>
        <w:rPr>
          <w:b/>
        </w:rPr>
        <w:t>Pravidla:</w:t>
      </w:r>
      <w:r w:rsidR="0059153E">
        <w:rPr>
          <w:b/>
        </w:rPr>
        <w:t xml:space="preserve"> </w:t>
      </w:r>
      <w:r w:rsidR="004E7B04">
        <w:t xml:space="preserve">Hráči se rozdělí na 2 družstva a každé se postaví na svou polovinu hřiště. Hra se zahájí podáním z obou stran – hraje se klasický volejbal, ale se dvěma míči zároveň. Po skončení rozehry se hráči posunou po směru hodinových ručiček. Během rozehry může družstvo získat až 2 body (za každý míč 1 bod). Vyhrává to družstvo, které rychleji získá 25 bodů. </w:t>
      </w:r>
      <w:r w:rsidR="00FD3CE7">
        <w:t>Pro prodloužení hry se může hrát více setů.</w:t>
      </w:r>
    </w:p>
    <w:p w:rsidR="00BC6B62" w:rsidRPr="00FD3CE7" w:rsidRDefault="00BC6B62" w:rsidP="00BC6B62">
      <w:r>
        <w:rPr>
          <w:b/>
        </w:rPr>
        <w:t>Procvičení:</w:t>
      </w:r>
      <w:r w:rsidR="00FD3CE7">
        <w:rPr>
          <w:b/>
        </w:rPr>
        <w:t xml:space="preserve"> </w:t>
      </w:r>
      <w:r w:rsidR="00FD3CE7">
        <w:t>odbíjecí technika, postřeh, spolupráce</w:t>
      </w:r>
    </w:p>
    <w:p w:rsidR="00BC6B62" w:rsidRDefault="00BC6B62" w:rsidP="00BC6B62">
      <w:pPr>
        <w:rPr>
          <w:b/>
        </w:rPr>
      </w:pPr>
    </w:p>
    <w:p w:rsidR="00C41E98" w:rsidRDefault="00C41E98" w:rsidP="0059153E">
      <w:pPr>
        <w:pStyle w:val="Styl2"/>
        <w:tabs>
          <w:tab w:val="clear" w:pos="360"/>
          <w:tab w:val="num" w:pos="567"/>
        </w:tabs>
        <w:ind w:left="567" w:hanging="567"/>
      </w:pPr>
      <w:bookmarkStart w:id="23" w:name="_Toc411261172"/>
      <w:r>
        <w:t>Čína</w:t>
      </w:r>
      <w:bookmarkEnd w:id="23"/>
    </w:p>
    <w:p w:rsidR="00BC6B62" w:rsidRPr="003269E6" w:rsidRDefault="00BC6B62" w:rsidP="00BC6B62">
      <w:r>
        <w:rPr>
          <w:b/>
        </w:rPr>
        <w:t>Princip hry:</w:t>
      </w:r>
      <w:r w:rsidR="0059153E">
        <w:rPr>
          <w:b/>
        </w:rPr>
        <w:t xml:space="preserve"> </w:t>
      </w:r>
      <w:r w:rsidR="003269E6">
        <w:t>Dostat se na bodující stranu a získat co nejvíce bodů.</w:t>
      </w:r>
    </w:p>
    <w:p w:rsidR="00BC6B62" w:rsidRPr="005D5C0F" w:rsidRDefault="00BC6B62" w:rsidP="00BC6B62">
      <w:r>
        <w:rPr>
          <w:b/>
        </w:rPr>
        <w:t>Pomůcky:</w:t>
      </w:r>
      <w:r w:rsidR="005D5C0F">
        <w:rPr>
          <w:b/>
        </w:rPr>
        <w:t xml:space="preserve"> </w:t>
      </w:r>
      <w:r w:rsidR="005D5C0F">
        <w:t>volejbalová síť s anténkami, kůly, míč</w:t>
      </w:r>
    </w:p>
    <w:p w:rsidR="00BC6B62" w:rsidRPr="005D5C0F" w:rsidRDefault="00BC6B62" w:rsidP="00BC6B62">
      <w:r>
        <w:rPr>
          <w:b/>
        </w:rPr>
        <w:t>Počet hráčů</w:t>
      </w:r>
      <w:r w:rsidR="005D5C0F">
        <w:rPr>
          <w:b/>
        </w:rPr>
        <w:t xml:space="preserve">: </w:t>
      </w:r>
      <w:r w:rsidR="005D5C0F">
        <w:t>9 a více</w:t>
      </w:r>
    </w:p>
    <w:p w:rsidR="00BC6B62" w:rsidRPr="005D5C0F" w:rsidRDefault="00BC6B62" w:rsidP="00BC6B62">
      <w:r>
        <w:rPr>
          <w:b/>
        </w:rPr>
        <w:t>Hrací plocha:</w:t>
      </w:r>
      <w:r w:rsidR="005D5C0F">
        <w:rPr>
          <w:b/>
        </w:rPr>
        <w:t xml:space="preserve"> </w:t>
      </w:r>
      <w:r w:rsidR="003269E6">
        <w:t>volejbalové hřiště</w:t>
      </w:r>
    </w:p>
    <w:p w:rsidR="00BC6B62" w:rsidRPr="003269E6" w:rsidRDefault="00BC6B62" w:rsidP="00BC6B62">
      <w:r>
        <w:rPr>
          <w:b/>
        </w:rPr>
        <w:t>Doba trvání:</w:t>
      </w:r>
      <w:r w:rsidR="003269E6">
        <w:rPr>
          <w:b/>
        </w:rPr>
        <w:t xml:space="preserve"> </w:t>
      </w:r>
      <w:r w:rsidR="003269E6">
        <w:t>10 – 20 minut</w:t>
      </w:r>
    </w:p>
    <w:p w:rsidR="00BC6B62" w:rsidRPr="003269E6" w:rsidRDefault="00BC6B62" w:rsidP="00164F22">
      <w:pPr>
        <w:spacing w:line="360" w:lineRule="auto"/>
      </w:pPr>
      <w:r>
        <w:rPr>
          <w:b/>
        </w:rPr>
        <w:t>Pravidla:</w:t>
      </w:r>
      <w:r w:rsidR="003269E6">
        <w:t xml:space="preserve"> Hráči se rozdělí na trojice. Jedna z trojic jde na tzv. ,,bodovací“ polovinu hřiště, další trojice zůstane na druhé polovině hřiště a zbývající trojice zůstanou za hřištěm. Hra je zahájena podáním na stranu, kde lze získat body. Povoleny jsou všechny volejbalové údery, ale útočný úder z výskoku lze provést</w:t>
      </w:r>
      <w:r w:rsidR="00796FF5">
        <w:t xml:space="preserve"> pouze zpoza třímetrové čáry, Ú</w:t>
      </w:r>
      <w:r w:rsidR="003269E6">
        <w:t>der dopadající před třímetrovou čáru se považuje za chybu útočícího hráče.</w:t>
      </w:r>
      <w:r w:rsidR="00796FF5">
        <w:t xml:space="preserve"> Pokud trojice na bodovací straně rozehru vyhraje, získává bod a zůstává, když však rozehru prohraje, odchází a na bodovací polovinu se posouvá další trojice (ta, která rozehru vyhrála).</w:t>
      </w:r>
      <w:r w:rsidR="003269E6">
        <w:t xml:space="preserve"> Vyhrává ten tý</w:t>
      </w:r>
      <w:r w:rsidR="00796FF5">
        <w:t>m, který získá na bodovací</w:t>
      </w:r>
      <w:r w:rsidR="003269E6">
        <w:t xml:space="preserve"> straně </w:t>
      </w:r>
      <w:r w:rsidR="00796FF5">
        <w:t>nej</w:t>
      </w:r>
      <w:r w:rsidR="003269E6">
        <w:t>více bodů.</w:t>
      </w:r>
    </w:p>
    <w:p w:rsidR="00BC6B62" w:rsidRPr="00147AE7" w:rsidRDefault="00BC6B62" w:rsidP="00BC6B62">
      <w:r>
        <w:rPr>
          <w:b/>
        </w:rPr>
        <w:t>Procvičení:</w:t>
      </w:r>
      <w:r w:rsidR="00147AE7">
        <w:rPr>
          <w:b/>
        </w:rPr>
        <w:t xml:space="preserve"> </w:t>
      </w:r>
      <w:r w:rsidR="00147AE7">
        <w:t>útok zpoza třímetrové čáry, obrana v poli</w:t>
      </w:r>
    </w:p>
    <w:p w:rsidR="00DB312F" w:rsidRDefault="00DB312F">
      <w:pPr>
        <w:rPr>
          <w:b/>
        </w:rPr>
      </w:pPr>
      <w:r>
        <w:rPr>
          <w:b/>
        </w:rPr>
        <w:br w:type="page"/>
      </w:r>
    </w:p>
    <w:p w:rsidR="00DB312F" w:rsidRDefault="00DB312F" w:rsidP="00DB312F">
      <w:pPr>
        <w:pStyle w:val="Styl5"/>
        <w:numPr>
          <w:ilvl w:val="0"/>
          <w:numId w:val="0"/>
        </w:numPr>
        <w:tabs>
          <w:tab w:val="left" w:pos="708"/>
        </w:tabs>
        <w:ind w:left="432" w:hanging="432"/>
      </w:pPr>
      <w:bookmarkStart w:id="24" w:name="_Toc403898410"/>
      <w:bookmarkStart w:id="25" w:name="_Toc411261173"/>
      <w:r>
        <w:lastRenderedPageBreak/>
        <w:t>ZÁVĚR</w:t>
      </w:r>
      <w:bookmarkEnd w:id="24"/>
      <w:bookmarkEnd w:id="25"/>
    </w:p>
    <w:p w:rsidR="00DB312F" w:rsidRDefault="00DB312F" w:rsidP="00164F22">
      <w:pPr>
        <w:pStyle w:val="Styl5"/>
        <w:numPr>
          <w:ilvl w:val="0"/>
          <w:numId w:val="0"/>
        </w:numPr>
        <w:tabs>
          <w:tab w:val="left" w:pos="708"/>
        </w:tabs>
        <w:ind w:left="432" w:hanging="432"/>
      </w:pPr>
    </w:p>
    <w:p w:rsidR="00DB312F" w:rsidRDefault="00DB312F" w:rsidP="00164F22">
      <w:pPr>
        <w:spacing w:line="360" w:lineRule="auto"/>
      </w:pPr>
      <w:r>
        <w:tab/>
      </w:r>
      <w:r>
        <w:tab/>
        <w:t>V první části seminární práce jsem se věnovala hrám zaměřeným na volejbal, které jsou vhodné na zahřátí. Jsou to průpravné hry, které rozvíjí zej</w:t>
      </w:r>
      <w:r w:rsidR="002B3D62">
        <w:t>ména motorické dovednosti, rychlost, obratnost a také spolupráci v týmu. K některým hrám jsem uvedla i obrázek herní situace.</w:t>
      </w:r>
    </w:p>
    <w:p w:rsidR="002B3D62" w:rsidRDefault="002B3D62" w:rsidP="00164F22">
      <w:pPr>
        <w:spacing w:line="360" w:lineRule="auto"/>
      </w:pPr>
      <w:r>
        <w:tab/>
      </w:r>
      <w:r>
        <w:tab/>
        <w:t>Ve druhé části seminární práce se věnuji hrám zaměřeným na volejbal, které jsou vhodné pro pokročilé, takže předpokládají určitou herní zdatnost. V těchto hrách už se zapojují volejbalové prvky, od nejjednodušších jako jsou prsty a bagr, až po útočný úder.</w:t>
      </w:r>
      <w:r w:rsidR="00164F22">
        <w:t xml:space="preserve"> Opět jsem k některým hrám přidala i obrázek, který lépe znázorňuje herní situaci nebo jen výchozí pozici.</w:t>
      </w:r>
    </w:p>
    <w:p w:rsidR="00164F22" w:rsidRDefault="00164F22">
      <w:pPr>
        <w:rPr>
          <w:rFonts w:eastAsiaTheme="majorEastAsia" w:cstheme="majorBidi"/>
          <w:b/>
          <w:bCs/>
          <w:color w:val="000000" w:themeColor="text1"/>
          <w:sz w:val="28"/>
          <w:szCs w:val="28"/>
        </w:rPr>
      </w:pPr>
      <w:r>
        <w:br w:type="page"/>
      </w:r>
    </w:p>
    <w:p w:rsidR="00164F22" w:rsidRDefault="00164F22" w:rsidP="00164F22">
      <w:pPr>
        <w:pStyle w:val="Styl5"/>
        <w:numPr>
          <w:ilvl w:val="0"/>
          <w:numId w:val="0"/>
        </w:numPr>
        <w:tabs>
          <w:tab w:val="left" w:pos="708"/>
        </w:tabs>
        <w:ind w:left="432" w:hanging="432"/>
      </w:pPr>
      <w:bookmarkStart w:id="26" w:name="_Toc403898411"/>
      <w:bookmarkStart w:id="27" w:name="_Toc411261174"/>
      <w:r>
        <w:lastRenderedPageBreak/>
        <w:t>ZDROJE</w:t>
      </w:r>
      <w:bookmarkEnd w:id="26"/>
      <w:bookmarkEnd w:id="27"/>
    </w:p>
    <w:p w:rsidR="00DB312F" w:rsidRDefault="00DB312F" w:rsidP="00DB312F">
      <w:pPr>
        <w:pStyle w:val="Styl5"/>
        <w:numPr>
          <w:ilvl w:val="0"/>
          <w:numId w:val="0"/>
        </w:numPr>
        <w:tabs>
          <w:tab w:val="left" w:pos="708"/>
        </w:tabs>
        <w:ind w:left="432" w:hanging="432"/>
      </w:pPr>
    </w:p>
    <w:p w:rsidR="00164F22" w:rsidRDefault="002849E7" w:rsidP="000803E2">
      <w:pPr>
        <w:pStyle w:val="Odstavecseseznamem"/>
        <w:numPr>
          <w:ilvl w:val="0"/>
          <w:numId w:val="3"/>
        </w:numPr>
      </w:pPr>
      <w:r w:rsidRPr="002849E7">
        <w:t>HANÍK, Zdeněk</w:t>
      </w:r>
      <w:r w:rsidR="00237A60">
        <w:t xml:space="preserve">; LEHNERT Michal. Volejbal. </w:t>
      </w:r>
      <w:r>
        <w:t xml:space="preserve"> </w:t>
      </w:r>
      <w:r w:rsidR="00237A60">
        <w:t>2004. 1.</w:t>
      </w:r>
      <w:r>
        <w:t>V</w:t>
      </w:r>
      <w:r w:rsidRPr="002849E7">
        <w:t>yd. Praha: Česk</w:t>
      </w:r>
      <w:r w:rsidR="00237A60">
        <w:t>ý volejbalový svaz.</w:t>
      </w:r>
    </w:p>
    <w:p w:rsidR="002849E7" w:rsidRDefault="002849E7" w:rsidP="000803E2">
      <w:pPr>
        <w:pStyle w:val="Odstavecseseznamem"/>
        <w:numPr>
          <w:ilvl w:val="0"/>
          <w:numId w:val="3"/>
        </w:numPr>
      </w:pPr>
      <w:r>
        <w:t>HANÍK, Zdeněk a kol. Volejbal – učebnice pro trenéry mládeže.</w:t>
      </w:r>
      <w:r w:rsidR="00237A60">
        <w:t xml:space="preserve"> 2014.</w:t>
      </w:r>
      <w:r>
        <w:t xml:space="preserve"> Vyd. Praha: M</w:t>
      </w:r>
      <w:r w:rsidR="00237A60">
        <w:t xml:space="preserve">ladá fronta a.s. </w:t>
      </w:r>
    </w:p>
    <w:p w:rsidR="002849E7" w:rsidRDefault="002849E7" w:rsidP="000803E2">
      <w:pPr>
        <w:pStyle w:val="Odstavecseseznamem"/>
        <w:numPr>
          <w:ilvl w:val="0"/>
          <w:numId w:val="3"/>
        </w:numPr>
      </w:pPr>
      <w:r>
        <w:t xml:space="preserve">MATOUŠEK, Jaroslav; TOUŠ Vladimír. Sportovní hry část I. </w:t>
      </w:r>
      <w:r w:rsidR="00237A60">
        <w:t xml:space="preserve">1970. Vyd. Brno </w:t>
      </w:r>
    </w:p>
    <w:p w:rsidR="000803E2" w:rsidRDefault="000803E2" w:rsidP="000803E2">
      <w:pPr>
        <w:pStyle w:val="Odstavecseseznamem"/>
      </w:pPr>
    </w:p>
    <w:p w:rsidR="000803E2" w:rsidRDefault="000803E2" w:rsidP="000803E2">
      <w:pPr>
        <w:pStyle w:val="Odstavecseseznamem"/>
      </w:pPr>
    </w:p>
    <w:p w:rsidR="000803E2" w:rsidRDefault="000803E2" w:rsidP="000803E2">
      <w:r>
        <w:t xml:space="preserve">Internetové zdroje </w:t>
      </w:r>
    </w:p>
    <w:p w:rsidR="000803E2" w:rsidRDefault="000803E2" w:rsidP="000803E2"/>
    <w:p w:rsidR="002849E7" w:rsidRDefault="007E06A4" w:rsidP="002849E7">
      <w:pPr>
        <w:ind w:left="851" w:hanging="851"/>
      </w:pPr>
      <w:hyperlink r:id="rId18" w:history="1">
        <w:r w:rsidR="002849E7" w:rsidRPr="00310513">
          <w:rPr>
            <w:rStyle w:val="Hypertextovodkaz"/>
          </w:rPr>
          <w:t>http://historie.volejbal-metodika.cz/historie/</w:t>
        </w:r>
      </w:hyperlink>
    </w:p>
    <w:p w:rsidR="002849E7" w:rsidRPr="002849E7" w:rsidRDefault="002849E7" w:rsidP="002849E7">
      <w:pPr>
        <w:ind w:left="851" w:hanging="851"/>
      </w:pPr>
      <w:r>
        <w:t>Interní příručka pro trenéry VK KP Brno</w:t>
      </w:r>
    </w:p>
    <w:p w:rsidR="00BC6B62" w:rsidRDefault="00BC6B62" w:rsidP="00BC6B62">
      <w:pPr>
        <w:rPr>
          <w:b/>
        </w:rPr>
      </w:pPr>
    </w:p>
    <w:p w:rsidR="00BC6B62" w:rsidRDefault="00BC6B62" w:rsidP="00BC6B62">
      <w:pPr>
        <w:rPr>
          <w:b/>
        </w:rPr>
      </w:pPr>
    </w:p>
    <w:p w:rsidR="00BC6B62" w:rsidRPr="00BC6B62" w:rsidRDefault="00BC6B62" w:rsidP="00BC6B62">
      <w:pPr>
        <w:rPr>
          <w:b/>
        </w:rPr>
      </w:pPr>
    </w:p>
    <w:p w:rsidR="00AC694E" w:rsidRPr="00AC694E" w:rsidRDefault="00AC694E" w:rsidP="00AC694E"/>
    <w:p w:rsidR="002126E1" w:rsidRPr="008E2E64" w:rsidRDefault="002126E1" w:rsidP="00AC694E"/>
    <w:sectPr w:rsidR="002126E1" w:rsidRPr="008E2E64" w:rsidSect="009377DF">
      <w:footerReference w:type="default" r:id="rId19"/>
      <w:pgSz w:w="11906" w:h="16838"/>
      <w:pgMar w:top="1417" w:right="1417" w:bottom="1417"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6A4" w:rsidRDefault="007E06A4" w:rsidP="009377DF">
      <w:pPr>
        <w:spacing w:after="0" w:line="240" w:lineRule="auto"/>
      </w:pPr>
      <w:r>
        <w:separator/>
      </w:r>
    </w:p>
  </w:endnote>
  <w:endnote w:type="continuationSeparator" w:id="0">
    <w:p w:rsidR="007E06A4" w:rsidRDefault="007E06A4" w:rsidP="0093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161004"/>
      <w:docPartObj>
        <w:docPartGallery w:val="Page Numbers (Bottom of Page)"/>
        <w:docPartUnique/>
      </w:docPartObj>
    </w:sdtPr>
    <w:sdtEndPr/>
    <w:sdtContent>
      <w:p w:rsidR="009377DF" w:rsidRDefault="009377DF">
        <w:pPr>
          <w:pStyle w:val="Zpat"/>
          <w:jc w:val="center"/>
        </w:pPr>
        <w:r>
          <w:fldChar w:fldCharType="begin"/>
        </w:r>
        <w:r>
          <w:instrText>PAGE   \* MERGEFORMAT</w:instrText>
        </w:r>
        <w:r>
          <w:fldChar w:fldCharType="separate"/>
        </w:r>
        <w:r w:rsidR="001E368C">
          <w:rPr>
            <w:noProof/>
          </w:rPr>
          <w:t>19</w:t>
        </w:r>
        <w:r>
          <w:fldChar w:fldCharType="end"/>
        </w:r>
      </w:p>
    </w:sdtContent>
  </w:sdt>
  <w:p w:rsidR="009377DF" w:rsidRDefault="009377D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6A4" w:rsidRDefault="007E06A4" w:rsidP="009377DF">
      <w:pPr>
        <w:spacing w:after="0" w:line="240" w:lineRule="auto"/>
      </w:pPr>
      <w:r>
        <w:separator/>
      </w:r>
    </w:p>
  </w:footnote>
  <w:footnote w:type="continuationSeparator" w:id="0">
    <w:p w:rsidR="007E06A4" w:rsidRDefault="007E06A4" w:rsidP="00937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E0413"/>
    <w:multiLevelType w:val="hybridMultilevel"/>
    <w:tmpl w:val="B81E1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45132D5"/>
    <w:multiLevelType w:val="multilevel"/>
    <w:tmpl w:val="355C53C2"/>
    <w:lvl w:ilvl="0">
      <w:start w:val="1"/>
      <w:numFmt w:val="decimal"/>
      <w:pStyle w:val="Styl5"/>
      <w:lvlText w:val="%1"/>
      <w:lvlJc w:val="left"/>
      <w:pPr>
        <w:ind w:left="432" w:hanging="432"/>
      </w:pPr>
    </w:lvl>
    <w:lvl w:ilvl="1">
      <w:start w:val="1"/>
      <w:numFmt w:val="decimal"/>
      <w:pStyle w:val="Styl2"/>
      <w:lvlText w:val="%1.%2"/>
      <w:lvlJc w:val="left"/>
      <w:pPr>
        <w:ind w:left="576" w:hanging="576"/>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64"/>
    <w:rsid w:val="00014AF1"/>
    <w:rsid w:val="00014E44"/>
    <w:rsid w:val="0001586A"/>
    <w:rsid w:val="00020402"/>
    <w:rsid w:val="000803E2"/>
    <w:rsid w:val="000C1B20"/>
    <w:rsid w:val="000D54EA"/>
    <w:rsid w:val="000E5146"/>
    <w:rsid w:val="001038F7"/>
    <w:rsid w:val="001176BE"/>
    <w:rsid w:val="0013165A"/>
    <w:rsid w:val="00147AE7"/>
    <w:rsid w:val="0016437A"/>
    <w:rsid w:val="00164F22"/>
    <w:rsid w:val="00184F27"/>
    <w:rsid w:val="001B726F"/>
    <w:rsid w:val="001D293D"/>
    <w:rsid w:val="001E368C"/>
    <w:rsid w:val="002126E1"/>
    <w:rsid w:val="00237644"/>
    <w:rsid w:val="00237A60"/>
    <w:rsid w:val="00240183"/>
    <w:rsid w:val="002421CB"/>
    <w:rsid w:val="002647DD"/>
    <w:rsid w:val="002849E7"/>
    <w:rsid w:val="002B0163"/>
    <w:rsid w:val="002B3D62"/>
    <w:rsid w:val="002B7968"/>
    <w:rsid w:val="002D0AAA"/>
    <w:rsid w:val="002E12F0"/>
    <w:rsid w:val="002F4C3E"/>
    <w:rsid w:val="00321890"/>
    <w:rsid w:val="00323E47"/>
    <w:rsid w:val="003269E6"/>
    <w:rsid w:val="00341FDF"/>
    <w:rsid w:val="00342F7D"/>
    <w:rsid w:val="003627C5"/>
    <w:rsid w:val="00374D37"/>
    <w:rsid w:val="0037702F"/>
    <w:rsid w:val="00382724"/>
    <w:rsid w:val="00396307"/>
    <w:rsid w:val="003E4C71"/>
    <w:rsid w:val="003E7694"/>
    <w:rsid w:val="00410715"/>
    <w:rsid w:val="00421D2E"/>
    <w:rsid w:val="004229CB"/>
    <w:rsid w:val="00454685"/>
    <w:rsid w:val="00456AF1"/>
    <w:rsid w:val="00457852"/>
    <w:rsid w:val="00486A85"/>
    <w:rsid w:val="004A0098"/>
    <w:rsid w:val="004D355B"/>
    <w:rsid w:val="004E7B04"/>
    <w:rsid w:val="004F2702"/>
    <w:rsid w:val="00527B33"/>
    <w:rsid w:val="00543017"/>
    <w:rsid w:val="00544F11"/>
    <w:rsid w:val="0054626E"/>
    <w:rsid w:val="00547BC2"/>
    <w:rsid w:val="00571C14"/>
    <w:rsid w:val="0057661D"/>
    <w:rsid w:val="0058229B"/>
    <w:rsid w:val="0059153E"/>
    <w:rsid w:val="005A4E23"/>
    <w:rsid w:val="005B5EAE"/>
    <w:rsid w:val="005D074E"/>
    <w:rsid w:val="005D183E"/>
    <w:rsid w:val="005D5C0F"/>
    <w:rsid w:val="005E7AB0"/>
    <w:rsid w:val="005F0D7D"/>
    <w:rsid w:val="0062363C"/>
    <w:rsid w:val="00627511"/>
    <w:rsid w:val="00660678"/>
    <w:rsid w:val="00686257"/>
    <w:rsid w:val="0068790D"/>
    <w:rsid w:val="00692BB7"/>
    <w:rsid w:val="00694E71"/>
    <w:rsid w:val="006A3B9A"/>
    <w:rsid w:val="006A64FC"/>
    <w:rsid w:val="00701518"/>
    <w:rsid w:val="0070454F"/>
    <w:rsid w:val="0072646D"/>
    <w:rsid w:val="00760BE1"/>
    <w:rsid w:val="00764093"/>
    <w:rsid w:val="00796FF5"/>
    <w:rsid w:val="007C5AE7"/>
    <w:rsid w:val="007E06A4"/>
    <w:rsid w:val="007F18DC"/>
    <w:rsid w:val="007F4061"/>
    <w:rsid w:val="008224D8"/>
    <w:rsid w:val="00835128"/>
    <w:rsid w:val="0087698F"/>
    <w:rsid w:val="008806C1"/>
    <w:rsid w:val="00880CDB"/>
    <w:rsid w:val="008929FB"/>
    <w:rsid w:val="008C1627"/>
    <w:rsid w:val="008E2E64"/>
    <w:rsid w:val="008F58BD"/>
    <w:rsid w:val="0090642E"/>
    <w:rsid w:val="0091639C"/>
    <w:rsid w:val="009316E4"/>
    <w:rsid w:val="009377DF"/>
    <w:rsid w:val="00947EDF"/>
    <w:rsid w:val="00953D42"/>
    <w:rsid w:val="00956961"/>
    <w:rsid w:val="00960FA2"/>
    <w:rsid w:val="00965BB0"/>
    <w:rsid w:val="0098302F"/>
    <w:rsid w:val="009855D5"/>
    <w:rsid w:val="00986D78"/>
    <w:rsid w:val="00993D88"/>
    <w:rsid w:val="009940E9"/>
    <w:rsid w:val="009A14A0"/>
    <w:rsid w:val="009B417E"/>
    <w:rsid w:val="009B66D5"/>
    <w:rsid w:val="009E3771"/>
    <w:rsid w:val="009E418D"/>
    <w:rsid w:val="009E4CB3"/>
    <w:rsid w:val="009E64B7"/>
    <w:rsid w:val="009E67AA"/>
    <w:rsid w:val="00A62438"/>
    <w:rsid w:val="00A7199C"/>
    <w:rsid w:val="00AA7D77"/>
    <w:rsid w:val="00AA7E69"/>
    <w:rsid w:val="00AB6AD2"/>
    <w:rsid w:val="00AC2555"/>
    <w:rsid w:val="00AC694E"/>
    <w:rsid w:val="00AD2A7F"/>
    <w:rsid w:val="00AE6634"/>
    <w:rsid w:val="00AF095F"/>
    <w:rsid w:val="00B11E65"/>
    <w:rsid w:val="00B23B0C"/>
    <w:rsid w:val="00B273C5"/>
    <w:rsid w:val="00B70736"/>
    <w:rsid w:val="00B85FF7"/>
    <w:rsid w:val="00BB1861"/>
    <w:rsid w:val="00BB4153"/>
    <w:rsid w:val="00BC2A8A"/>
    <w:rsid w:val="00BC6B62"/>
    <w:rsid w:val="00BF7E71"/>
    <w:rsid w:val="00C4171E"/>
    <w:rsid w:val="00C41E98"/>
    <w:rsid w:val="00C5206D"/>
    <w:rsid w:val="00C66692"/>
    <w:rsid w:val="00C66EC3"/>
    <w:rsid w:val="00C86EB2"/>
    <w:rsid w:val="00C9526D"/>
    <w:rsid w:val="00C95285"/>
    <w:rsid w:val="00C97012"/>
    <w:rsid w:val="00CB14F5"/>
    <w:rsid w:val="00CD3088"/>
    <w:rsid w:val="00CD576D"/>
    <w:rsid w:val="00CE58B7"/>
    <w:rsid w:val="00CF0676"/>
    <w:rsid w:val="00D03D55"/>
    <w:rsid w:val="00D52897"/>
    <w:rsid w:val="00D67CAE"/>
    <w:rsid w:val="00D76493"/>
    <w:rsid w:val="00D921EC"/>
    <w:rsid w:val="00DA4E9C"/>
    <w:rsid w:val="00DB312F"/>
    <w:rsid w:val="00DF6823"/>
    <w:rsid w:val="00E20119"/>
    <w:rsid w:val="00E36654"/>
    <w:rsid w:val="00E5097A"/>
    <w:rsid w:val="00EC29CF"/>
    <w:rsid w:val="00EC3FE6"/>
    <w:rsid w:val="00F04183"/>
    <w:rsid w:val="00F216A8"/>
    <w:rsid w:val="00F25545"/>
    <w:rsid w:val="00F30011"/>
    <w:rsid w:val="00F44588"/>
    <w:rsid w:val="00FB32C6"/>
    <w:rsid w:val="00FB467D"/>
    <w:rsid w:val="00FC164C"/>
    <w:rsid w:val="00FD3CE7"/>
    <w:rsid w:val="00FE1637"/>
    <w:rsid w:val="00FF0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90FCD-C17D-41C6-8E5F-F07239D9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3771"/>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E3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E37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E3771"/>
    <w:pPr>
      <w:numPr>
        <w:ilvl w:val="2"/>
        <w:numId w:val="1"/>
      </w:numPr>
      <w:spacing w:before="100" w:beforeAutospacing="1" w:after="100" w:afterAutospacing="1" w:line="240" w:lineRule="auto"/>
      <w:outlineLvl w:val="2"/>
    </w:pPr>
    <w:rPr>
      <w:b/>
      <w:bCs/>
      <w:color w:val="000000" w:themeColor="text1"/>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E3771"/>
    <w:pPr>
      <w:spacing w:before="100" w:beforeAutospacing="1" w:after="100" w:afterAutospacing="1" w:line="240" w:lineRule="auto"/>
    </w:pPr>
    <w:rPr>
      <w:color w:val="000000" w:themeColor="text1"/>
    </w:rPr>
  </w:style>
  <w:style w:type="character" w:customStyle="1" w:styleId="Nadpis3Char">
    <w:name w:val="Nadpis 3 Char"/>
    <w:basedOn w:val="Standardnpsmoodstavce"/>
    <w:link w:val="Nadpis3"/>
    <w:uiPriority w:val="9"/>
    <w:rsid w:val="009E3771"/>
    <w:rPr>
      <w:rFonts w:ascii="Times New Roman" w:eastAsia="Times New Roman" w:hAnsi="Times New Roman" w:cs="Times New Roman"/>
      <w:b/>
      <w:bCs/>
      <w:color w:val="000000" w:themeColor="text1"/>
      <w:sz w:val="27"/>
      <w:szCs w:val="27"/>
      <w:lang w:eastAsia="cs-CZ"/>
    </w:rPr>
  </w:style>
  <w:style w:type="paragraph" w:customStyle="1" w:styleId="Styl2">
    <w:name w:val="Styl2"/>
    <w:basedOn w:val="Nadpis2"/>
    <w:qFormat/>
    <w:rsid w:val="009E3771"/>
    <w:pPr>
      <w:numPr>
        <w:ilvl w:val="1"/>
        <w:numId w:val="1"/>
      </w:numPr>
      <w:tabs>
        <w:tab w:val="num" w:pos="360"/>
      </w:tabs>
      <w:spacing w:before="0" w:line="360" w:lineRule="auto"/>
      <w:ind w:left="0" w:firstLine="0"/>
    </w:pPr>
    <w:rPr>
      <w:rFonts w:ascii="Times New Roman" w:hAnsi="Times New Roman"/>
      <w:color w:val="000000" w:themeColor="text1"/>
    </w:rPr>
  </w:style>
  <w:style w:type="paragraph" w:customStyle="1" w:styleId="Styl5">
    <w:name w:val="Styl5"/>
    <w:basedOn w:val="Nadpis1"/>
    <w:qFormat/>
    <w:rsid w:val="009E3771"/>
    <w:pPr>
      <w:numPr>
        <w:numId w:val="1"/>
      </w:numPr>
      <w:tabs>
        <w:tab w:val="num" w:pos="360"/>
      </w:tabs>
      <w:spacing w:before="0" w:line="360" w:lineRule="auto"/>
      <w:ind w:left="0" w:firstLine="0"/>
      <w:jc w:val="both"/>
    </w:pPr>
    <w:rPr>
      <w:rFonts w:ascii="Times New Roman" w:hAnsi="Times New Roman"/>
      <w:color w:val="000000" w:themeColor="text1"/>
    </w:rPr>
  </w:style>
  <w:style w:type="character" w:customStyle="1" w:styleId="Nadpis2Char">
    <w:name w:val="Nadpis 2 Char"/>
    <w:basedOn w:val="Standardnpsmoodstavce"/>
    <w:link w:val="Nadpis2"/>
    <w:uiPriority w:val="9"/>
    <w:semiHidden/>
    <w:rsid w:val="009E3771"/>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9E3771"/>
    <w:rPr>
      <w:rFonts w:asciiTheme="majorHAnsi" w:eastAsiaTheme="majorEastAsia" w:hAnsiTheme="majorHAnsi" w:cstheme="majorBidi"/>
      <w:b/>
      <w:bCs/>
      <w:color w:val="365F91" w:themeColor="accent1" w:themeShade="BF"/>
      <w:sz w:val="28"/>
      <w:szCs w:val="28"/>
    </w:rPr>
  </w:style>
  <w:style w:type="paragraph" w:styleId="Bezmezer">
    <w:name w:val="No Spacing"/>
    <w:aliases w:val="styl 3"/>
    <w:basedOn w:val="Nadpis3"/>
    <w:next w:val="Normln"/>
    <w:uiPriority w:val="1"/>
    <w:qFormat/>
    <w:rsid w:val="00E5097A"/>
    <w:pPr>
      <w:spacing w:after="0"/>
    </w:pPr>
    <w:rPr>
      <w:b w:val="0"/>
      <w:sz w:val="24"/>
      <w:szCs w:val="24"/>
    </w:rPr>
  </w:style>
  <w:style w:type="paragraph" w:styleId="Textbubliny">
    <w:name w:val="Balloon Text"/>
    <w:basedOn w:val="Normln"/>
    <w:link w:val="TextbublinyChar"/>
    <w:uiPriority w:val="99"/>
    <w:semiHidden/>
    <w:unhideWhenUsed/>
    <w:rsid w:val="00CF067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0676"/>
    <w:rPr>
      <w:rFonts w:ascii="Tahoma" w:eastAsia="Times New Roman" w:hAnsi="Tahoma" w:cs="Tahoma"/>
      <w:sz w:val="16"/>
      <w:szCs w:val="16"/>
      <w:lang w:eastAsia="cs-CZ"/>
    </w:rPr>
  </w:style>
  <w:style w:type="paragraph" w:styleId="Titulek">
    <w:name w:val="caption"/>
    <w:basedOn w:val="Normln"/>
    <w:next w:val="Normln"/>
    <w:uiPriority w:val="35"/>
    <w:unhideWhenUsed/>
    <w:qFormat/>
    <w:rsid w:val="00CF0676"/>
    <w:pPr>
      <w:spacing w:line="240" w:lineRule="auto"/>
    </w:pPr>
    <w:rPr>
      <w:b/>
      <w:bCs/>
      <w:color w:val="4F81BD" w:themeColor="accent1"/>
      <w:sz w:val="18"/>
      <w:szCs w:val="18"/>
    </w:rPr>
  </w:style>
  <w:style w:type="paragraph" w:styleId="Odstavecseseznamem">
    <w:name w:val="List Paragraph"/>
    <w:basedOn w:val="Normln"/>
    <w:uiPriority w:val="99"/>
    <w:qFormat/>
    <w:rsid w:val="00C41E98"/>
    <w:pPr>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2849E7"/>
    <w:rPr>
      <w:color w:val="0000FF" w:themeColor="hyperlink"/>
      <w:u w:val="single"/>
    </w:rPr>
  </w:style>
  <w:style w:type="paragraph" w:styleId="Obsah1">
    <w:name w:val="toc 1"/>
    <w:basedOn w:val="Normln"/>
    <w:next w:val="Normln"/>
    <w:autoRedefine/>
    <w:uiPriority w:val="39"/>
    <w:unhideWhenUsed/>
    <w:rsid w:val="00686257"/>
    <w:pPr>
      <w:spacing w:after="100"/>
    </w:pPr>
  </w:style>
  <w:style w:type="paragraph" w:styleId="Obsah2">
    <w:name w:val="toc 2"/>
    <w:basedOn w:val="Normln"/>
    <w:next w:val="Normln"/>
    <w:autoRedefine/>
    <w:uiPriority w:val="39"/>
    <w:unhideWhenUsed/>
    <w:rsid w:val="00686257"/>
    <w:pPr>
      <w:spacing w:after="100"/>
      <w:ind w:left="240"/>
    </w:pPr>
  </w:style>
  <w:style w:type="paragraph" w:styleId="Zhlav">
    <w:name w:val="header"/>
    <w:basedOn w:val="Normln"/>
    <w:link w:val="ZhlavChar"/>
    <w:uiPriority w:val="99"/>
    <w:unhideWhenUsed/>
    <w:rsid w:val="009377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77D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377DF"/>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7D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98860">
      <w:bodyDiv w:val="1"/>
      <w:marLeft w:val="0"/>
      <w:marRight w:val="0"/>
      <w:marTop w:val="0"/>
      <w:marBottom w:val="0"/>
      <w:divBdr>
        <w:top w:val="none" w:sz="0" w:space="0" w:color="auto"/>
        <w:left w:val="none" w:sz="0" w:space="0" w:color="auto"/>
        <w:bottom w:val="none" w:sz="0" w:space="0" w:color="auto"/>
        <w:right w:val="none" w:sz="0" w:space="0" w:color="auto"/>
      </w:divBdr>
    </w:div>
    <w:div w:id="760493726">
      <w:bodyDiv w:val="1"/>
      <w:marLeft w:val="0"/>
      <w:marRight w:val="0"/>
      <w:marTop w:val="0"/>
      <w:marBottom w:val="0"/>
      <w:divBdr>
        <w:top w:val="none" w:sz="0" w:space="0" w:color="auto"/>
        <w:left w:val="none" w:sz="0" w:space="0" w:color="auto"/>
        <w:bottom w:val="none" w:sz="0" w:space="0" w:color="auto"/>
        <w:right w:val="none" w:sz="0" w:space="0" w:color="auto"/>
      </w:divBdr>
    </w:div>
    <w:div w:id="1139542541">
      <w:bodyDiv w:val="1"/>
      <w:marLeft w:val="0"/>
      <w:marRight w:val="0"/>
      <w:marTop w:val="0"/>
      <w:marBottom w:val="0"/>
      <w:divBdr>
        <w:top w:val="none" w:sz="0" w:space="0" w:color="auto"/>
        <w:left w:val="none" w:sz="0" w:space="0" w:color="auto"/>
        <w:bottom w:val="none" w:sz="0" w:space="0" w:color="auto"/>
        <w:right w:val="none" w:sz="0" w:space="0" w:color="auto"/>
      </w:divBdr>
    </w:div>
    <w:div w:id="1255673763">
      <w:bodyDiv w:val="1"/>
      <w:marLeft w:val="0"/>
      <w:marRight w:val="0"/>
      <w:marTop w:val="0"/>
      <w:marBottom w:val="0"/>
      <w:divBdr>
        <w:top w:val="none" w:sz="0" w:space="0" w:color="auto"/>
        <w:left w:val="none" w:sz="0" w:space="0" w:color="auto"/>
        <w:bottom w:val="none" w:sz="0" w:space="0" w:color="auto"/>
        <w:right w:val="none" w:sz="0" w:space="0" w:color="auto"/>
      </w:divBdr>
    </w:div>
    <w:div w:id="1439980680">
      <w:bodyDiv w:val="1"/>
      <w:marLeft w:val="0"/>
      <w:marRight w:val="0"/>
      <w:marTop w:val="0"/>
      <w:marBottom w:val="0"/>
      <w:divBdr>
        <w:top w:val="none" w:sz="0" w:space="0" w:color="auto"/>
        <w:left w:val="none" w:sz="0" w:space="0" w:color="auto"/>
        <w:bottom w:val="none" w:sz="0" w:space="0" w:color="auto"/>
        <w:right w:val="none" w:sz="0" w:space="0" w:color="auto"/>
      </w:divBdr>
    </w:div>
    <w:div w:id="1546478564">
      <w:bodyDiv w:val="1"/>
      <w:marLeft w:val="0"/>
      <w:marRight w:val="0"/>
      <w:marTop w:val="0"/>
      <w:marBottom w:val="0"/>
      <w:divBdr>
        <w:top w:val="none" w:sz="0" w:space="0" w:color="auto"/>
        <w:left w:val="none" w:sz="0" w:space="0" w:color="auto"/>
        <w:bottom w:val="none" w:sz="0" w:space="0" w:color="auto"/>
        <w:right w:val="none" w:sz="0" w:space="0" w:color="auto"/>
      </w:divBdr>
    </w:div>
    <w:div w:id="1561482201">
      <w:bodyDiv w:val="1"/>
      <w:marLeft w:val="0"/>
      <w:marRight w:val="0"/>
      <w:marTop w:val="0"/>
      <w:marBottom w:val="0"/>
      <w:divBdr>
        <w:top w:val="none" w:sz="0" w:space="0" w:color="auto"/>
        <w:left w:val="none" w:sz="0" w:space="0" w:color="auto"/>
        <w:bottom w:val="none" w:sz="0" w:space="0" w:color="auto"/>
        <w:right w:val="none" w:sz="0" w:space="0" w:color="auto"/>
      </w:divBdr>
    </w:div>
    <w:div w:id="1739941079">
      <w:bodyDiv w:val="1"/>
      <w:marLeft w:val="0"/>
      <w:marRight w:val="0"/>
      <w:marTop w:val="0"/>
      <w:marBottom w:val="0"/>
      <w:divBdr>
        <w:top w:val="none" w:sz="0" w:space="0" w:color="auto"/>
        <w:left w:val="none" w:sz="0" w:space="0" w:color="auto"/>
        <w:bottom w:val="none" w:sz="0" w:space="0" w:color="auto"/>
        <w:right w:val="none" w:sz="0" w:space="0" w:color="auto"/>
      </w:divBdr>
    </w:div>
    <w:div w:id="1819610697">
      <w:bodyDiv w:val="1"/>
      <w:marLeft w:val="0"/>
      <w:marRight w:val="0"/>
      <w:marTop w:val="0"/>
      <w:marBottom w:val="0"/>
      <w:divBdr>
        <w:top w:val="none" w:sz="0" w:space="0" w:color="auto"/>
        <w:left w:val="none" w:sz="0" w:space="0" w:color="auto"/>
        <w:bottom w:val="none" w:sz="0" w:space="0" w:color="auto"/>
        <w:right w:val="none" w:sz="0" w:space="0" w:color="auto"/>
      </w:divBdr>
    </w:div>
    <w:div w:id="2075270435">
      <w:bodyDiv w:val="1"/>
      <w:marLeft w:val="0"/>
      <w:marRight w:val="0"/>
      <w:marTop w:val="0"/>
      <w:marBottom w:val="0"/>
      <w:divBdr>
        <w:top w:val="none" w:sz="0" w:space="0" w:color="auto"/>
        <w:left w:val="none" w:sz="0" w:space="0" w:color="auto"/>
        <w:bottom w:val="none" w:sz="0" w:space="0" w:color="auto"/>
        <w:right w:val="none" w:sz="0" w:space="0" w:color="auto"/>
      </w:divBdr>
    </w:div>
    <w:div w:id="214056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historie.volejbal-metodika.cz/histor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Han14</b:Tag>
    <b:SourceType>Book</b:SourceType>
    <b:Guid>{D67632E1-0E35-43EA-8852-CE488892FDDB}</b:Guid>
    <b:Author>
      <b:Author>
        <b:NameList>
          <b:Person>
            <b:Last>kol.</b:Last>
            <b:First>Haník</b:First>
            <b:Middle>Zdeněk a</b:Middle>
          </b:Person>
        </b:NameList>
      </b:Author>
    </b:Author>
    <b:Title>Volejbal - učebnice pro trenéry mládeže</b:Title>
    <b:Year>2014</b:Year>
    <b:City>Praha</b:City>
    <b:Publisher>Mladá fronta a.s.</b:Publisher>
    <b:RefOrder>2</b:RefOrder>
  </b:Source>
  <b:Source>
    <b:Tag>Han141</b:Tag>
    <b:SourceType>Book</b:SourceType>
    <b:Guid>{C0E9C3CC-5513-403E-8539-C524F6274806}</b:Guid>
    <b:Author>
      <b:Author>
        <b:NameList>
          <b:Person>
            <b:Last>Zdeněk</b:Last>
            <b:First>Haník</b:First>
          </b:Person>
          <b:Person>
            <b:Last>kol.</b:Last>
            <b:First>a</b:First>
          </b:Person>
        </b:NameList>
      </b:Author>
    </b:Author>
    <b:Title>Volejbal - učebnice pro trenéry mládeže</b:Title>
    <b:Year>2014</b:Year>
    <b:City>Praha</b:City>
    <b:Publisher>Mladá fronta a.s.</b:Publisher>
    <b:RefOrder>3</b:RefOrder>
  </b:Source>
  <b:Source>
    <b:Tag>Zde14</b:Tag>
    <b:SourceType>Book</b:SourceType>
    <b:Guid>{393FC8A0-1322-4B0B-A86D-E849C35B380B}</b:Guid>
    <b:Author>
      <b:Author>
        <b:NameList>
          <b:Person>
            <b:Last>Haník</b:Last>
            <b:First>Zdeněk</b:First>
          </b:Person>
          <b:Person>
            <b:Last>kol.</b:Last>
            <b:First>a</b:First>
          </b:Person>
        </b:NameList>
      </b:Author>
    </b:Author>
    <b:Title>Volejbal - učebnice pro trenéry mládeže</b:Title>
    <b:Year>2014</b:Year>
    <b:City>Praha</b:City>
    <b:Publisher>Mladá fronta a.s.</b:Publisher>
    <b:RefOrder>1</b:RefOrder>
  </b:Source>
</b:Sources>
</file>

<file path=customXml/itemProps1.xml><?xml version="1.0" encoding="utf-8"?>
<ds:datastoreItem xmlns:ds="http://schemas.openxmlformats.org/officeDocument/2006/customXml" ds:itemID="{13E75B4E-312E-456F-BF55-ECCEF7AA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2237</Words>
  <Characters>13203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Kačka</dc:creator>
  <cp:lastModifiedBy>Karel Večeřa</cp:lastModifiedBy>
  <cp:revision>3</cp:revision>
  <dcterms:created xsi:type="dcterms:W3CDTF">2016-11-21T08:31:00Z</dcterms:created>
  <dcterms:modified xsi:type="dcterms:W3CDTF">2016-11-21T08:31:00Z</dcterms:modified>
</cp:coreProperties>
</file>