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71C" w:rsidRDefault="006A171C" w:rsidP="006A17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ED2227"/>
          <w:sz w:val="60"/>
          <w:szCs w:val="60"/>
        </w:rPr>
      </w:pPr>
      <w:r>
        <w:rPr>
          <w:rFonts w:ascii="Calibri-Bold" w:hAnsi="Calibri-Bold" w:cs="Calibri-Bold"/>
          <w:b/>
          <w:bCs/>
          <w:color w:val="ED2227"/>
          <w:sz w:val="60"/>
          <w:szCs w:val="60"/>
        </w:rPr>
        <w:t>Poranění hrudníku</w:t>
      </w:r>
    </w:p>
    <w:p w:rsidR="006A171C" w:rsidRDefault="006A171C" w:rsidP="006A17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ED2227"/>
          <w:sz w:val="60"/>
          <w:szCs w:val="60"/>
        </w:rPr>
      </w:pPr>
    </w:p>
    <w:p w:rsidR="006A171C" w:rsidRPr="006A171C" w:rsidRDefault="006A171C" w:rsidP="006A17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10101"/>
          <w:sz w:val="32"/>
          <w:szCs w:val="32"/>
        </w:rPr>
      </w:pPr>
      <w:r w:rsidRPr="006A171C">
        <w:rPr>
          <w:rFonts w:ascii="Calibri" w:hAnsi="Calibri" w:cs="Calibri"/>
          <w:color w:val="010101"/>
          <w:sz w:val="32"/>
          <w:szCs w:val="32"/>
        </w:rPr>
        <w:t>je-li zraněný při vědomí, respektujte polohu, kterou zaujímá</w:t>
      </w:r>
    </w:p>
    <w:p w:rsidR="006A171C" w:rsidRPr="006A171C" w:rsidRDefault="006A171C" w:rsidP="006A17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10101"/>
          <w:sz w:val="32"/>
          <w:szCs w:val="32"/>
        </w:rPr>
      </w:pPr>
      <w:r w:rsidRPr="006A171C">
        <w:rPr>
          <w:rFonts w:ascii="Calibri" w:hAnsi="Calibri" w:cs="Calibri"/>
          <w:color w:val="010101"/>
          <w:sz w:val="32"/>
          <w:szCs w:val="32"/>
        </w:rPr>
        <w:t>zavolejte zdravotnickou záchrannou službu 155</w:t>
      </w:r>
    </w:p>
    <w:p w:rsidR="006A171C" w:rsidRPr="006A171C" w:rsidRDefault="006A171C" w:rsidP="006A17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10101"/>
          <w:sz w:val="32"/>
          <w:szCs w:val="32"/>
        </w:rPr>
      </w:pPr>
      <w:r w:rsidRPr="006A171C">
        <w:rPr>
          <w:rFonts w:ascii="Calibri" w:hAnsi="Calibri" w:cs="Calibri"/>
          <w:color w:val="010101"/>
          <w:sz w:val="32"/>
          <w:szCs w:val="32"/>
        </w:rPr>
        <w:t>krvácení omezené na malou plochu zastavte tlakem na ránu!</w:t>
      </w:r>
    </w:p>
    <w:p w:rsidR="006A171C" w:rsidRPr="006A171C" w:rsidRDefault="006A171C" w:rsidP="006A17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ED2227"/>
          <w:sz w:val="32"/>
          <w:szCs w:val="32"/>
        </w:rPr>
      </w:pPr>
      <w:r w:rsidRPr="006A171C">
        <w:rPr>
          <w:rFonts w:ascii="Calibri" w:hAnsi="Calibri" w:cs="Calibri"/>
          <w:color w:val="010101"/>
          <w:sz w:val="32"/>
          <w:szCs w:val="32"/>
        </w:rPr>
        <w:t xml:space="preserve">otevřenou nekrvácející ránu na hrudníku </w:t>
      </w:r>
      <w:r w:rsidRPr="006A171C">
        <w:rPr>
          <w:rFonts w:ascii="Calibri-Bold" w:hAnsi="Calibri-Bold" w:cs="Calibri-Bold"/>
          <w:b/>
          <w:bCs/>
          <w:color w:val="ED2227"/>
          <w:sz w:val="32"/>
          <w:szCs w:val="32"/>
        </w:rPr>
        <w:t>ponechte nezakrytou</w:t>
      </w:r>
    </w:p>
    <w:p w:rsidR="006A171C" w:rsidRPr="006A171C" w:rsidRDefault="006A171C" w:rsidP="006A171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ED2227"/>
          <w:sz w:val="32"/>
          <w:szCs w:val="32"/>
        </w:rPr>
      </w:pPr>
      <w:r w:rsidRPr="006A171C">
        <w:rPr>
          <w:rFonts w:ascii="Calibri" w:hAnsi="Calibri" w:cs="Calibri"/>
          <w:color w:val="ED2227"/>
          <w:sz w:val="32"/>
          <w:szCs w:val="32"/>
        </w:rPr>
        <w:t>(v případě nutnosti překryjte prodyšným krytím)!</w:t>
      </w:r>
    </w:p>
    <w:p w:rsidR="006A171C" w:rsidRPr="006A171C" w:rsidRDefault="006A171C" w:rsidP="006A17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10101"/>
          <w:sz w:val="32"/>
          <w:szCs w:val="32"/>
        </w:rPr>
      </w:pPr>
      <w:r w:rsidRPr="006A171C">
        <w:rPr>
          <w:rFonts w:ascii="Calibri" w:hAnsi="Calibri" w:cs="Calibri"/>
          <w:color w:val="010101"/>
          <w:sz w:val="32"/>
          <w:szCs w:val="32"/>
        </w:rPr>
        <w:t>zraněného uklidňujte do příjezdu záchranné služby</w:t>
      </w:r>
    </w:p>
    <w:p w:rsidR="006A171C" w:rsidRDefault="006A171C" w:rsidP="006A17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ED2227"/>
          <w:sz w:val="32"/>
          <w:szCs w:val="32"/>
        </w:rPr>
      </w:pPr>
    </w:p>
    <w:p w:rsidR="006A171C" w:rsidRDefault="006A171C" w:rsidP="006A17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ED2227"/>
          <w:sz w:val="32"/>
          <w:szCs w:val="32"/>
        </w:rPr>
      </w:pPr>
      <w:r>
        <w:rPr>
          <w:rFonts w:ascii="Calibri-Bold" w:hAnsi="Calibri-Bold" w:cs="Calibri-Bold"/>
          <w:b/>
          <w:bCs/>
          <w:color w:val="ED2227"/>
          <w:sz w:val="32"/>
          <w:szCs w:val="32"/>
        </w:rPr>
        <w:t>Důlež</w:t>
      </w:r>
      <w:r>
        <w:rPr>
          <w:rFonts w:ascii="Calibri-Bold" w:hAnsi="Calibri-Bold" w:cs="Calibri-Bold"/>
          <w:b/>
          <w:bCs/>
          <w:color w:val="ED2227"/>
          <w:sz w:val="32"/>
          <w:szCs w:val="32"/>
        </w:rPr>
        <w:t>ité</w:t>
      </w:r>
      <w:r>
        <w:rPr>
          <w:rFonts w:ascii="Calibri-Bold" w:hAnsi="Calibri-Bold" w:cs="Calibri-Bold"/>
          <w:b/>
          <w:bCs/>
          <w:color w:val="ED2227"/>
          <w:sz w:val="32"/>
          <w:szCs w:val="32"/>
        </w:rPr>
        <w:t>!</w:t>
      </w:r>
    </w:p>
    <w:p w:rsidR="008D1B47" w:rsidRDefault="006A171C" w:rsidP="006A17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10101"/>
          <w:sz w:val="32"/>
          <w:szCs w:val="32"/>
        </w:rPr>
      </w:pPr>
      <w:r>
        <w:rPr>
          <w:rFonts w:ascii="Calibri" w:hAnsi="Calibri" w:cs="Calibri"/>
          <w:color w:val="010101"/>
          <w:sz w:val="32"/>
          <w:szCs w:val="32"/>
        </w:rPr>
        <w:t>Otevřené poranění hrudníku NIKDY nepřekrývejte neprodyš</w:t>
      </w:r>
      <w:r>
        <w:rPr>
          <w:rFonts w:ascii="Calibri" w:hAnsi="Calibri" w:cs="Calibri"/>
          <w:color w:val="010101"/>
          <w:sz w:val="32"/>
          <w:szCs w:val="32"/>
        </w:rPr>
        <w:t>nou vrstvou,</w:t>
      </w:r>
      <w:r w:rsidR="00B122F5">
        <w:rPr>
          <w:rFonts w:ascii="Calibri" w:hAnsi="Calibri" w:cs="Calibri"/>
          <w:color w:val="010101"/>
          <w:sz w:val="32"/>
          <w:szCs w:val="32"/>
        </w:rPr>
        <w:t xml:space="preserve"> </w:t>
      </w:r>
      <w:bookmarkStart w:id="0" w:name="_GoBack"/>
      <w:bookmarkEnd w:id="0"/>
      <w:r>
        <w:rPr>
          <w:rFonts w:ascii="Calibri" w:hAnsi="Calibri" w:cs="Calibri"/>
          <w:color w:val="010101"/>
          <w:sz w:val="32"/>
          <w:szCs w:val="32"/>
        </w:rPr>
        <w:t xml:space="preserve">mohlo by dojít k život ohrožujícímu stavu (vzniku tenzního </w:t>
      </w:r>
      <w:proofErr w:type="spellStart"/>
      <w:r>
        <w:rPr>
          <w:rFonts w:ascii="Calibri" w:hAnsi="Calibri" w:cs="Calibri"/>
          <w:color w:val="010101"/>
          <w:sz w:val="32"/>
          <w:szCs w:val="32"/>
        </w:rPr>
        <w:t>pneumothoraxu</w:t>
      </w:r>
      <w:proofErr w:type="spellEnd"/>
      <w:r>
        <w:rPr>
          <w:rFonts w:ascii="Calibri" w:hAnsi="Calibri" w:cs="Calibri"/>
          <w:color w:val="010101"/>
          <w:sz w:val="32"/>
          <w:szCs w:val="32"/>
        </w:rPr>
        <w:t>)!</w:t>
      </w:r>
    </w:p>
    <w:p w:rsidR="00FF7563" w:rsidRDefault="00FF7563" w:rsidP="006A17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10101"/>
          <w:sz w:val="32"/>
          <w:szCs w:val="32"/>
        </w:rPr>
      </w:pPr>
    </w:p>
    <w:p w:rsidR="00FF7563" w:rsidRDefault="00FF7563" w:rsidP="00FF7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949699"/>
          <w:sz w:val="20"/>
          <w:szCs w:val="20"/>
        </w:rPr>
      </w:pPr>
    </w:p>
    <w:p w:rsidR="00FF7563" w:rsidRDefault="00FF7563" w:rsidP="00FF7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949699"/>
          <w:sz w:val="20"/>
          <w:szCs w:val="20"/>
        </w:rPr>
      </w:pPr>
      <w:r>
        <w:rPr>
          <w:rFonts w:ascii="Calibri" w:hAnsi="Calibri" w:cs="Calibri"/>
          <w:color w:val="949699"/>
          <w:sz w:val="20"/>
          <w:szCs w:val="20"/>
        </w:rPr>
        <w:t>Zdroj:</w:t>
      </w:r>
    </w:p>
    <w:p w:rsidR="00FF7563" w:rsidRDefault="00FF7563" w:rsidP="00FF7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949699"/>
          <w:sz w:val="20"/>
          <w:szCs w:val="20"/>
        </w:rPr>
      </w:pPr>
      <w:proofErr w:type="spellStart"/>
      <w:r>
        <w:rPr>
          <w:rFonts w:ascii="Calibri" w:hAnsi="Calibri" w:cs="Calibri"/>
          <w:color w:val="949699"/>
          <w:sz w:val="20"/>
          <w:szCs w:val="20"/>
        </w:rPr>
        <w:t>Monsieurs</w:t>
      </w:r>
      <w:proofErr w:type="spellEnd"/>
      <w:r>
        <w:rPr>
          <w:rFonts w:ascii="Calibri" w:hAnsi="Calibri" w:cs="Calibri"/>
          <w:color w:val="949699"/>
          <w:sz w:val="20"/>
          <w:szCs w:val="20"/>
        </w:rPr>
        <w:t xml:space="preserve">, K. G., </w:t>
      </w:r>
      <w:proofErr w:type="spellStart"/>
      <w:r>
        <w:rPr>
          <w:rFonts w:ascii="Calibri" w:hAnsi="Calibri" w:cs="Calibri"/>
          <w:color w:val="949699"/>
          <w:sz w:val="20"/>
          <w:szCs w:val="20"/>
        </w:rPr>
        <w:t>Nolan</w:t>
      </w:r>
      <w:proofErr w:type="spellEnd"/>
      <w:r>
        <w:rPr>
          <w:rFonts w:ascii="Calibri" w:hAnsi="Calibri" w:cs="Calibri"/>
          <w:color w:val="949699"/>
          <w:sz w:val="20"/>
          <w:szCs w:val="20"/>
        </w:rPr>
        <w:t xml:space="preserve">, J. P., </w:t>
      </w:r>
      <w:proofErr w:type="spellStart"/>
      <w:r>
        <w:rPr>
          <w:rFonts w:ascii="Calibri" w:hAnsi="Calibri" w:cs="Calibri"/>
          <w:color w:val="949699"/>
          <w:sz w:val="20"/>
          <w:szCs w:val="20"/>
        </w:rPr>
        <w:t>Bossaert</w:t>
      </w:r>
      <w:proofErr w:type="spellEnd"/>
      <w:r>
        <w:rPr>
          <w:rFonts w:ascii="Calibri" w:hAnsi="Calibri" w:cs="Calibri"/>
          <w:color w:val="949699"/>
          <w:sz w:val="20"/>
          <w:szCs w:val="20"/>
        </w:rPr>
        <w:t>, L. L.</w:t>
      </w:r>
      <w:r>
        <w:rPr>
          <w:rFonts w:ascii="Calibri" w:hAnsi="Calibri" w:cs="Calibri"/>
          <w:color w:val="949699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949699"/>
          <w:sz w:val="20"/>
          <w:szCs w:val="20"/>
        </w:rPr>
        <w:t>Greif</w:t>
      </w:r>
      <w:proofErr w:type="spellEnd"/>
      <w:r>
        <w:rPr>
          <w:rFonts w:ascii="Calibri" w:hAnsi="Calibri" w:cs="Calibri"/>
          <w:color w:val="949699"/>
          <w:sz w:val="20"/>
          <w:szCs w:val="20"/>
        </w:rPr>
        <w:t xml:space="preserve">, R., </w:t>
      </w:r>
      <w:proofErr w:type="spellStart"/>
      <w:r>
        <w:rPr>
          <w:rFonts w:ascii="Calibri" w:hAnsi="Calibri" w:cs="Calibri"/>
          <w:color w:val="949699"/>
          <w:sz w:val="20"/>
          <w:szCs w:val="20"/>
        </w:rPr>
        <w:t>Maconochie</w:t>
      </w:r>
      <w:proofErr w:type="spellEnd"/>
      <w:r>
        <w:rPr>
          <w:rFonts w:ascii="Calibri" w:hAnsi="Calibri" w:cs="Calibri"/>
          <w:color w:val="949699"/>
          <w:sz w:val="20"/>
          <w:szCs w:val="20"/>
        </w:rPr>
        <w:t>, I. K.,</w:t>
      </w:r>
      <w:proofErr w:type="spellStart"/>
      <w:r>
        <w:rPr>
          <w:rFonts w:ascii="Calibri" w:hAnsi="Calibri" w:cs="Calibri"/>
          <w:color w:val="949699"/>
          <w:sz w:val="20"/>
          <w:szCs w:val="20"/>
        </w:rPr>
        <w:t>Nikolaou</w:t>
      </w:r>
      <w:proofErr w:type="spellEnd"/>
      <w:r>
        <w:rPr>
          <w:rFonts w:ascii="Calibri" w:hAnsi="Calibri" w:cs="Calibri"/>
          <w:color w:val="949699"/>
          <w:sz w:val="20"/>
          <w:szCs w:val="20"/>
        </w:rPr>
        <w:t xml:space="preserve">, </w:t>
      </w:r>
      <w:proofErr w:type="gramStart"/>
      <w:r>
        <w:rPr>
          <w:rFonts w:ascii="Calibri" w:hAnsi="Calibri" w:cs="Calibri"/>
          <w:color w:val="949699"/>
          <w:sz w:val="20"/>
          <w:szCs w:val="20"/>
        </w:rPr>
        <w:t xml:space="preserve">N. I., . . . </w:t>
      </w:r>
      <w:proofErr w:type="spellStart"/>
      <w:r>
        <w:rPr>
          <w:rFonts w:ascii="Calibri" w:hAnsi="Calibri" w:cs="Calibri"/>
          <w:color w:val="949699"/>
          <w:sz w:val="20"/>
          <w:szCs w:val="20"/>
        </w:rPr>
        <w:t>Zideman</w:t>
      </w:r>
      <w:proofErr w:type="spellEnd"/>
      <w:proofErr w:type="gramEnd"/>
      <w:r>
        <w:rPr>
          <w:rFonts w:ascii="Calibri" w:hAnsi="Calibri" w:cs="Calibri"/>
          <w:color w:val="949699"/>
          <w:sz w:val="20"/>
          <w:szCs w:val="20"/>
        </w:rPr>
        <w:t xml:space="preserve">, D. A. (2015). První pomoc. </w:t>
      </w:r>
      <w:proofErr w:type="spellStart"/>
      <w:r>
        <w:rPr>
          <w:rFonts w:ascii="Calibri-Italic" w:hAnsi="Calibri-Italic" w:cs="Calibri-Italic"/>
          <w:i/>
          <w:iCs/>
          <w:color w:val="949699"/>
          <w:sz w:val="20"/>
          <w:szCs w:val="20"/>
        </w:rPr>
        <w:t>Urgentnímedicína</w:t>
      </w:r>
      <w:proofErr w:type="spellEnd"/>
      <w:r>
        <w:rPr>
          <w:rFonts w:ascii="Calibri-Italic" w:hAnsi="Calibri-Italic" w:cs="Calibri-Italic"/>
          <w:i/>
          <w:iCs/>
          <w:color w:val="949699"/>
          <w:sz w:val="20"/>
          <w:szCs w:val="20"/>
        </w:rPr>
        <w:t>, mimořádné číslo</w:t>
      </w:r>
      <w:r>
        <w:rPr>
          <w:rFonts w:ascii="Calibri" w:hAnsi="Calibri" w:cs="Calibri"/>
          <w:color w:val="949699"/>
          <w:sz w:val="20"/>
          <w:szCs w:val="20"/>
        </w:rPr>
        <w:t>,(18), 55-56.</w:t>
      </w:r>
    </w:p>
    <w:p w:rsidR="00FF7563" w:rsidRPr="006A171C" w:rsidRDefault="00FF7563" w:rsidP="00FF7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10101"/>
          <w:sz w:val="32"/>
          <w:szCs w:val="32"/>
        </w:rPr>
      </w:pPr>
    </w:p>
    <w:sectPr w:rsidR="00FF7563" w:rsidRPr="006A1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B10B3"/>
    <w:multiLevelType w:val="hybridMultilevel"/>
    <w:tmpl w:val="999A4A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1C"/>
    <w:rsid w:val="006A171C"/>
    <w:rsid w:val="008D1B47"/>
    <w:rsid w:val="00B122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807EA-F59B-4E77-B124-294AB548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1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Kubíková</dc:creator>
  <cp:keywords/>
  <dc:description/>
  <cp:lastModifiedBy>Zdeňka Kubíková</cp:lastModifiedBy>
  <cp:revision>3</cp:revision>
  <dcterms:created xsi:type="dcterms:W3CDTF">2016-11-14T10:54:00Z</dcterms:created>
  <dcterms:modified xsi:type="dcterms:W3CDTF">2016-11-14T10:56:00Z</dcterms:modified>
</cp:coreProperties>
</file>