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F2" w:rsidRDefault="002541F2" w:rsidP="001254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Psychologie a sociologie ve sportu</w:t>
      </w:r>
    </w:p>
    <w:p w:rsidR="001254C1" w:rsidRDefault="002541F2" w:rsidP="001254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077EB4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2220</w:t>
      </w:r>
    </w:p>
    <w:p w:rsidR="00EB5BA2" w:rsidRDefault="00EB5BA2" w:rsidP="001254C1">
      <w:pPr>
        <w:spacing w:after="0" w:line="240" w:lineRule="auto"/>
        <w:jc w:val="center"/>
        <w:rPr>
          <w:b/>
          <w:sz w:val="32"/>
          <w:szCs w:val="32"/>
        </w:rPr>
      </w:pPr>
    </w:p>
    <w:p w:rsidR="00EB5BA2" w:rsidRDefault="00EB5BA2" w:rsidP="001254C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Témata pro výstupy</w:t>
      </w:r>
    </w:p>
    <w:bookmarkEnd w:id="0"/>
    <w:p w:rsidR="00EB5BA2" w:rsidRDefault="00EB5BA2" w:rsidP="001254C1">
      <w:pPr>
        <w:spacing w:after="0" w:line="240" w:lineRule="auto"/>
        <w:jc w:val="center"/>
        <w:rPr>
          <w:b/>
          <w:sz w:val="32"/>
          <w:szCs w:val="32"/>
        </w:rPr>
      </w:pPr>
    </w:p>
    <w:p w:rsidR="00EB5BA2" w:rsidRPr="00EB5BA2" w:rsidRDefault="00EB5BA2" w:rsidP="001254C1">
      <w:pPr>
        <w:spacing w:after="0" w:line="240" w:lineRule="auto"/>
        <w:jc w:val="center"/>
        <w:rPr>
          <w:sz w:val="32"/>
          <w:szCs w:val="32"/>
        </w:rPr>
      </w:pPr>
      <w:r w:rsidRPr="00EB5BA2">
        <w:rPr>
          <w:sz w:val="32"/>
          <w:szCs w:val="32"/>
        </w:rPr>
        <w:t>Možné termíny – 8.12. a 15.12.2017</w:t>
      </w:r>
    </w:p>
    <w:p w:rsidR="00EB5BA2" w:rsidRPr="00EB5BA2" w:rsidRDefault="00EB5BA2" w:rsidP="001254C1">
      <w:pPr>
        <w:spacing w:after="0" w:line="240" w:lineRule="auto"/>
        <w:jc w:val="center"/>
        <w:rPr>
          <w:sz w:val="32"/>
          <w:szCs w:val="32"/>
        </w:rPr>
      </w:pPr>
      <w:r w:rsidRPr="00EB5BA2">
        <w:rPr>
          <w:sz w:val="32"/>
          <w:szCs w:val="32"/>
        </w:rPr>
        <w:t>Jednotlivec 4–5 minut, dvojice 7–8 minut</w:t>
      </w:r>
    </w:p>
    <w:p w:rsidR="001254C1" w:rsidRDefault="001254C1" w:rsidP="001254C1">
      <w:pPr>
        <w:spacing w:after="0" w:line="240" w:lineRule="auto"/>
        <w:rPr>
          <w:b/>
        </w:rPr>
      </w:pPr>
    </w:p>
    <w:p w:rsidR="001254C1" w:rsidRDefault="001254C1" w:rsidP="001254C1">
      <w:pPr>
        <w:spacing w:after="0" w:line="240" w:lineRule="auto"/>
        <w:rPr>
          <w:b/>
        </w:rPr>
      </w:pPr>
    </w:p>
    <w:p w:rsidR="001254C1" w:rsidRDefault="001254C1" w:rsidP="001254C1">
      <w:pPr>
        <w:spacing w:after="0" w:line="240" w:lineRule="auto"/>
        <w:rPr>
          <w:b/>
        </w:rPr>
      </w:pP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397"/>
        <w:gridCol w:w="1985"/>
        <w:gridCol w:w="1701"/>
        <w:gridCol w:w="1701"/>
      </w:tblGrid>
      <w:tr w:rsidR="002541F2" w:rsidTr="002541F2">
        <w:tc>
          <w:tcPr>
            <w:tcW w:w="3397" w:type="dxa"/>
          </w:tcPr>
          <w:p w:rsidR="002541F2" w:rsidRDefault="002541F2" w:rsidP="001254C1">
            <w:pPr>
              <w:spacing w:after="240" w:line="360" w:lineRule="auto"/>
            </w:pPr>
            <w:r>
              <w:t>Téma</w:t>
            </w:r>
          </w:p>
        </w:tc>
        <w:tc>
          <w:tcPr>
            <w:tcW w:w="1985" w:type="dxa"/>
          </w:tcPr>
          <w:p w:rsidR="002541F2" w:rsidRDefault="002541F2" w:rsidP="001254C1">
            <w:pPr>
              <w:spacing w:after="240" w:line="360" w:lineRule="auto"/>
            </w:pPr>
            <w:r>
              <w:t>Jméno a příjmení</w:t>
            </w:r>
          </w:p>
        </w:tc>
        <w:tc>
          <w:tcPr>
            <w:tcW w:w="1701" w:type="dxa"/>
          </w:tcPr>
          <w:p w:rsidR="002541F2" w:rsidRDefault="002541F2" w:rsidP="001254C1">
            <w:pPr>
              <w:spacing w:after="240" w:line="360" w:lineRule="auto"/>
            </w:pPr>
            <w:r>
              <w:t>Podpis</w:t>
            </w:r>
          </w:p>
        </w:tc>
        <w:tc>
          <w:tcPr>
            <w:tcW w:w="1701" w:type="dxa"/>
          </w:tcPr>
          <w:p w:rsidR="002541F2" w:rsidRDefault="002541F2" w:rsidP="001254C1">
            <w:pPr>
              <w:spacing w:after="240" w:line="360" w:lineRule="auto"/>
            </w:pPr>
            <w:r>
              <w:t>Datum</w:t>
            </w: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Mládež vs. školní tělovýchova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Mládež a pohybové aktivity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Problematika sportovního diváctví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Násilí na fotbalových stadionech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Rituály ve sportu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Sportovní migrace vs. klubismus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Sportovní etika vs. fair play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Sport a masová média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Sportovní hvězdy, ikony, hrdinové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2541F2" w:rsidP="00EB5BA2">
            <w:pPr>
              <w:spacing w:line="360" w:lineRule="auto"/>
            </w:pPr>
            <w:r>
              <w:t>Zdraví a obezita</w:t>
            </w:r>
            <w:r>
              <w:tab/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EB5BA2" w:rsidP="00EB5BA2">
            <w:pPr>
              <w:spacing w:line="360" w:lineRule="auto"/>
            </w:pPr>
            <w:r>
              <w:t>Sport jako statusový symbol životního stylu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EB5BA2" w:rsidP="00EB5BA2">
            <w:pPr>
              <w:spacing w:line="360" w:lineRule="auto"/>
            </w:pPr>
            <w:r>
              <w:t>Sport a moderní technologie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EB5BA2" w:rsidP="00EB5BA2">
            <w:pPr>
              <w:spacing w:line="360" w:lineRule="auto"/>
            </w:pPr>
            <w:r>
              <w:t>Limity současného sportu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EB5BA2" w:rsidP="00EB5BA2">
            <w:pPr>
              <w:spacing w:line="360" w:lineRule="auto"/>
            </w:pPr>
            <w:r>
              <w:t>Sport soutěžní vs. rekreační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EB5BA2" w:rsidP="00EB5BA2">
            <w:pPr>
              <w:spacing w:line="360" w:lineRule="auto"/>
            </w:pPr>
            <w:r>
              <w:t>Specifické archetypy ve světě sportu (</w:t>
            </w:r>
            <w:proofErr w:type="spellStart"/>
            <w:r>
              <w:t>faust</w:t>
            </w:r>
            <w:proofErr w:type="spellEnd"/>
            <w:r>
              <w:t>, gladiátor…)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EB5BA2" w:rsidP="00EB5BA2">
            <w:pPr>
              <w:spacing w:line="360" w:lineRule="auto"/>
            </w:pPr>
            <w:r>
              <w:t>Společenské aspekty olympismu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2541F2" w:rsidTr="002541F2">
        <w:tc>
          <w:tcPr>
            <w:tcW w:w="3397" w:type="dxa"/>
          </w:tcPr>
          <w:p w:rsidR="002541F2" w:rsidRDefault="00EB5BA2" w:rsidP="00EB5BA2">
            <w:pPr>
              <w:spacing w:line="360" w:lineRule="auto"/>
            </w:pPr>
            <w:r>
              <w:t>Sport a výkonová společnost</w:t>
            </w:r>
          </w:p>
        </w:tc>
        <w:tc>
          <w:tcPr>
            <w:tcW w:w="1985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2541F2" w:rsidRDefault="002541F2" w:rsidP="00EB5BA2">
            <w:pPr>
              <w:spacing w:line="360" w:lineRule="auto"/>
            </w:pPr>
          </w:p>
        </w:tc>
      </w:tr>
      <w:tr w:rsidR="00EB5BA2" w:rsidTr="002541F2">
        <w:tc>
          <w:tcPr>
            <w:tcW w:w="3397" w:type="dxa"/>
          </w:tcPr>
          <w:p w:rsidR="00EB5BA2" w:rsidRDefault="00EB5BA2" w:rsidP="00EB5BA2">
            <w:pPr>
              <w:spacing w:line="360" w:lineRule="auto"/>
            </w:pPr>
            <w:r>
              <w:t>Bolest a utrpení jako jeden z aspektů sportu</w:t>
            </w:r>
          </w:p>
        </w:tc>
        <w:tc>
          <w:tcPr>
            <w:tcW w:w="1985" w:type="dxa"/>
          </w:tcPr>
          <w:p w:rsidR="00EB5BA2" w:rsidRDefault="00EB5BA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EB5BA2" w:rsidRDefault="00EB5BA2" w:rsidP="00EB5BA2">
            <w:pPr>
              <w:spacing w:line="360" w:lineRule="auto"/>
            </w:pPr>
          </w:p>
        </w:tc>
        <w:tc>
          <w:tcPr>
            <w:tcW w:w="1701" w:type="dxa"/>
          </w:tcPr>
          <w:p w:rsidR="00EB5BA2" w:rsidRDefault="00EB5BA2" w:rsidP="00EB5BA2">
            <w:pPr>
              <w:spacing w:line="360" w:lineRule="auto"/>
            </w:pPr>
          </w:p>
        </w:tc>
      </w:tr>
    </w:tbl>
    <w:p w:rsidR="002541F2" w:rsidRDefault="002541F2" w:rsidP="001254C1">
      <w:pPr>
        <w:spacing w:after="240" w:line="360" w:lineRule="auto"/>
      </w:pPr>
    </w:p>
    <w:p w:rsidR="00EC153C" w:rsidRDefault="00EC153C"/>
    <w:sectPr w:rsidR="00EC153C" w:rsidSect="0025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47"/>
    <w:rsid w:val="00077EB4"/>
    <w:rsid w:val="001254C1"/>
    <w:rsid w:val="002541F2"/>
    <w:rsid w:val="004618B7"/>
    <w:rsid w:val="004660BD"/>
    <w:rsid w:val="00532BB2"/>
    <w:rsid w:val="008A3025"/>
    <w:rsid w:val="00CC34FE"/>
    <w:rsid w:val="00CD7D47"/>
    <w:rsid w:val="00EB5BA2"/>
    <w:rsid w:val="00EC153C"/>
    <w:rsid w:val="00F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61C4"/>
  <w15:docId w15:val="{0C1DAE24-0CDC-4A29-9B27-05DE137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025"/>
    <w:pPr>
      <w:ind w:left="720"/>
      <w:contextualSpacing/>
    </w:pPr>
  </w:style>
  <w:style w:type="table" w:styleId="Mkatabulky">
    <w:name w:val="Table Grid"/>
    <w:basedOn w:val="Normlntabulka"/>
    <w:uiPriority w:val="59"/>
    <w:rsid w:val="0025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Eman</cp:lastModifiedBy>
  <cp:revision>2</cp:revision>
  <dcterms:created xsi:type="dcterms:W3CDTF">2017-10-12T18:37:00Z</dcterms:created>
  <dcterms:modified xsi:type="dcterms:W3CDTF">2017-10-12T18:37:00Z</dcterms:modified>
</cp:coreProperties>
</file>