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1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Anatomie menisků</w:t>
      </w:r>
    </w:p>
    <w:p w:rsidR="00000000" w:rsidRPr="00014063" w:rsidRDefault="00014063" w:rsidP="00014063">
      <w:pPr>
        <w:numPr>
          <w:ilvl w:val="0"/>
          <w:numId w:val="1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mediální meniskus </w:t>
      </w:r>
      <w:proofErr w:type="gramStart"/>
      <w:r w:rsidRPr="00014063">
        <w:rPr>
          <w:sz w:val="32"/>
          <w:szCs w:val="32"/>
        </w:rPr>
        <w:t xml:space="preserve">je </w:t>
      </w:r>
      <w:r w:rsidRPr="00014063">
        <w:rPr>
          <w:b/>
          <w:bCs/>
          <w:sz w:val="32"/>
          <w:szCs w:val="32"/>
        </w:rPr>
        <w:t xml:space="preserve"> </w:t>
      </w:r>
      <w:r w:rsidRPr="00014063">
        <w:rPr>
          <w:sz w:val="32"/>
          <w:szCs w:val="32"/>
        </w:rPr>
        <w:t>méně</w:t>
      </w:r>
      <w:proofErr w:type="gramEnd"/>
      <w:r w:rsidRPr="00014063">
        <w:rPr>
          <w:sz w:val="32"/>
          <w:szCs w:val="32"/>
        </w:rPr>
        <w:t xml:space="preserve"> pohyblivý než laterální</w:t>
      </w:r>
    </w:p>
    <w:p w:rsidR="00000000" w:rsidRPr="00014063" w:rsidRDefault="00014063" w:rsidP="00014063">
      <w:pPr>
        <w:numPr>
          <w:ilvl w:val="0"/>
          <w:numId w:val="1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rohy </w:t>
      </w:r>
      <w:r w:rsidRPr="00014063">
        <w:rPr>
          <w:b/>
          <w:bCs/>
          <w:sz w:val="32"/>
          <w:szCs w:val="32"/>
        </w:rPr>
        <w:t>mediálního menisku</w:t>
      </w:r>
      <w:r w:rsidRPr="00014063">
        <w:rPr>
          <w:b/>
          <w:bCs/>
          <w:sz w:val="32"/>
          <w:szCs w:val="32"/>
        </w:rPr>
        <w:t xml:space="preserve"> </w:t>
      </w:r>
      <w:r w:rsidRPr="00014063">
        <w:rPr>
          <w:sz w:val="32"/>
          <w:szCs w:val="32"/>
        </w:rPr>
        <w:t>jsou od sebe mnohem více vzdálené a jeho střední část je připevněna kloubním pouzdrem k vnitřnímu postrannímu vazu</w:t>
      </w:r>
    </w:p>
    <w:p w:rsidR="00000000" w:rsidRPr="00014063" w:rsidRDefault="00014063" w:rsidP="00014063">
      <w:pPr>
        <w:numPr>
          <w:ilvl w:val="0"/>
          <w:numId w:val="1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m</w:t>
      </w:r>
      <w:r w:rsidRPr="00014063">
        <w:rPr>
          <w:i/>
          <w:iCs/>
          <w:sz w:val="32"/>
          <w:szCs w:val="32"/>
        </w:rPr>
        <w:t xml:space="preserve">ediální meniskus </w:t>
      </w:r>
      <w:r w:rsidRPr="00014063">
        <w:rPr>
          <w:sz w:val="32"/>
          <w:szCs w:val="32"/>
        </w:rPr>
        <w:t xml:space="preserve">je tedy fixován k </w:t>
      </w:r>
      <w:proofErr w:type="spellStart"/>
      <w:r w:rsidRPr="00014063">
        <w:rPr>
          <w:i/>
          <w:iCs/>
          <w:sz w:val="32"/>
          <w:szCs w:val="32"/>
        </w:rPr>
        <w:t>tibii</w:t>
      </w:r>
      <w:proofErr w:type="spellEnd"/>
      <w:r w:rsidRPr="00014063">
        <w:rPr>
          <w:i/>
          <w:iCs/>
          <w:sz w:val="32"/>
          <w:szCs w:val="32"/>
        </w:rPr>
        <w:t xml:space="preserve"> </w:t>
      </w:r>
      <w:r w:rsidRPr="00014063">
        <w:rPr>
          <w:sz w:val="32"/>
          <w:szCs w:val="32"/>
        </w:rPr>
        <w:t xml:space="preserve">na třech místech, což výrazně </w:t>
      </w:r>
      <w:r w:rsidRPr="00014063">
        <w:rPr>
          <w:b/>
          <w:bCs/>
          <w:sz w:val="32"/>
          <w:szCs w:val="32"/>
        </w:rPr>
        <w:t>omezuje jeho pohyblivost</w:t>
      </w:r>
    </w:p>
    <w:p w:rsidR="00000000" w:rsidRPr="00014063" w:rsidRDefault="00014063" w:rsidP="00014063">
      <w:pPr>
        <w:numPr>
          <w:ilvl w:val="0"/>
          <w:numId w:val="1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laterální meniskus </w:t>
      </w:r>
      <w:r w:rsidRPr="00014063">
        <w:rPr>
          <w:sz w:val="32"/>
          <w:szCs w:val="32"/>
        </w:rPr>
        <w:t xml:space="preserve">pokrývá značnou část plochy zevního kondylu </w:t>
      </w:r>
      <w:proofErr w:type="spellStart"/>
      <w:r w:rsidRPr="00014063">
        <w:rPr>
          <w:i/>
          <w:iCs/>
          <w:sz w:val="32"/>
          <w:szCs w:val="32"/>
        </w:rPr>
        <w:t>tibie</w:t>
      </w:r>
      <w:proofErr w:type="spellEnd"/>
    </w:p>
    <w:p w:rsidR="00000000" w:rsidRPr="00014063" w:rsidRDefault="00014063" w:rsidP="00014063">
      <w:pPr>
        <w:numPr>
          <w:ilvl w:val="0"/>
          <w:numId w:val="1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má sko</w:t>
      </w:r>
      <w:r w:rsidRPr="00014063">
        <w:rPr>
          <w:sz w:val="32"/>
          <w:szCs w:val="32"/>
        </w:rPr>
        <w:t xml:space="preserve">ro kruhový charakter a je fixován v jednom místě </w:t>
      </w:r>
      <w:r w:rsidRPr="00014063">
        <w:rPr>
          <w:b/>
          <w:bCs/>
          <w:sz w:val="32"/>
          <w:szCs w:val="32"/>
        </w:rPr>
        <w:t>(značně pohyblivý)</w:t>
      </w:r>
    </w:p>
    <w:p w:rsidR="00014063" w:rsidRPr="00014063" w:rsidRDefault="00014063" w:rsidP="00014063">
      <w:pPr>
        <w:numPr>
          <w:ilvl w:val="0"/>
          <w:numId w:val="1"/>
        </w:numPr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8x častěji je zraněn mediální meniskus než laterální</w:t>
      </w:r>
    </w:p>
    <w:p w:rsidR="00014063" w:rsidRPr="00014063" w:rsidRDefault="00014063" w:rsidP="00014063">
      <w:pPr>
        <w:numPr>
          <w:ilvl w:val="0"/>
          <w:numId w:val="1"/>
        </w:numPr>
        <w:rPr>
          <w:sz w:val="32"/>
          <w:szCs w:val="32"/>
        </w:rPr>
      </w:pPr>
      <w:r w:rsidRPr="00014063">
        <w:rPr>
          <w:sz w:val="32"/>
          <w:szCs w:val="32"/>
        </w:rPr>
        <w:t xml:space="preserve">Mechanismus úrazu je rotační, násilná </w:t>
      </w:r>
      <w:proofErr w:type="spellStart"/>
      <w:r w:rsidRPr="00014063">
        <w:rPr>
          <w:sz w:val="32"/>
          <w:szCs w:val="32"/>
        </w:rPr>
        <w:t>hyperextenze</w:t>
      </w:r>
      <w:proofErr w:type="spellEnd"/>
      <w:r w:rsidRPr="00014063">
        <w:rPr>
          <w:sz w:val="32"/>
          <w:szCs w:val="32"/>
        </w:rPr>
        <w:t xml:space="preserve"> nebo tlakové zatížení ve flexi kolene (dřep)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Stabilita kolenního kloubu</w:t>
      </w:r>
    </w:p>
    <w:p w:rsidR="00000000" w:rsidRPr="00014063" w:rsidRDefault="00014063" w:rsidP="00014063">
      <w:pPr>
        <w:numPr>
          <w:ilvl w:val="0"/>
          <w:numId w:val="2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kloubní plochy + statické a dynamické stabilizátory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  <w:u w:val="single"/>
        </w:rPr>
        <w:t xml:space="preserve">statické </w:t>
      </w:r>
      <w:r w:rsidRPr="00014063">
        <w:rPr>
          <w:b/>
          <w:bCs/>
          <w:sz w:val="32"/>
          <w:szCs w:val="32"/>
        </w:rPr>
        <w:t xml:space="preserve">centrální stabilizátory – </w:t>
      </w:r>
      <w:r w:rsidRPr="00014063">
        <w:rPr>
          <w:sz w:val="32"/>
          <w:szCs w:val="32"/>
        </w:rPr>
        <w:t xml:space="preserve">LCA, LCP, LCM, LCL, </w:t>
      </w:r>
      <w:proofErr w:type="spellStart"/>
      <w:r w:rsidRPr="00014063">
        <w:rPr>
          <w:sz w:val="32"/>
          <w:szCs w:val="32"/>
        </w:rPr>
        <w:t>tractus</w:t>
      </w:r>
      <w:proofErr w:type="spellEnd"/>
      <w:r w:rsidRPr="00014063">
        <w:rPr>
          <w:sz w:val="32"/>
          <w:szCs w:val="32"/>
        </w:rPr>
        <w:t xml:space="preserve"> </w:t>
      </w:r>
      <w:proofErr w:type="spellStart"/>
      <w:r w:rsidRPr="00014063">
        <w:rPr>
          <w:sz w:val="32"/>
          <w:szCs w:val="32"/>
        </w:rPr>
        <w:t>iliotibialis</w:t>
      </w:r>
      <w:proofErr w:type="spellEnd"/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mediální</w:t>
      </w:r>
      <w:r w:rsidRPr="00014063">
        <w:rPr>
          <w:sz w:val="32"/>
          <w:szCs w:val="32"/>
        </w:rPr>
        <w:t xml:space="preserve"> </w:t>
      </w:r>
      <w:r w:rsidRPr="00014063">
        <w:rPr>
          <w:b/>
          <w:bCs/>
          <w:sz w:val="32"/>
          <w:szCs w:val="32"/>
          <w:u w:val="single"/>
        </w:rPr>
        <w:t>dynamické</w:t>
      </w:r>
      <w:r w:rsidRPr="00014063">
        <w:rPr>
          <w:b/>
          <w:bCs/>
          <w:sz w:val="32"/>
          <w:szCs w:val="32"/>
        </w:rPr>
        <w:t xml:space="preserve"> stabilizátory </w:t>
      </w:r>
      <w:r w:rsidRPr="00014063">
        <w:rPr>
          <w:sz w:val="32"/>
          <w:szCs w:val="32"/>
        </w:rPr>
        <w:t xml:space="preserve">- </w:t>
      </w:r>
      <w:r w:rsidRPr="00014063">
        <w:rPr>
          <w:sz w:val="32"/>
          <w:szCs w:val="32"/>
          <w:lang w:val="es-ES"/>
        </w:rPr>
        <w:t xml:space="preserve">m. gracilis, m. sartorius, m. semitendinosus a caput mediale m. gastrocnemius 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laterální </w:t>
      </w:r>
      <w:r w:rsidRPr="00014063">
        <w:rPr>
          <w:b/>
          <w:bCs/>
          <w:sz w:val="32"/>
          <w:szCs w:val="32"/>
          <w:u w:val="single"/>
        </w:rPr>
        <w:t>dynamické</w:t>
      </w:r>
      <w:r w:rsidRPr="00014063">
        <w:rPr>
          <w:b/>
          <w:bCs/>
          <w:sz w:val="32"/>
          <w:szCs w:val="32"/>
        </w:rPr>
        <w:t xml:space="preserve"> stabilizátory-</w:t>
      </w:r>
      <w:r w:rsidRPr="00014063">
        <w:rPr>
          <w:sz w:val="32"/>
          <w:szCs w:val="32"/>
        </w:rPr>
        <w:t xml:space="preserve"> m. biceps </w:t>
      </w:r>
      <w:proofErr w:type="spellStart"/>
      <w:r w:rsidRPr="00014063">
        <w:rPr>
          <w:sz w:val="32"/>
          <w:szCs w:val="32"/>
        </w:rPr>
        <w:t>femoris</w:t>
      </w:r>
      <w:proofErr w:type="spellEnd"/>
      <w:r w:rsidRPr="00014063">
        <w:rPr>
          <w:sz w:val="32"/>
          <w:szCs w:val="32"/>
        </w:rPr>
        <w:t xml:space="preserve">, m. </w:t>
      </w:r>
      <w:proofErr w:type="spellStart"/>
      <w:r w:rsidRPr="00014063">
        <w:rPr>
          <w:sz w:val="32"/>
          <w:szCs w:val="32"/>
        </w:rPr>
        <w:t>popliteus</w:t>
      </w:r>
      <w:proofErr w:type="spellEnd"/>
      <w:r w:rsidRPr="00014063">
        <w:rPr>
          <w:sz w:val="32"/>
          <w:szCs w:val="32"/>
        </w:rPr>
        <w:t xml:space="preserve">, </w:t>
      </w:r>
      <w:proofErr w:type="spellStart"/>
      <w:r w:rsidRPr="00014063">
        <w:rPr>
          <w:sz w:val="32"/>
          <w:szCs w:val="32"/>
        </w:rPr>
        <w:t>caput</w:t>
      </w:r>
      <w:proofErr w:type="spellEnd"/>
      <w:r w:rsidRPr="00014063">
        <w:rPr>
          <w:sz w:val="32"/>
          <w:szCs w:val="32"/>
        </w:rPr>
        <w:t xml:space="preserve"> </w:t>
      </w:r>
      <w:proofErr w:type="spellStart"/>
      <w:r w:rsidRPr="00014063">
        <w:rPr>
          <w:sz w:val="32"/>
          <w:szCs w:val="32"/>
        </w:rPr>
        <w:t>laterale</w:t>
      </w:r>
      <w:proofErr w:type="spellEnd"/>
      <w:r w:rsidRPr="00014063">
        <w:rPr>
          <w:sz w:val="32"/>
          <w:szCs w:val="32"/>
        </w:rPr>
        <w:t xml:space="preserve"> m. </w:t>
      </w:r>
      <w:proofErr w:type="spellStart"/>
      <w:r w:rsidRPr="00014063">
        <w:rPr>
          <w:sz w:val="32"/>
          <w:szCs w:val="32"/>
        </w:rPr>
        <w:t>gastrocnemius</w:t>
      </w:r>
      <w:proofErr w:type="spellEnd"/>
      <w:r w:rsidRPr="00014063">
        <w:rPr>
          <w:sz w:val="32"/>
          <w:szCs w:val="32"/>
        </w:rPr>
        <w:t xml:space="preserve"> a částečně i </w:t>
      </w:r>
      <w:proofErr w:type="spellStart"/>
      <w:r w:rsidRPr="00014063">
        <w:rPr>
          <w:sz w:val="32"/>
          <w:szCs w:val="32"/>
        </w:rPr>
        <w:t>iliotibiální</w:t>
      </w:r>
      <w:proofErr w:type="spellEnd"/>
      <w:r w:rsidRPr="00014063">
        <w:rPr>
          <w:sz w:val="32"/>
          <w:szCs w:val="32"/>
        </w:rPr>
        <w:t xml:space="preserve"> trakt </w:t>
      </w:r>
    </w:p>
    <w:p w:rsidR="00000000" w:rsidRPr="00014063" w:rsidRDefault="00014063" w:rsidP="00014063">
      <w:pPr>
        <w:numPr>
          <w:ilvl w:val="0"/>
          <w:numId w:val="3"/>
        </w:numPr>
        <w:jc w:val="center"/>
        <w:rPr>
          <w:sz w:val="32"/>
          <w:szCs w:val="32"/>
        </w:rPr>
      </w:pPr>
      <w:r w:rsidRPr="00014063">
        <w:rPr>
          <w:i/>
          <w:iCs/>
          <w:sz w:val="32"/>
          <w:szCs w:val="32"/>
        </w:rPr>
        <w:t xml:space="preserve">Mm. </w:t>
      </w:r>
      <w:proofErr w:type="spellStart"/>
      <w:r w:rsidRPr="00014063">
        <w:rPr>
          <w:i/>
          <w:iCs/>
          <w:sz w:val="32"/>
          <w:szCs w:val="32"/>
        </w:rPr>
        <w:t>vasti</w:t>
      </w:r>
      <w:proofErr w:type="spellEnd"/>
      <w:r w:rsidRPr="00014063">
        <w:rPr>
          <w:i/>
          <w:iCs/>
          <w:sz w:val="32"/>
          <w:szCs w:val="32"/>
        </w:rPr>
        <w:t xml:space="preserve"> </w:t>
      </w:r>
      <w:r w:rsidRPr="00014063">
        <w:rPr>
          <w:sz w:val="32"/>
          <w:szCs w:val="32"/>
        </w:rPr>
        <w:t xml:space="preserve">patří k důležitým stabilizátorům kolenního kloubu </w:t>
      </w:r>
    </w:p>
    <w:p w:rsidR="00014063" w:rsidRPr="00014063" w:rsidRDefault="00014063" w:rsidP="00014063">
      <w:pPr>
        <w:numPr>
          <w:ilvl w:val="0"/>
          <w:numId w:val="3"/>
        </w:numPr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stabilita kolenního kloubu je zajištěna harmonií mezi statickými a dynamickými stabilizátory</w:t>
      </w:r>
    </w:p>
    <w:p w:rsidR="00014063" w:rsidRPr="00014063" w:rsidRDefault="00014063" w:rsidP="00014063">
      <w:pPr>
        <w:numPr>
          <w:ilvl w:val="0"/>
          <w:numId w:val="3"/>
        </w:numPr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lastRenderedPageBreak/>
        <w:t>při porušení této harmonie jsou statické stabilizátory vystaveny přílišné síle a mohou být poraněny!!!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Uzamknuté koleno</w:t>
      </w:r>
    </w:p>
    <w:p w:rsidR="00000000" w:rsidRPr="00014063" w:rsidRDefault="00014063" w:rsidP="00014063">
      <w:pPr>
        <w:numPr>
          <w:ilvl w:val="0"/>
          <w:numId w:val="4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základní postavení kolenního kloubu je </w:t>
      </w:r>
      <w:r w:rsidRPr="00014063">
        <w:rPr>
          <w:b/>
          <w:bCs/>
          <w:sz w:val="32"/>
          <w:szCs w:val="32"/>
        </w:rPr>
        <w:t>nulová extenze</w:t>
      </w:r>
    </w:p>
    <w:p w:rsidR="00000000" w:rsidRPr="00014063" w:rsidRDefault="00014063" w:rsidP="00014063">
      <w:pPr>
        <w:numPr>
          <w:ilvl w:val="0"/>
          <w:numId w:val="4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vazivové struktury na zadní straně kloubu a postranní vazy jsou napnuté</w:t>
      </w:r>
    </w:p>
    <w:p w:rsidR="00000000" w:rsidRPr="00014063" w:rsidRDefault="00014063" w:rsidP="00014063">
      <w:pPr>
        <w:numPr>
          <w:ilvl w:val="0"/>
          <w:numId w:val="4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tento </w:t>
      </w:r>
      <w:r w:rsidRPr="00014063">
        <w:rPr>
          <w:sz w:val="32"/>
          <w:szCs w:val="32"/>
        </w:rPr>
        <w:t xml:space="preserve">stav se označuje jako </w:t>
      </w:r>
      <w:r w:rsidRPr="00014063">
        <w:rPr>
          <w:b/>
          <w:bCs/>
          <w:sz w:val="32"/>
          <w:szCs w:val="32"/>
        </w:rPr>
        <w:t>uzamknuté koleno</w:t>
      </w:r>
    </w:p>
    <w:p w:rsidR="00000000" w:rsidRPr="00014063" w:rsidRDefault="00014063" w:rsidP="00014063">
      <w:pPr>
        <w:numPr>
          <w:ilvl w:val="0"/>
          <w:numId w:val="4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kolenní kloub je v této poloze </w:t>
      </w:r>
      <w:r w:rsidRPr="00014063">
        <w:rPr>
          <w:b/>
          <w:bCs/>
          <w:sz w:val="32"/>
          <w:szCs w:val="32"/>
        </w:rPr>
        <w:t>nejstabilnější</w:t>
      </w:r>
      <w:r w:rsidRPr="00014063">
        <w:rPr>
          <w:sz w:val="32"/>
          <w:szCs w:val="32"/>
        </w:rPr>
        <w:t xml:space="preserve"> (nemožné rotace!!!)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Kineziologická poznámka</w:t>
      </w:r>
    </w:p>
    <w:p w:rsidR="00000000" w:rsidRPr="00014063" w:rsidRDefault="00014063" w:rsidP="00014063">
      <w:pPr>
        <w:numPr>
          <w:ilvl w:val="0"/>
          <w:numId w:val="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FL a EXT není pohyb jednoduchý</w:t>
      </w:r>
    </w:p>
    <w:p w:rsidR="00000000" w:rsidRPr="00014063" w:rsidRDefault="00014063" w:rsidP="00014063">
      <w:pPr>
        <w:numPr>
          <w:ilvl w:val="0"/>
          <w:numId w:val="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je to kombinace tří pohybů, jejichž koordinovanost zabezpečují zkřížené vazy (odemknutí kolene, valivý pohyb, posuvný pohyb)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Rotace v kolenním kloubu</w:t>
      </w:r>
    </w:p>
    <w:p w:rsidR="00000000" w:rsidRPr="00014063" w:rsidRDefault="00014063" w:rsidP="00014063">
      <w:pPr>
        <w:numPr>
          <w:ilvl w:val="0"/>
          <w:numId w:val="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možno pouze při FL v koleni (nejvíce při 45 – 90</w:t>
      </w:r>
      <w:r w:rsidRPr="00014063">
        <w:rPr>
          <w:sz w:val="32"/>
          <w:szCs w:val="32"/>
        </w:rPr>
        <w:t>°)</w:t>
      </w:r>
    </w:p>
    <w:p w:rsidR="00000000" w:rsidRPr="00014063" w:rsidRDefault="00014063" w:rsidP="00014063">
      <w:pPr>
        <w:numPr>
          <w:ilvl w:val="0"/>
          <w:numId w:val="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dle Koláře je rozsah vnitřní rotace 10° a zevní rotace 30 - 40° </w:t>
      </w:r>
    </w:p>
    <w:p w:rsidR="00000000" w:rsidRPr="00014063" w:rsidRDefault="00014063" w:rsidP="00014063">
      <w:pPr>
        <w:numPr>
          <w:ilvl w:val="0"/>
          <w:numId w:val="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tyto rotace probíhají hlavně v </w:t>
      </w:r>
      <w:proofErr w:type="spellStart"/>
      <w:r w:rsidRPr="00014063">
        <w:rPr>
          <w:b/>
          <w:bCs/>
          <w:sz w:val="32"/>
          <w:szCs w:val="32"/>
        </w:rPr>
        <w:t>menisko-tibiálním</w:t>
      </w:r>
      <w:proofErr w:type="spellEnd"/>
      <w:r w:rsidRPr="00014063">
        <w:rPr>
          <w:b/>
          <w:bCs/>
          <w:sz w:val="32"/>
          <w:szCs w:val="32"/>
        </w:rPr>
        <w:t xml:space="preserve"> </w:t>
      </w:r>
      <w:r w:rsidRPr="00014063">
        <w:rPr>
          <w:sz w:val="32"/>
          <w:szCs w:val="32"/>
        </w:rPr>
        <w:t>skloube</w:t>
      </w:r>
      <w:r w:rsidRPr="00014063">
        <w:rPr>
          <w:sz w:val="32"/>
          <w:szCs w:val="32"/>
        </w:rPr>
        <w:t xml:space="preserve">ní se současným pohybem menisků </w:t>
      </w:r>
    </w:p>
    <w:p w:rsidR="00000000" w:rsidRPr="00014063" w:rsidRDefault="00014063" w:rsidP="00014063">
      <w:pPr>
        <w:numPr>
          <w:ilvl w:val="0"/>
          <w:numId w:val="6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ZR:</w:t>
      </w:r>
      <w:r w:rsidRPr="00014063">
        <w:rPr>
          <w:sz w:val="32"/>
          <w:szCs w:val="32"/>
        </w:rPr>
        <w:t xml:space="preserve"> při současné flexi v kloubu kolenním jsou </w:t>
      </w:r>
      <w:r w:rsidRPr="00014063">
        <w:rPr>
          <w:b/>
          <w:bCs/>
          <w:i/>
          <w:iCs/>
          <w:sz w:val="32"/>
          <w:szCs w:val="32"/>
        </w:rPr>
        <w:t xml:space="preserve">m. biceps </w:t>
      </w:r>
      <w:proofErr w:type="spellStart"/>
      <w:r w:rsidRPr="00014063">
        <w:rPr>
          <w:b/>
          <w:bCs/>
          <w:i/>
          <w:iCs/>
          <w:sz w:val="32"/>
          <w:szCs w:val="32"/>
        </w:rPr>
        <w:t>femoris</w:t>
      </w:r>
      <w:proofErr w:type="spellEnd"/>
      <w:r w:rsidRPr="00014063">
        <w:rPr>
          <w:b/>
          <w:bCs/>
          <w:i/>
          <w:iCs/>
          <w:sz w:val="32"/>
          <w:szCs w:val="32"/>
        </w:rPr>
        <w:t xml:space="preserve"> </w:t>
      </w:r>
      <w:r w:rsidRPr="00014063">
        <w:rPr>
          <w:b/>
          <w:bCs/>
          <w:sz w:val="32"/>
          <w:szCs w:val="32"/>
        </w:rPr>
        <w:t xml:space="preserve">a </w:t>
      </w:r>
      <w:r w:rsidRPr="00014063">
        <w:rPr>
          <w:b/>
          <w:bCs/>
          <w:i/>
          <w:iCs/>
          <w:sz w:val="32"/>
          <w:szCs w:val="32"/>
        </w:rPr>
        <w:t xml:space="preserve">m. tensor </w:t>
      </w:r>
      <w:proofErr w:type="spellStart"/>
      <w:r w:rsidRPr="00014063">
        <w:rPr>
          <w:b/>
          <w:bCs/>
          <w:sz w:val="32"/>
          <w:szCs w:val="32"/>
        </w:rPr>
        <w:t>fasciae</w:t>
      </w:r>
      <w:proofErr w:type="spellEnd"/>
      <w:r w:rsidRPr="00014063">
        <w:rPr>
          <w:b/>
          <w:bCs/>
          <w:sz w:val="32"/>
          <w:szCs w:val="32"/>
        </w:rPr>
        <w:t xml:space="preserve"> </w:t>
      </w:r>
      <w:proofErr w:type="spellStart"/>
      <w:r w:rsidRPr="00014063">
        <w:rPr>
          <w:b/>
          <w:bCs/>
          <w:sz w:val="32"/>
          <w:szCs w:val="32"/>
        </w:rPr>
        <w:t>latae</w:t>
      </w:r>
      <w:proofErr w:type="spellEnd"/>
      <w:r w:rsidRPr="00014063">
        <w:rPr>
          <w:b/>
          <w:bCs/>
          <w:sz w:val="32"/>
          <w:szCs w:val="32"/>
        </w:rPr>
        <w:t xml:space="preserve"> </w:t>
      </w:r>
    </w:p>
    <w:p w:rsidR="00000000" w:rsidRPr="00014063" w:rsidRDefault="00014063" w:rsidP="00014063">
      <w:pPr>
        <w:numPr>
          <w:ilvl w:val="0"/>
          <w:numId w:val="6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VR:</w:t>
      </w:r>
      <w:r w:rsidRPr="00014063">
        <w:rPr>
          <w:sz w:val="32"/>
          <w:szCs w:val="32"/>
        </w:rPr>
        <w:t xml:space="preserve"> při současné flexi kolena patří </w:t>
      </w:r>
      <w:r w:rsidRPr="00014063">
        <w:rPr>
          <w:b/>
          <w:bCs/>
          <w:sz w:val="32"/>
          <w:szCs w:val="32"/>
        </w:rPr>
        <w:t xml:space="preserve">m. </w:t>
      </w:r>
      <w:proofErr w:type="spellStart"/>
      <w:r w:rsidRPr="00014063">
        <w:rPr>
          <w:b/>
          <w:bCs/>
          <w:sz w:val="32"/>
          <w:szCs w:val="32"/>
        </w:rPr>
        <w:t>semitendinosus</w:t>
      </w:r>
      <w:proofErr w:type="spellEnd"/>
      <w:r w:rsidRPr="00014063">
        <w:rPr>
          <w:b/>
          <w:bCs/>
          <w:sz w:val="32"/>
          <w:szCs w:val="32"/>
        </w:rPr>
        <w:t xml:space="preserve"> a m. </w:t>
      </w:r>
      <w:proofErr w:type="spellStart"/>
      <w:r w:rsidRPr="00014063">
        <w:rPr>
          <w:b/>
          <w:bCs/>
          <w:sz w:val="32"/>
          <w:szCs w:val="32"/>
        </w:rPr>
        <w:t>semimembranosus</w:t>
      </w:r>
      <w:proofErr w:type="spellEnd"/>
      <w:r w:rsidRPr="00014063">
        <w:rPr>
          <w:sz w:val="32"/>
          <w:szCs w:val="32"/>
        </w:rPr>
        <w:t xml:space="preserve"> </w:t>
      </w:r>
    </w:p>
    <w:p w:rsidR="00000000" w:rsidRPr="00014063" w:rsidRDefault="00014063" w:rsidP="00014063">
      <w:pPr>
        <w:numPr>
          <w:ilvl w:val="0"/>
          <w:numId w:val="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Pomocnými svaly 15 </w:t>
      </w:r>
    </w:p>
    <w:p w:rsidR="00000000" w:rsidRPr="00014063" w:rsidRDefault="00014063" w:rsidP="00014063">
      <w:pPr>
        <w:numPr>
          <w:ilvl w:val="0"/>
          <w:numId w:val="6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Pomocné </w:t>
      </w:r>
      <w:proofErr w:type="gramStart"/>
      <w:r w:rsidRPr="00014063">
        <w:rPr>
          <w:b/>
          <w:bCs/>
          <w:sz w:val="32"/>
          <w:szCs w:val="32"/>
        </w:rPr>
        <w:t>svaly:</w:t>
      </w:r>
      <w:r w:rsidRPr="00014063">
        <w:rPr>
          <w:sz w:val="32"/>
          <w:szCs w:val="32"/>
        </w:rPr>
        <w:t xml:space="preserve"> </w:t>
      </w:r>
      <w:r w:rsidRPr="00014063">
        <w:rPr>
          <w:sz w:val="32"/>
          <w:szCs w:val="32"/>
          <w:lang w:val="pt-BR"/>
        </w:rPr>
        <w:t xml:space="preserve"> m.</w:t>
      </w:r>
      <w:proofErr w:type="gramEnd"/>
      <w:r w:rsidRPr="00014063">
        <w:rPr>
          <w:sz w:val="32"/>
          <w:szCs w:val="32"/>
          <w:lang w:val="pt-BR"/>
        </w:rPr>
        <w:t xml:space="preserve"> sartorius, m. gracilis a m. popliteus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lastRenderedPageBreak/>
        <w:t>Vývojová kineziologie</w:t>
      </w:r>
    </w:p>
    <w:p w:rsidR="00000000" w:rsidRPr="00014063" w:rsidRDefault="00014063" w:rsidP="00014063">
      <w:pPr>
        <w:numPr>
          <w:ilvl w:val="0"/>
          <w:numId w:val="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zvětšení flexe </w:t>
      </w:r>
      <w:proofErr w:type="spellStart"/>
      <w:r w:rsidRPr="00014063">
        <w:rPr>
          <w:sz w:val="32"/>
          <w:szCs w:val="32"/>
        </w:rPr>
        <w:t>nakračující</w:t>
      </w:r>
      <w:proofErr w:type="spellEnd"/>
      <w:r w:rsidRPr="00014063">
        <w:rPr>
          <w:sz w:val="32"/>
          <w:szCs w:val="32"/>
        </w:rPr>
        <w:t xml:space="preserve"> dolní končetiny v kyčelním kloubu umožní </w:t>
      </w:r>
      <w:r w:rsidRPr="00014063">
        <w:rPr>
          <w:b/>
          <w:bCs/>
          <w:sz w:val="32"/>
          <w:szCs w:val="32"/>
        </w:rPr>
        <w:t xml:space="preserve">první pokus </w:t>
      </w:r>
      <w:proofErr w:type="spellStart"/>
      <w:r w:rsidRPr="00014063">
        <w:rPr>
          <w:b/>
          <w:bCs/>
          <w:sz w:val="32"/>
          <w:szCs w:val="32"/>
        </w:rPr>
        <w:t>vertikal</w:t>
      </w:r>
      <w:r w:rsidRPr="00014063">
        <w:rPr>
          <w:b/>
          <w:bCs/>
          <w:sz w:val="32"/>
          <w:szCs w:val="32"/>
        </w:rPr>
        <w:t>izovat</w:t>
      </w:r>
      <w:proofErr w:type="spellEnd"/>
      <w:r w:rsidRPr="00014063">
        <w:rPr>
          <w:b/>
          <w:bCs/>
          <w:sz w:val="32"/>
          <w:szCs w:val="32"/>
        </w:rPr>
        <w:t xml:space="preserve"> femur</w:t>
      </w:r>
      <w:r w:rsidRPr="00014063">
        <w:rPr>
          <w:i/>
          <w:iCs/>
          <w:sz w:val="32"/>
          <w:szCs w:val="32"/>
        </w:rPr>
        <w:t xml:space="preserve"> </w:t>
      </w:r>
      <w:r w:rsidRPr="00014063">
        <w:rPr>
          <w:sz w:val="32"/>
          <w:szCs w:val="32"/>
        </w:rPr>
        <w:t xml:space="preserve">a odlepit pánev s trupem od podložky. Tento první pokus se děje </w:t>
      </w:r>
      <w:r w:rsidRPr="00014063">
        <w:rPr>
          <w:b/>
          <w:bCs/>
          <w:sz w:val="32"/>
          <w:szCs w:val="32"/>
        </w:rPr>
        <w:t xml:space="preserve">kolem 6. měsíce </w:t>
      </w:r>
      <w:r w:rsidRPr="00014063">
        <w:rPr>
          <w:sz w:val="32"/>
          <w:szCs w:val="32"/>
        </w:rPr>
        <w:t xml:space="preserve">vývoje dítěte </w:t>
      </w:r>
    </w:p>
    <w:p w:rsidR="00000000" w:rsidRPr="00014063" w:rsidRDefault="00014063" w:rsidP="00014063">
      <w:pPr>
        <w:numPr>
          <w:ilvl w:val="0"/>
          <w:numId w:val="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zároveň se napřimuje páteř ve frontální i sagitální rovině </w:t>
      </w:r>
    </w:p>
    <w:p w:rsidR="00000000" w:rsidRPr="00014063" w:rsidRDefault="00014063" w:rsidP="00014063">
      <w:pPr>
        <w:numPr>
          <w:ilvl w:val="0"/>
          <w:numId w:val="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kolem 8. měsíce se uskuteční </w:t>
      </w:r>
      <w:r w:rsidRPr="00014063">
        <w:rPr>
          <w:b/>
          <w:bCs/>
          <w:sz w:val="32"/>
          <w:szCs w:val="32"/>
        </w:rPr>
        <w:t>vrchol opěrné funkce o dolní končetinu</w:t>
      </w:r>
      <w:r w:rsidRPr="00014063">
        <w:rPr>
          <w:sz w:val="32"/>
          <w:szCs w:val="32"/>
        </w:rPr>
        <w:t xml:space="preserve">, kdy se </w:t>
      </w:r>
      <w:proofErr w:type="spellStart"/>
      <w:r w:rsidRPr="00014063">
        <w:rPr>
          <w:sz w:val="32"/>
          <w:szCs w:val="32"/>
        </w:rPr>
        <w:t>punctum</w:t>
      </w:r>
      <w:proofErr w:type="spellEnd"/>
      <w:r w:rsidRPr="00014063">
        <w:rPr>
          <w:sz w:val="32"/>
          <w:szCs w:val="32"/>
        </w:rPr>
        <w:t xml:space="preserve"> </w:t>
      </w:r>
      <w:proofErr w:type="spellStart"/>
      <w:r w:rsidRPr="00014063">
        <w:rPr>
          <w:sz w:val="32"/>
          <w:szCs w:val="32"/>
        </w:rPr>
        <w:t>fixum</w:t>
      </w:r>
      <w:proofErr w:type="spellEnd"/>
      <w:r w:rsidRPr="00014063">
        <w:rPr>
          <w:sz w:val="32"/>
          <w:szCs w:val="32"/>
        </w:rPr>
        <w:t xml:space="preserve"> posouvá na </w:t>
      </w:r>
      <w:proofErr w:type="spellStart"/>
      <w:r w:rsidRPr="00014063">
        <w:rPr>
          <w:sz w:val="32"/>
          <w:szCs w:val="32"/>
        </w:rPr>
        <w:t>tibii</w:t>
      </w:r>
      <w:proofErr w:type="spellEnd"/>
      <w:r w:rsidRPr="00014063">
        <w:rPr>
          <w:sz w:val="32"/>
          <w:szCs w:val="32"/>
        </w:rPr>
        <w:t xml:space="preserve"> a později i nárt</w:t>
      </w:r>
    </w:p>
    <w:p w:rsidR="00000000" w:rsidRPr="00014063" w:rsidRDefault="00014063" w:rsidP="00014063">
      <w:pPr>
        <w:numPr>
          <w:ilvl w:val="0"/>
          <w:numId w:val="7"/>
        </w:numPr>
        <w:jc w:val="center"/>
        <w:rPr>
          <w:sz w:val="32"/>
          <w:szCs w:val="32"/>
        </w:rPr>
      </w:pPr>
      <w:proofErr w:type="spellStart"/>
      <w:r w:rsidRPr="00014063">
        <w:rPr>
          <w:sz w:val="32"/>
          <w:szCs w:val="32"/>
        </w:rPr>
        <w:t>pelvifemorální</w:t>
      </w:r>
      <w:proofErr w:type="spellEnd"/>
      <w:r w:rsidRPr="00014063">
        <w:rPr>
          <w:sz w:val="32"/>
          <w:szCs w:val="32"/>
        </w:rPr>
        <w:t xml:space="preserve"> svaly mají pevný bod a </w:t>
      </w:r>
      <w:r w:rsidRPr="00014063">
        <w:rPr>
          <w:b/>
          <w:bCs/>
          <w:sz w:val="32"/>
          <w:szCs w:val="32"/>
        </w:rPr>
        <w:t xml:space="preserve">dynamicky centrují hlavici femuru do </w:t>
      </w:r>
      <w:proofErr w:type="gramStart"/>
      <w:r w:rsidRPr="00014063">
        <w:rPr>
          <w:b/>
          <w:bCs/>
          <w:sz w:val="32"/>
          <w:szCs w:val="32"/>
        </w:rPr>
        <w:t>acetabula</w:t>
      </w:r>
      <w:proofErr w:type="gramEnd"/>
      <w:r w:rsidRPr="00014063">
        <w:rPr>
          <w:sz w:val="32"/>
          <w:szCs w:val="32"/>
        </w:rPr>
        <w:t>, čímž umožní přenos jamky přes tuto hlavici (dochází na kontralaterální horní končetině k opoře o rozvi</w:t>
      </w:r>
      <w:r w:rsidRPr="00014063">
        <w:rPr>
          <w:sz w:val="32"/>
          <w:szCs w:val="32"/>
        </w:rPr>
        <w:t xml:space="preserve">nutou dlaň) </w:t>
      </w:r>
    </w:p>
    <w:p w:rsidR="00000000" w:rsidRPr="00014063" w:rsidRDefault="00014063" w:rsidP="00014063">
      <w:pPr>
        <w:numPr>
          <w:ilvl w:val="0"/>
          <w:numId w:val="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dítě přechází do </w:t>
      </w:r>
      <w:r w:rsidRPr="00014063">
        <w:rPr>
          <w:b/>
          <w:bCs/>
          <w:sz w:val="32"/>
          <w:szCs w:val="32"/>
        </w:rPr>
        <w:t>lezení</w:t>
      </w:r>
      <w:r w:rsidRPr="00014063">
        <w:rPr>
          <w:sz w:val="32"/>
          <w:szCs w:val="32"/>
        </w:rPr>
        <w:t>, v důsledku propojen</w:t>
      </w:r>
      <w:r w:rsidRPr="00014063">
        <w:rPr>
          <w:sz w:val="32"/>
          <w:szCs w:val="32"/>
        </w:rPr>
        <w:t xml:space="preserve">í opěrných funkcí kontralaterálních končetin </w:t>
      </w:r>
    </w:p>
    <w:p w:rsidR="00014063" w:rsidRPr="00014063" w:rsidRDefault="00014063" w:rsidP="00014063">
      <w:pPr>
        <w:numPr>
          <w:ilvl w:val="0"/>
          <w:numId w:val="7"/>
        </w:numPr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v případě léze CNS nebo posturální poruchy, automaticky dochází ke změně postavení v kloubu celkové inhibici celého systému a návratu k fylogeneticky staršímu modelu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Při terapii: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není tedy vhodné se v terapii zaměřit pouze na aktivaci jednotlivých svalů, ale aktivovat sval v závislosti na jeho funkci ve svalovém řetězci a tím zajistit posturální stabilitu těla v pohybu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Opěrná </w:t>
      </w:r>
      <w:proofErr w:type="spellStart"/>
      <w:r w:rsidRPr="00014063">
        <w:rPr>
          <w:b/>
          <w:bCs/>
          <w:sz w:val="32"/>
          <w:szCs w:val="32"/>
        </w:rPr>
        <w:t>fce</w:t>
      </w:r>
      <w:proofErr w:type="spellEnd"/>
      <w:r w:rsidRPr="00014063">
        <w:rPr>
          <w:b/>
          <w:bCs/>
          <w:sz w:val="32"/>
          <w:szCs w:val="32"/>
        </w:rPr>
        <w:t xml:space="preserve"> DKK</w:t>
      </w:r>
    </w:p>
    <w:p w:rsidR="00000000" w:rsidRPr="00014063" w:rsidRDefault="00014063" w:rsidP="00014063">
      <w:pPr>
        <w:numPr>
          <w:ilvl w:val="0"/>
          <w:numId w:val="8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pohyb do flexe v kyčelním a kolenním kloubu za </w:t>
      </w:r>
      <w:proofErr w:type="gramStart"/>
      <w:r w:rsidRPr="00014063">
        <w:rPr>
          <w:sz w:val="32"/>
          <w:szCs w:val="32"/>
        </w:rPr>
        <w:t>ABD</w:t>
      </w:r>
      <w:proofErr w:type="gramEnd"/>
      <w:r w:rsidRPr="00014063">
        <w:rPr>
          <w:sz w:val="32"/>
          <w:szCs w:val="32"/>
        </w:rPr>
        <w:t xml:space="preserve"> a ZR</w:t>
      </w:r>
    </w:p>
    <w:p w:rsidR="00000000" w:rsidRPr="00014063" w:rsidRDefault="00014063" w:rsidP="00014063">
      <w:pPr>
        <w:numPr>
          <w:ilvl w:val="0"/>
          <w:numId w:val="8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po dosažení požadovaného postavení se FL v kyčli a koleni mění na EXT</w:t>
      </w:r>
    </w:p>
    <w:p w:rsidR="00000000" w:rsidRPr="00014063" w:rsidRDefault="00014063" w:rsidP="00014063">
      <w:pPr>
        <w:numPr>
          <w:ilvl w:val="0"/>
          <w:numId w:val="8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lastRenderedPageBreak/>
        <w:t xml:space="preserve">bérec se tím pádem stává novým PF následuje </w:t>
      </w:r>
      <w:proofErr w:type="spellStart"/>
      <w:r w:rsidRPr="00014063">
        <w:rPr>
          <w:b/>
          <w:bCs/>
          <w:sz w:val="32"/>
          <w:szCs w:val="32"/>
        </w:rPr>
        <w:t>vertikalizace</w:t>
      </w:r>
      <w:proofErr w:type="spellEnd"/>
      <w:r w:rsidRPr="00014063">
        <w:rPr>
          <w:b/>
          <w:bCs/>
          <w:sz w:val="32"/>
          <w:szCs w:val="32"/>
        </w:rPr>
        <w:t xml:space="preserve"> femuru </w:t>
      </w:r>
    </w:p>
    <w:p w:rsidR="00000000" w:rsidRPr="00014063" w:rsidRDefault="00014063" w:rsidP="00014063">
      <w:pPr>
        <w:numPr>
          <w:ilvl w:val="0"/>
          <w:numId w:val="8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vrcholem opěrné funkce </w:t>
      </w:r>
      <w:r w:rsidRPr="00014063">
        <w:rPr>
          <w:sz w:val="32"/>
          <w:szCs w:val="32"/>
        </w:rPr>
        <w:t xml:space="preserve">= </w:t>
      </w:r>
      <w:r w:rsidRPr="00014063">
        <w:rPr>
          <w:b/>
          <w:bCs/>
          <w:sz w:val="32"/>
          <w:szCs w:val="32"/>
        </w:rPr>
        <w:t>pohyb acetabula přes stabilizovanou hlavici femuru v rovině sagitální, frontální a transverzální</w:t>
      </w:r>
    </w:p>
    <w:p w:rsidR="00000000" w:rsidRPr="00014063" w:rsidRDefault="00014063" w:rsidP="00014063">
      <w:pPr>
        <w:numPr>
          <w:ilvl w:val="0"/>
          <w:numId w:val="8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pohybem acetabula přes stabilizovanou hlavici femuru začíná odrazová fáze krokového cyklu </w:t>
      </w:r>
    </w:p>
    <w:p w:rsidR="00014063" w:rsidRPr="00014063" w:rsidRDefault="00014063" w:rsidP="00014063">
      <w:pPr>
        <w:numPr>
          <w:ilvl w:val="0"/>
          <w:numId w:val="8"/>
        </w:numPr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fyziologické postavení v kořenových kloubech je ZR + ABD!!!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Úrazy kolene</w:t>
      </w:r>
    </w:p>
    <w:p w:rsidR="00000000" w:rsidRPr="00014063" w:rsidRDefault="00014063" w:rsidP="00014063">
      <w:pPr>
        <w:numPr>
          <w:ilvl w:val="0"/>
          <w:numId w:val="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nejčastěji poraněný kloub</w:t>
      </w:r>
    </w:p>
    <w:p w:rsidR="00000000" w:rsidRPr="00014063" w:rsidRDefault="00014063" w:rsidP="00014063">
      <w:pPr>
        <w:numPr>
          <w:ilvl w:val="0"/>
          <w:numId w:val="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až 70</w:t>
      </w:r>
      <w:r w:rsidRPr="00014063">
        <w:rPr>
          <w:sz w:val="32"/>
          <w:szCs w:val="32"/>
        </w:rPr>
        <w:t>% poškození vzniká při sportu</w:t>
      </w:r>
    </w:p>
    <w:p w:rsidR="00000000" w:rsidRPr="00014063" w:rsidRDefault="00014063" w:rsidP="00014063">
      <w:pPr>
        <w:numPr>
          <w:ilvl w:val="0"/>
          <w:numId w:val="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převládají nepřímé mechanismy (</w:t>
      </w:r>
      <w:proofErr w:type="spellStart"/>
      <w:r w:rsidRPr="00014063">
        <w:rPr>
          <w:sz w:val="32"/>
          <w:szCs w:val="32"/>
        </w:rPr>
        <w:t>hyperflexe</w:t>
      </w:r>
      <w:proofErr w:type="spellEnd"/>
      <w:r w:rsidRPr="00014063">
        <w:rPr>
          <w:sz w:val="32"/>
          <w:szCs w:val="32"/>
        </w:rPr>
        <w:t xml:space="preserve">, rotace, </w:t>
      </w:r>
      <w:proofErr w:type="spellStart"/>
      <w:r w:rsidRPr="00014063">
        <w:rPr>
          <w:sz w:val="32"/>
          <w:szCs w:val="32"/>
        </w:rPr>
        <w:t>hyperextenze</w:t>
      </w:r>
      <w:proofErr w:type="spellEnd"/>
      <w:r w:rsidRPr="00014063">
        <w:rPr>
          <w:sz w:val="32"/>
          <w:szCs w:val="32"/>
        </w:rPr>
        <w:t xml:space="preserve">, páčení do stran) </w:t>
      </w:r>
    </w:p>
    <w:p w:rsidR="00000000" w:rsidRPr="00014063" w:rsidRDefault="00014063" w:rsidP="00014063">
      <w:pPr>
        <w:numPr>
          <w:ilvl w:val="0"/>
          <w:numId w:val="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nejčastějším poraněním patří poranění menisku, zkřížených a kolaterálních vazů a kombinovaná poranění (</w:t>
      </w:r>
      <w:r w:rsidRPr="00014063">
        <w:rPr>
          <w:b/>
          <w:bCs/>
          <w:sz w:val="32"/>
          <w:szCs w:val="32"/>
        </w:rPr>
        <w:t>tzv. nešťastná triáda</w:t>
      </w:r>
      <w:r w:rsidRPr="00014063">
        <w:rPr>
          <w:sz w:val="32"/>
          <w:szCs w:val="32"/>
        </w:rPr>
        <w:t xml:space="preserve">)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Patogeneze vzniku poranění měkkých struktur</w:t>
      </w:r>
    </w:p>
    <w:p w:rsidR="00000000" w:rsidRPr="00014063" w:rsidRDefault="00014063" w:rsidP="00014063">
      <w:pPr>
        <w:numPr>
          <w:ilvl w:val="0"/>
          <w:numId w:val="10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narušení </w:t>
      </w:r>
      <w:proofErr w:type="spellStart"/>
      <w:r w:rsidRPr="00014063">
        <w:rPr>
          <w:sz w:val="32"/>
          <w:szCs w:val="32"/>
        </w:rPr>
        <w:t>neuromotorické</w:t>
      </w:r>
      <w:proofErr w:type="spellEnd"/>
      <w:r w:rsidRPr="00014063">
        <w:rPr>
          <w:sz w:val="32"/>
          <w:szCs w:val="32"/>
        </w:rPr>
        <w:t xml:space="preserve"> kontroly dynamické stabilizace kolenního kloubu a její zpětné kontroly na základě poruchy posturálního vývoje</w:t>
      </w:r>
    </w:p>
    <w:p w:rsidR="00000000" w:rsidRPr="00014063" w:rsidRDefault="00014063" w:rsidP="00014063">
      <w:pPr>
        <w:numPr>
          <w:ilvl w:val="0"/>
          <w:numId w:val="10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jde o špatně založený posturálně lokomoční vzor</w:t>
      </w:r>
    </w:p>
    <w:p w:rsidR="00000000" w:rsidRPr="00014063" w:rsidRDefault="00014063" w:rsidP="00014063">
      <w:pPr>
        <w:numPr>
          <w:ilvl w:val="0"/>
          <w:numId w:val="10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nedostatečnost svalů, které zajišťují segmentální stabilizaci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Dělení úrazů a poranění kolena: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měkkého kolena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lastRenderedPageBreak/>
        <w:t>(poranění vazů, pouzdra a podpůrných struktur)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- poranění menisků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- poranění kloubního pouzdra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- poranění vazů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· </w:t>
      </w:r>
      <w:r w:rsidRPr="00014063">
        <w:rPr>
          <w:b/>
          <w:bCs/>
          <w:sz w:val="32"/>
          <w:szCs w:val="32"/>
        </w:rPr>
        <w:t xml:space="preserve">tvrdého kolena </w:t>
      </w:r>
      <w:r w:rsidRPr="00014063">
        <w:rPr>
          <w:sz w:val="32"/>
          <w:szCs w:val="32"/>
        </w:rPr>
        <w:t>(poranění kostí a chrupavek)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Příznaky poranění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Základním příznakem poranění měkké části kolena je tzv. </w:t>
      </w:r>
      <w:r w:rsidRPr="00014063">
        <w:rPr>
          <w:b/>
          <w:bCs/>
          <w:i/>
          <w:iCs/>
          <w:sz w:val="32"/>
          <w:szCs w:val="32"/>
        </w:rPr>
        <w:t>hydrops kloubu</w:t>
      </w:r>
      <w:r w:rsidRPr="00014063">
        <w:rPr>
          <w:sz w:val="32"/>
          <w:szCs w:val="32"/>
        </w:rPr>
        <w:t>.</w:t>
      </w:r>
    </w:p>
    <w:p w:rsidR="00000000" w:rsidRPr="00014063" w:rsidRDefault="00014063" w:rsidP="00014063">
      <w:pPr>
        <w:numPr>
          <w:ilvl w:val="0"/>
          <w:numId w:val="11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Hydrops kloubu </w:t>
      </w:r>
      <w:r w:rsidRPr="00014063">
        <w:rPr>
          <w:sz w:val="32"/>
          <w:szCs w:val="32"/>
        </w:rPr>
        <w:t>= je otok vzniklý výronem těl</w:t>
      </w:r>
      <w:r w:rsidRPr="00014063">
        <w:rPr>
          <w:sz w:val="32"/>
          <w:szCs w:val="32"/>
        </w:rPr>
        <w:t>ní tekutiny do kloubního pouzdra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Může být tvořen:</w:t>
      </w:r>
    </w:p>
    <w:p w:rsidR="00000000" w:rsidRPr="00014063" w:rsidRDefault="00014063" w:rsidP="00014063">
      <w:pPr>
        <w:numPr>
          <w:ilvl w:val="0"/>
          <w:numId w:val="12"/>
        </w:numPr>
        <w:jc w:val="center"/>
        <w:rPr>
          <w:sz w:val="32"/>
          <w:szCs w:val="32"/>
        </w:rPr>
      </w:pPr>
      <w:r w:rsidRPr="00014063">
        <w:rPr>
          <w:i/>
          <w:iCs/>
          <w:sz w:val="32"/>
          <w:szCs w:val="32"/>
        </w:rPr>
        <w:t xml:space="preserve">čirou synoviální tekutinou </w:t>
      </w:r>
      <w:r w:rsidRPr="00014063">
        <w:rPr>
          <w:sz w:val="32"/>
          <w:szCs w:val="32"/>
        </w:rPr>
        <w:t>v důsledku poranění menisků nebo chrupavek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i/>
          <w:iCs/>
          <w:sz w:val="32"/>
          <w:szCs w:val="32"/>
        </w:rPr>
        <w:t xml:space="preserve">- krví </w:t>
      </w:r>
      <w:r w:rsidRPr="00014063">
        <w:rPr>
          <w:sz w:val="32"/>
          <w:szCs w:val="32"/>
        </w:rPr>
        <w:t>jako následek krvácení, nejčastěji z poraněných vazů nebo kloubního pouzdra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Poranění menisků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Cévní zásobení:</w:t>
      </w:r>
      <w:r w:rsidRPr="00014063">
        <w:rPr>
          <w:sz w:val="32"/>
          <w:szCs w:val="32"/>
        </w:rPr>
        <w:tab/>
        <w:t xml:space="preserve">- periferní zónu (3 mm od periferie) 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ab/>
      </w:r>
      <w:r w:rsidRPr="00014063">
        <w:rPr>
          <w:sz w:val="32"/>
          <w:szCs w:val="32"/>
        </w:rPr>
        <w:tab/>
        <w:t xml:space="preserve">- střední zóna (3 – 5 mm od periferie) 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ab/>
      </w:r>
      <w:r w:rsidRPr="00014063">
        <w:rPr>
          <w:sz w:val="32"/>
          <w:szCs w:val="32"/>
        </w:rPr>
        <w:tab/>
        <w:t xml:space="preserve">- centrální zóna (5 mm od periferie) -tzv. avaskulární zóna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Léčba poranění menisků</w:t>
      </w:r>
    </w:p>
    <w:p w:rsidR="00000000" w:rsidRPr="00014063" w:rsidRDefault="00014063" w:rsidP="00014063">
      <w:pPr>
        <w:numPr>
          <w:ilvl w:val="0"/>
          <w:numId w:val="13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nejčastěji a</w:t>
      </w:r>
      <w:r w:rsidRPr="00014063">
        <w:rPr>
          <w:sz w:val="32"/>
          <w:szCs w:val="32"/>
        </w:rPr>
        <w:t>rtroskopická</w:t>
      </w:r>
    </w:p>
    <w:p w:rsidR="00000000" w:rsidRPr="00014063" w:rsidRDefault="00014063" w:rsidP="00014063">
      <w:pPr>
        <w:numPr>
          <w:ilvl w:val="0"/>
          <w:numId w:val="14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záchovné</w:t>
      </w:r>
      <w:r w:rsidRPr="00014063">
        <w:rPr>
          <w:sz w:val="32"/>
          <w:szCs w:val="32"/>
        </w:rPr>
        <w:t xml:space="preserve">-  sutura poškozeného menisku </w:t>
      </w:r>
    </w:p>
    <w:p w:rsidR="00000000" w:rsidRPr="00014063" w:rsidRDefault="00014063" w:rsidP="00014063">
      <w:pPr>
        <w:numPr>
          <w:ilvl w:val="0"/>
          <w:numId w:val="14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lastRenderedPageBreak/>
        <w:t>rese</w:t>
      </w:r>
      <w:r w:rsidRPr="00014063">
        <w:rPr>
          <w:b/>
          <w:bCs/>
          <w:sz w:val="32"/>
          <w:szCs w:val="32"/>
        </w:rPr>
        <w:t>kční</w:t>
      </w:r>
      <w:r w:rsidRPr="00014063">
        <w:rPr>
          <w:sz w:val="32"/>
          <w:szCs w:val="32"/>
        </w:rPr>
        <w:t xml:space="preserve">- odstranění poškozené části menisku (tzv. parciální </w:t>
      </w:r>
      <w:proofErr w:type="spellStart"/>
      <w:r w:rsidRPr="00014063">
        <w:rPr>
          <w:sz w:val="32"/>
          <w:szCs w:val="32"/>
        </w:rPr>
        <w:t>menisektomie</w:t>
      </w:r>
      <w:proofErr w:type="spellEnd"/>
      <w:r w:rsidRPr="00014063">
        <w:rPr>
          <w:sz w:val="32"/>
          <w:szCs w:val="32"/>
        </w:rPr>
        <w:t xml:space="preserve">), nebo celého menisku (tzv. totální </w:t>
      </w:r>
      <w:proofErr w:type="spellStart"/>
      <w:r w:rsidRPr="00014063">
        <w:rPr>
          <w:sz w:val="32"/>
          <w:szCs w:val="32"/>
        </w:rPr>
        <w:t>menisektomie</w:t>
      </w:r>
      <w:proofErr w:type="spellEnd"/>
      <w:r w:rsidRPr="00014063">
        <w:rPr>
          <w:sz w:val="32"/>
          <w:szCs w:val="32"/>
        </w:rPr>
        <w:t xml:space="preserve">) </w:t>
      </w:r>
    </w:p>
    <w:p w:rsidR="00000000" w:rsidRPr="00014063" w:rsidRDefault="00014063" w:rsidP="00014063">
      <w:pPr>
        <w:numPr>
          <w:ilvl w:val="0"/>
          <w:numId w:val="1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j</w:t>
      </w:r>
      <w:r w:rsidRPr="00014063">
        <w:rPr>
          <w:sz w:val="32"/>
          <w:szCs w:val="32"/>
        </w:rPr>
        <w:t xml:space="preserve">aké metodě se operatér rozhodne, záleží na cévním zásobení v místě trhliny, stáří trhliny, degenerativní změně menisku a stabilitě kolenního kloubu </w:t>
      </w:r>
    </w:p>
    <w:p w:rsidR="00000000" w:rsidRPr="00014063" w:rsidRDefault="00014063" w:rsidP="00014063">
      <w:pPr>
        <w:numPr>
          <w:ilvl w:val="0"/>
          <w:numId w:val="1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sutura menisků </w:t>
      </w:r>
      <w:r w:rsidRPr="00014063">
        <w:rPr>
          <w:sz w:val="32"/>
          <w:szCs w:val="32"/>
        </w:rPr>
        <w:t xml:space="preserve">se provádí u pacientů do 40 let věku, při podélné trhlině v cévně zásobené části menisku (periferní a střední část)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Fyzioterapie po poranění a operacích menisků</w:t>
      </w:r>
    </w:p>
    <w:p w:rsidR="00000000" w:rsidRPr="00014063" w:rsidRDefault="00014063" w:rsidP="00014063">
      <w:pPr>
        <w:numPr>
          <w:ilvl w:val="0"/>
          <w:numId w:val="1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trend co nejrychlejšího obnovení pohyblivosti v KK z důvodu zabránění vzniku sekundárních změn</w:t>
      </w:r>
    </w:p>
    <w:p w:rsidR="00000000" w:rsidRPr="00014063" w:rsidRDefault="00014063" w:rsidP="00014063">
      <w:pPr>
        <w:numPr>
          <w:ilvl w:val="0"/>
          <w:numId w:val="1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rehabilitační plán je tvořen 5 funkčními fázemi</w:t>
      </w:r>
    </w:p>
    <w:p w:rsidR="00000000" w:rsidRPr="00014063" w:rsidRDefault="00014063" w:rsidP="00014063">
      <w:pPr>
        <w:numPr>
          <w:ilvl w:val="0"/>
          <w:numId w:val="1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celková délka ovlivněna celou řadou faktorů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I. fáze- časná ochranná mobilizace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začíná ihned po výkonu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cíl: prevence adhezí měkkých tkání v okolí </w:t>
      </w:r>
      <w:proofErr w:type="gramStart"/>
      <w:r w:rsidRPr="00014063">
        <w:rPr>
          <w:sz w:val="32"/>
          <w:szCs w:val="32"/>
        </w:rPr>
        <w:t>kloubu,  snížení</w:t>
      </w:r>
      <w:proofErr w:type="gramEnd"/>
      <w:r w:rsidRPr="00014063">
        <w:rPr>
          <w:sz w:val="32"/>
          <w:szCs w:val="32"/>
        </w:rPr>
        <w:t xml:space="preserve"> svalové síly (m. </w:t>
      </w:r>
      <w:proofErr w:type="spellStart"/>
      <w:r w:rsidRPr="00014063">
        <w:rPr>
          <w:sz w:val="32"/>
          <w:szCs w:val="32"/>
        </w:rPr>
        <w:t>quadriceps</w:t>
      </w:r>
      <w:proofErr w:type="spellEnd"/>
      <w:r w:rsidRPr="00014063">
        <w:rPr>
          <w:sz w:val="32"/>
          <w:szCs w:val="32"/>
        </w:rPr>
        <w:t xml:space="preserve"> </w:t>
      </w:r>
      <w:proofErr w:type="spellStart"/>
      <w:r w:rsidRPr="00014063">
        <w:rPr>
          <w:sz w:val="32"/>
          <w:szCs w:val="32"/>
        </w:rPr>
        <w:t>femoris</w:t>
      </w:r>
      <w:proofErr w:type="spellEnd"/>
      <w:r w:rsidRPr="00014063">
        <w:rPr>
          <w:sz w:val="32"/>
          <w:szCs w:val="32"/>
        </w:rPr>
        <w:t>) snížení bolesti + otoku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FT: kryoterapie, IF, TENS, magnetoterapie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pasivní či asistovaná KT (</w:t>
      </w:r>
      <w:proofErr w:type="spellStart"/>
      <w:r w:rsidRPr="00014063">
        <w:rPr>
          <w:sz w:val="32"/>
          <w:szCs w:val="32"/>
        </w:rPr>
        <w:t>motodlaha</w:t>
      </w:r>
      <w:proofErr w:type="spellEnd"/>
      <w:r w:rsidRPr="00014063">
        <w:rPr>
          <w:sz w:val="32"/>
          <w:szCs w:val="32"/>
        </w:rPr>
        <w:t xml:space="preserve"> není nutná)- limitace drénem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proofErr w:type="spellStart"/>
      <w:r w:rsidRPr="00014063">
        <w:rPr>
          <w:sz w:val="32"/>
          <w:szCs w:val="32"/>
        </w:rPr>
        <w:t>senzomotorika</w:t>
      </w:r>
      <w:proofErr w:type="spellEnd"/>
      <w:r w:rsidRPr="00014063">
        <w:rPr>
          <w:sz w:val="32"/>
          <w:szCs w:val="32"/>
        </w:rPr>
        <w:t>, mobilizace pately, péče o jizvy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časná </w:t>
      </w:r>
      <w:proofErr w:type="spellStart"/>
      <w:r w:rsidRPr="00014063">
        <w:rPr>
          <w:sz w:val="32"/>
          <w:szCs w:val="32"/>
        </w:rPr>
        <w:t>vertikalizace</w:t>
      </w:r>
      <w:proofErr w:type="spellEnd"/>
      <w:r w:rsidRPr="00014063">
        <w:rPr>
          <w:sz w:val="32"/>
          <w:szCs w:val="32"/>
        </w:rPr>
        <w:t xml:space="preserve"> – zatížení se liší dle výkonu (sutura- cca 4 týdny 50</w:t>
      </w:r>
      <w:r w:rsidRPr="00014063">
        <w:rPr>
          <w:sz w:val="32"/>
          <w:szCs w:val="32"/>
        </w:rPr>
        <w:t xml:space="preserve">% zatížení, parciální </w:t>
      </w:r>
      <w:proofErr w:type="spellStart"/>
      <w:r w:rsidRPr="00014063">
        <w:rPr>
          <w:sz w:val="32"/>
          <w:szCs w:val="32"/>
        </w:rPr>
        <w:t>menisektomie</w:t>
      </w:r>
      <w:proofErr w:type="spellEnd"/>
      <w:r w:rsidRPr="00014063">
        <w:rPr>
          <w:sz w:val="32"/>
          <w:szCs w:val="32"/>
        </w:rPr>
        <w:t xml:space="preserve">- cca 1 týden při </w:t>
      </w:r>
      <w:r w:rsidRPr="00014063">
        <w:rPr>
          <w:sz w:val="32"/>
          <w:szCs w:val="32"/>
        </w:rPr>
        <w:t>50</w:t>
      </w:r>
      <w:r w:rsidRPr="00014063">
        <w:rPr>
          <w:sz w:val="32"/>
          <w:szCs w:val="32"/>
        </w:rPr>
        <w:t>% zatížení)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lastRenderedPageBreak/>
        <w:t>předčasné zatížení vede k neustálé tvorbě výpotku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rotoped</w:t>
      </w:r>
    </w:p>
    <w:p w:rsidR="00000000" w:rsidRPr="00014063" w:rsidRDefault="00014063" w:rsidP="00014063">
      <w:pPr>
        <w:numPr>
          <w:ilvl w:val="0"/>
          <w:numId w:val="1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konec fáze: kloub bez otoku + možnost plného zatížení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II. fáze- neuromuskulární proprioceptivní trénink</w:t>
      </w:r>
    </w:p>
    <w:p w:rsidR="00000000" w:rsidRPr="00014063" w:rsidRDefault="00014063" w:rsidP="00014063">
      <w:pPr>
        <w:numPr>
          <w:ilvl w:val="0"/>
          <w:numId w:val="18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předpoklad: menisky obstarávají aferentní senzomotorické informace pro CNS s následným ovlivněním biomechaniky KK</w:t>
      </w:r>
    </w:p>
    <w:p w:rsidR="00000000" w:rsidRPr="00014063" w:rsidRDefault="00014063" w:rsidP="00014063">
      <w:pPr>
        <w:numPr>
          <w:ilvl w:val="0"/>
          <w:numId w:val="18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EXT- menisky ventrálně, FL- menisky dorzálně - &gt; </w:t>
      </w:r>
      <w:r w:rsidRPr="00014063">
        <w:rPr>
          <w:b/>
          <w:bCs/>
          <w:sz w:val="32"/>
          <w:szCs w:val="32"/>
        </w:rPr>
        <w:t>cílem této fáze</w:t>
      </w:r>
      <w:r w:rsidRPr="00014063">
        <w:rPr>
          <w:sz w:val="32"/>
          <w:szCs w:val="32"/>
        </w:rPr>
        <w:t>: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>obnovení koordinace mezi statickými a dynamickými stabilizátory</w:t>
      </w:r>
    </w:p>
    <w:p w:rsidR="00000000" w:rsidRPr="00014063" w:rsidRDefault="00014063" w:rsidP="00014063">
      <w:pPr>
        <w:numPr>
          <w:ilvl w:val="0"/>
          <w:numId w:val="19"/>
        </w:numPr>
        <w:jc w:val="center"/>
        <w:rPr>
          <w:sz w:val="32"/>
          <w:szCs w:val="32"/>
        </w:rPr>
      </w:pPr>
      <w:r w:rsidRPr="00014063">
        <w:rPr>
          <w:b/>
          <w:bCs/>
          <w:sz w:val="32"/>
          <w:szCs w:val="32"/>
        </w:rPr>
        <w:t xml:space="preserve">KT v UKŘ- </w:t>
      </w:r>
      <w:r w:rsidRPr="00014063">
        <w:rPr>
          <w:sz w:val="32"/>
          <w:szCs w:val="32"/>
        </w:rPr>
        <w:t xml:space="preserve">podporuje </w:t>
      </w:r>
      <w:proofErr w:type="spellStart"/>
      <w:r w:rsidRPr="00014063">
        <w:rPr>
          <w:sz w:val="32"/>
          <w:szCs w:val="32"/>
        </w:rPr>
        <w:t>koaktivaci</w:t>
      </w:r>
      <w:proofErr w:type="spellEnd"/>
      <w:r w:rsidRPr="00014063">
        <w:rPr>
          <w:sz w:val="32"/>
          <w:szCs w:val="32"/>
        </w:rPr>
        <w:t xml:space="preserve"> m. </w:t>
      </w:r>
      <w:proofErr w:type="spellStart"/>
      <w:r w:rsidRPr="00014063">
        <w:rPr>
          <w:sz w:val="32"/>
          <w:szCs w:val="32"/>
        </w:rPr>
        <w:t>quadriceps</w:t>
      </w:r>
      <w:proofErr w:type="spellEnd"/>
      <w:r w:rsidRPr="00014063">
        <w:rPr>
          <w:sz w:val="32"/>
          <w:szCs w:val="32"/>
        </w:rPr>
        <w:t xml:space="preserve"> </w:t>
      </w:r>
      <w:proofErr w:type="spellStart"/>
      <w:r w:rsidRPr="00014063">
        <w:rPr>
          <w:sz w:val="32"/>
          <w:szCs w:val="32"/>
        </w:rPr>
        <w:t>femoris</w:t>
      </w:r>
      <w:proofErr w:type="spellEnd"/>
      <w:r w:rsidRPr="00014063">
        <w:rPr>
          <w:sz w:val="32"/>
          <w:szCs w:val="32"/>
        </w:rPr>
        <w:t xml:space="preserve"> a </w:t>
      </w:r>
      <w:proofErr w:type="spellStart"/>
      <w:r w:rsidRPr="00014063">
        <w:rPr>
          <w:sz w:val="32"/>
          <w:szCs w:val="32"/>
        </w:rPr>
        <w:t>hamstringů</w:t>
      </w:r>
      <w:proofErr w:type="spellEnd"/>
      <w:r w:rsidRPr="00014063">
        <w:rPr>
          <w:sz w:val="32"/>
          <w:szCs w:val="32"/>
        </w:rPr>
        <w:t xml:space="preserve"> v návaznosti na celý pohybový aparát (PNF, VRL, </w:t>
      </w:r>
      <w:proofErr w:type="spellStart"/>
      <w:r w:rsidRPr="00014063">
        <w:rPr>
          <w:sz w:val="32"/>
          <w:szCs w:val="32"/>
        </w:rPr>
        <w:t>senzomotorika</w:t>
      </w:r>
      <w:proofErr w:type="spellEnd"/>
      <w:r w:rsidRPr="00014063">
        <w:rPr>
          <w:sz w:val="32"/>
          <w:szCs w:val="32"/>
        </w:rPr>
        <w:t xml:space="preserve">) </w:t>
      </w:r>
    </w:p>
    <w:p w:rsidR="00000000" w:rsidRPr="00014063" w:rsidRDefault="00014063" w:rsidP="00014063">
      <w:pPr>
        <w:numPr>
          <w:ilvl w:val="0"/>
          <w:numId w:val="1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senzomotorický trénink- pevná zem, balanční úseče, </w:t>
      </w:r>
      <w:proofErr w:type="spellStart"/>
      <w:r w:rsidRPr="00014063">
        <w:rPr>
          <w:sz w:val="32"/>
          <w:szCs w:val="32"/>
        </w:rPr>
        <w:t>posturomed</w:t>
      </w:r>
      <w:proofErr w:type="spellEnd"/>
      <w:r w:rsidRPr="00014063">
        <w:rPr>
          <w:sz w:val="32"/>
          <w:szCs w:val="32"/>
        </w:rPr>
        <w:t>…</w:t>
      </w:r>
    </w:p>
    <w:p w:rsidR="00000000" w:rsidRPr="00014063" w:rsidRDefault="00014063" w:rsidP="00014063">
      <w:pPr>
        <w:numPr>
          <w:ilvl w:val="0"/>
          <w:numId w:val="1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tento trénink vede ke stimulaci kloubních </w:t>
      </w:r>
      <w:proofErr w:type="spellStart"/>
      <w:r w:rsidRPr="00014063">
        <w:rPr>
          <w:sz w:val="32"/>
          <w:szCs w:val="32"/>
        </w:rPr>
        <w:t>neuroreceptorů</w:t>
      </w:r>
      <w:proofErr w:type="spellEnd"/>
      <w:r w:rsidRPr="00014063">
        <w:rPr>
          <w:sz w:val="32"/>
          <w:szCs w:val="32"/>
        </w:rPr>
        <w:t xml:space="preserve"> k </w:t>
      </w:r>
      <w:proofErr w:type="spellStart"/>
      <w:r w:rsidRPr="00014063">
        <w:rPr>
          <w:sz w:val="32"/>
          <w:szCs w:val="32"/>
        </w:rPr>
        <w:t>aferenci</w:t>
      </w:r>
      <w:proofErr w:type="spellEnd"/>
      <w:r w:rsidRPr="00014063">
        <w:rPr>
          <w:sz w:val="32"/>
          <w:szCs w:val="32"/>
        </w:rPr>
        <w:t xml:space="preserve"> do CNS, dále k vytvoření posturální synergie, </w:t>
      </w:r>
      <w:proofErr w:type="spellStart"/>
      <w:r w:rsidRPr="00014063">
        <w:rPr>
          <w:sz w:val="32"/>
          <w:szCs w:val="32"/>
        </w:rPr>
        <w:t>ktérá</w:t>
      </w:r>
      <w:proofErr w:type="spellEnd"/>
      <w:r w:rsidRPr="00014063">
        <w:rPr>
          <w:sz w:val="32"/>
          <w:szCs w:val="32"/>
        </w:rPr>
        <w:t xml:space="preserve">  je předpokladem pro schopnost segmentu být </w:t>
      </w:r>
      <w:r w:rsidRPr="00014063">
        <w:rPr>
          <w:b/>
          <w:bCs/>
          <w:sz w:val="32"/>
          <w:szCs w:val="32"/>
        </w:rPr>
        <w:t>OKŘ</w:t>
      </w:r>
    </w:p>
    <w:p w:rsidR="00000000" w:rsidRPr="00014063" w:rsidRDefault="00014063" w:rsidP="00014063">
      <w:pPr>
        <w:numPr>
          <w:ilvl w:val="0"/>
          <w:numId w:val="1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MT, mobilizace- patela, hlavička fibuly</w:t>
      </w:r>
    </w:p>
    <w:p w:rsidR="00000000" w:rsidRPr="00014063" w:rsidRDefault="00014063" w:rsidP="00014063">
      <w:pPr>
        <w:numPr>
          <w:ilvl w:val="0"/>
          <w:numId w:val="1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„</w:t>
      </w:r>
      <w:r w:rsidRPr="00014063">
        <w:rPr>
          <w:i/>
          <w:iCs/>
          <w:sz w:val="32"/>
          <w:szCs w:val="32"/>
        </w:rPr>
        <w:t>malá noha</w:t>
      </w:r>
      <w:r w:rsidRPr="00014063">
        <w:rPr>
          <w:sz w:val="32"/>
          <w:szCs w:val="32"/>
        </w:rPr>
        <w:t xml:space="preserve">“ 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III. fáze- posilování dynamických stabilizátorů</w:t>
      </w:r>
    </w:p>
    <w:p w:rsidR="00000000" w:rsidRPr="00014063" w:rsidRDefault="00014063" w:rsidP="00014063">
      <w:pPr>
        <w:numPr>
          <w:ilvl w:val="0"/>
          <w:numId w:val="20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podmínky této fáze = zvládnutí prvků fází předchozích</w:t>
      </w:r>
    </w:p>
    <w:p w:rsidR="00000000" w:rsidRPr="00014063" w:rsidRDefault="00014063" w:rsidP="00014063">
      <w:pPr>
        <w:numPr>
          <w:ilvl w:val="0"/>
          <w:numId w:val="20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doporučení: používat UKŘ + vyhnout se max. FL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IV. fáze- trénink funkční aktivity</w:t>
      </w:r>
    </w:p>
    <w:p w:rsidR="00000000" w:rsidRPr="00014063" w:rsidRDefault="00014063" w:rsidP="00014063">
      <w:pPr>
        <w:numPr>
          <w:ilvl w:val="0"/>
          <w:numId w:val="21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samostatná fáze, </w:t>
      </w:r>
      <w:r w:rsidRPr="00014063">
        <w:rPr>
          <w:b/>
          <w:bCs/>
          <w:sz w:val="32"/>
          <w:szCs w:val="32"/>
        </w:rPr>
        <w:t>OKŘ</w:t>
      </w:r>
    </w:p>
    <w:p w:rsidR="00000000" w:rsidRPr="00014063" w:rsidRDefault="00014063" w:rsidP="00014063">
      <w:pPr>
        <w:numPr>
          <w:ilvl w:val="0"/>
          <w:numId w:val="21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lastRenderedPageBreak/>
        <w:t>terapeut musí ověřit zda:</w:t>
      </w:r>
    </w:p>
    <w:p w:rsidR="00000000" w:rsidRPr="00014063" w:rsidRDefault="00014063" w:rsidP="00014063">
      <w:pPr>
        <w:numPr>
          <w:ilvl w:val="0"/>
          <w:numId w:val="22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je pohyb nebolestivý a to </w:t>
      </w:r>
      <w:r w:rsidRPr="00014063">
        <w:rPr>
          <w:sz w:val="32"/>
          <w:szCs w:val="32"/>
        </w:rPr>
        <w:t>v plném rozsahu</w:t>
      </w:r>
    </w:p>
    <w:p w:rsidR="00000000" w:rsidRPr="00014063" w:rsidRDefault="00014063" w:rsidP="00014063">
      <w:pPr>
        <w:numPr>
          <w:ilvl w:val="0"/>
          <w:numId w:val="22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při opakovaném silovém zatížení nedojde k výraznému poklesu sv. síly</w:t>
      </w:r>
    </w:p>
    <w:p w:rsidR="00000000" w:rsidRPr="00014063" w:rsidRDefault="00014063" w:rsidP="00014063">
      <w:pPr>
        <w:numPr>
          <w:ilvl w:val="0"/>
          <w:numId w:val="22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dobrý dynamická kontrola při plné zátěž</w:t>
      </w:r>
      <w:r w:rsidRPr="00014063">
        <w:rPr>
          <w:sz w:val="32"/>
          <w:szCs w:val="32"/>
        </w:rPr>
        <w:t>i na balanční ploše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V. fáze- návrat k běžným aktivitám + udržování</w:t>
      </w:r>
    </w:p>
    <w:p w:rsidR="00000000" w:rsidRPr="00014063" w:rsidRDefault="00014063" w:rsidP="00014063">
      <w:pPr>
        <w:numPr>
          <w:ilvl w:val="0"/>
          <w:numId w:val="23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prevence poranění + dokonalá instruktáž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Fyzioterapie při poranění LCM</w:t>
      </w:r>
    </w:p>
    <w:p w:rsidR="00000000" w:rsidRPr="00014063" w:rsidRDefault="00014063" w:rsidP="00014063">
      <w:pPr>
        <w:numPr>
          <w:ilvl w:val="0"/>
          <w:numId w:val="24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vznikají přímou silou, často doprovázeno poraněním med. </w:t>
      </w:r>
      <w:proofErr w:type="gramStart"/>
      <w:r w:rsidRPr="00014063">
        <w:rPr>
          <w:sz w:val="32"/>
          <w:szCs w:val="32"/>
        </w:rPr>
        <w:t>menisku</w:t>
      </w:r>
      <w:proofErr w:type="gramEnd"/>
    </w:p>
    <w:p w:rsidR="00000000" w:rsidRPr="00014063" w:rsidRDefault="00014063" w:rsidP="00014063">
      <w:pPr>
        <w:numPr>
          <w:ilvl w:val="0"/>
          <w:numId w:val="24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3 fáze rehabilitace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I. fáze</w:t>
      </w:r>
    </w:p>
    <w:p w:rsidR="00000000" w:rsidRPr="00014063" w:rsidRDefault="00014063" w:rsidP="00014063">
      <w:pPr>
        <w:numPr>
          <w:ilvl w:val="0"/>
          <w:numId w:val="2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zvládnutí bolesti a otoku- </w:t>
      </w:r>
      <w:r w:rsidRPr="00014063">
        <w:rPr>
          <w:b/>
          <w:bCs/>
          <w:sz w:val="32"/>
          <w:szCs w:val="32"/>
        </w:rPr>
        <w:t>kryoterapie, komprese</w:t>
      </w:r>
    </w:p>
    <w:p w:rsidR="00000000" w:rsidRPr="00014063" w:rsidRDefault="00014063" w:rsidP="00014063">
      <w:pPr>
        <w:numPr>
          <w:ilvl w:val="0"/>
          <w:numId w:val="2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udržení rozsahu pohybu- hlavně EXT</w:t>
      </w:r>
    </w:p>
    <w:p w:rsidR="00000000" w:rsidRPr="00014063" w:rsidRDefault="00014063" w:rsidP="00014063">
      <w:pPr>
        <w:numPr>
          <w:ilvl w:val="0"/>
          <w:numId w:val="2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udržení pohyblivosti pately</w:t>
      </w:r>
    </w:p>
    <w:p w:rsidR="00000000" w:rsidRPr="00014063" w:rsidRDefault="00014063" w:rsidP="00014063">
      <w:pPr>
        <w:numPr>
          <w:ilvl w:val="0"/>
          <w:numId w:val="2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snížení reflexního zvýšení napětí </w:t>
      </w:r>
      <w:proofErr w:type="spellStart"/>
      <w:r w:rsidRPr="00014063">
        <w:rPr>
          <w:sz w:val="32"/>
          <w:szCs w:val="32"/>
        </w:rPr>
        <w:t>hamstringů</w:t>
      </w:r>
      <w:proofErr w:type="spellEnd"/>
    </w:p>
    <w:p w:rsidR="00000000" w:rsidRPr="00014063" w:rsidRDefault="00014063" w:rsidP="00014063">
      <w:pPr>
        <w:numPr>
          <w:ilvl w:val="0"/>
          <w:numId w:val="2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pasivní KT</w:t>
      </w:r>
    </w:p>
    <w:p w:rsidR="00000000" w:rsidRPr="00014063" w:rsidRDefault="00014063" w:rsidP="00014063">
      <w:pPr>
        <w:numPr>
          <w:ilvl w:val="0"/>
          <w:numId w:val="25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berle, ortéza-</w:t>
      </w:r>
      <w:r w:rsidRPr="00014063">
        <w:rPr>
          <w:sz w:val="32"/>
          <w:szCs w:val="32"/>
        </w:rPr>
        <w:t xml:space="preserve"> v případě bolestivosti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kritéria přechodu do II. fáze:</w:t>
      </w:r>
    </w:p>
    <w:p w:rsidR="00000000" w:rsidRPr="00014063" w:rsidRDefault="00014063" w:rsidP="00014063">
      <w:pPr>
        <w:numPr>
          <w:ilvl w:val="0"/>
          <w:numId w:val="2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bez otoku</w:t>
      </w:r>
    </w:p>
    <w:p w:rsidR="00000000" w:rsidRPr="00014063" w:rsidRDefault="00014063" w:rsidP="00014063">
      <w:pPr>
        <w:numPr>
          <w:ilvl w:val="0"/>
          <w:numId w:val="2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aktivní pohyblivost do 90st.</w:t>
      </w:r>
    </w:p>
    <w:p w:rsidR="00000000" w:rsidRPr="00014063" w:rsidRDefault="00014063" w:rsidP="00014063">
      <w:pPr>
        <w:numPr>
          <w:ilvl w:val="0"/>
          <w:numId w:val="26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aktivita </w:t>
      </w:r>
      <w:proofErr w:type="gramStart"/>
      <w:r w:rsidRPr="00014063">
        <w:rPr>
          <w:sz w:val="32"/>
          <w:szCs w:val="32"/>
        </w:rPr>
        <w:t>m.GF</w:t>
      </w:r>
      <w:proofErr w:type="gramEnd"/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lastRenderedPageBreak/>
        <w:t>II. fáze</w:t>
      </w:r>
    </w:p>
    <w:p w:rsidR="00000000" w:rsidRPr="00014063" w:rsidRDefault="00014063" w:rsidP="00014063">
      <w:pPr>
        <w:numPr>
          <w:ilvl w:val="0"/>
          <w:numId w:val="2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lehká KT v UKŘ pro posílení hlavně EXT skupiny ( </w:t>
      </w:r>
      <w:proofErr w:type="gramStart"/>
      <w:r w:rsidRPr="00014063">
        <w:rPr>
          <w:sz w:val="32"/>
          <w:szCs w:val="32"/>
        </w:rPr>
        <w:t>S.E.T)</w:t>
      </w:r>
      <w:proofErr w:type="gramEnd"/>
    </w:p>
    <w:p w:rsidR="00000000" w:rsidRPr="00014063" w:rsidRDefault="00014063" w:rsidP="00014063">
      <w:pPr>
        <w:numPr>
          <w:ilvl w:val="0"/>
          <w:numId w:val="27"/>
        </w:numPr>
        <w:jc w:val="center"/>
        <w:rPr>
          <w:sz w:val="32"/>
          <w:szCs w:val="32"/>
        </w:rPr>
      </w:pPr>
      <w:proofErr w:type="spellStart"/>
      <w:r w:rsidRPr="00014063">
        <w:rPr>
          <w:sz w:val="32"/>
          <w:szCs w:val="32"/>
        </w:rPr>
        <w:t>senzomotorika</w:t>
      </w:r>
      <w:proofErr w:type="spellEnd"/>
    </w:p>
    <w:p w:rsidR="00000000" w:rsidRPr="00014063" w:rsidRDefault="00014063" w:rsidP="00014063">
      <w:pPr>
        <w:numPr>
          <w:ilvl w:val="0"/>
          <w:numId w:val="27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cíl: zvyšování </w:t>
      </w:r>
      <w:proofErr w:type="spellStart"/>
      <w:r w:rsidRPr="00014063">
        <w:rPr>
          <w:sz w:val="32"/>
          <w:szCs w:val="32"/>
        </w:rPr>
        <w:t>kokontrakční</w:t>
      </w:r>
      <w:proofErr w:type="spellEnd"/>
      <w:r w:rsidRPr="00014063">
        <w:rPr>
          <w:sz w:val="32"/>
          <w:szCs w:val="32"/>
        </w:rPr>
        <w:t xml:space="preserve"> synergie stehenního svalstva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předpoklad přechodu do III. fáze:</w:t>
      </w:r>
    </w:p>
    <w:p w:rsidR="00000000" w:rsidRPr="00014063" w:rsidRDefault="00014063" w:rsidP="00014063">
      <w:pPr>
        <w:numPr>
          <w:ilvl w:val="0"/>
          <w:numId w:val="28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bez otoku</w:t>
      </w:r>
    </w:p>
    <w:p w:rsidR="00000000" w:rsidRPr="00014063" w:rsidRDefault="00014063" w:rsidP="00014063">
      <w:pPr>
        <w:numPr>
          <w:ilvl w:val="0"/>
          <w:numId w:val="28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vysoká koordinační a silová stabilita na nestabilních plochách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III. fáze</w:t>
      </w:r>
    </w:p>
    <w:p w:rsidR="00000000" w:rsidRPr="00014063" w:rsidRDefault="00014063" w:rsidP="00014063">
      <w:pPr>
        <w:numPr>
          <w:ilvl w:val="0"/>
          <w:numId w:val="2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návrat pacienta k předchozím aktivitám</w:t>
      </w:r>
    </w:p>
    <w:p w:rsidR="00000000" w:rsidRPr="00014063" w:rsidRDefault="00014063" w:rsidP="00014063">
      <w:pPr>
        <w:numPr>
          <w:ilvl w:val="0"/>
          <w:numId w:val="29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dle Koláře zařadit silový trénink na posilovacích strojích</w:t>
      </w:r>
    </w:p>
    <w:p w:rsidR="00014063" w:rsidRDefault="00014063" w:rsidP="00014063">
      <w:pPr>
        <w:jc w:val="center"/>
        <w:rPr>
          <w:b/>
          <w:bCs/>
          <w:sz w:val="32"/>
          <w:szCs w:val="32"/>
        </w:rPr>
      </w:pPr>
      <w:r w:rsidRPr="00014063">
        <w:rPr>
          <w:b/>
          <w:bCs/>
          <w:sz w:val="32"/>
          <w:szCs w:val="32"/>
        </w:rPr>
        <w:t>Fyzioterapie pom poranění LCA</w:t>
      </w:r>
    </w:p>
    <w:p w:rsidR="00000000" w:rsidRPr="00014063" w:rsidRDefault="00014063" w:rsidP="00014063">
      <w:pPr>
        <w:numPr>
          <w:ilvl w:val="0"/>
          <w:numId w:val="30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>sportovní úrazy</w:t>
      </w:r>
    </w:p>
    <w:p w:rsidR="00000000" w:rsidRPr="00014063" w:rsidRDefault="00014063" w:rsidP="00014063">
      <w:pPr>
        <w:numPr>
          <w:ilvl w:val="0"/>
          <w:numId w:val="30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 "</w:t>
      </w:r>
      <w:proofErr w:type="spellStart"/>
      <w:r w:rsidRPr="00014063">
        <w:rPr>
          <w:sz w:val="32"/>
          <w:szCs w:val="32"/>
        </w:rPr>
        <w:t>unhappy</w:t>
      </w:r>
      <w:proofErr w:type="spellEnd"/>
      <w:r w:rsidRPr="00014063">
        <w:rPr>
          <w:sz w:val="32"/>
          <w:szCs w:val="32"/>
        </w:rPr>
        <w:t xml:space="preserve"> trias„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terapie: artroskopie- provedení plastiky </w:t>
      </w:r>
      <w:proofErr w:type="gramStart"/>
      <w:r w:rsidRPr="00014063">
        <w:rPr>
          <w:sz w:val="32"/>
          <w:szCs w:val="32"/>
        </w:rPr>
        <w:t>štěpem  bez</w:t>
      </w:r>
      <w:proofErr w:type="gramEnd"/>
      <w:r w:rsidRPr="00014063">
        <w:rPr>
          <w:sz w:val="32"/>
          <w:szCs w:val="32"/>
        </w:rPr>
        <w:t xml:space="preserve"> sádrové fixace</w:t>
      </w:r>
    </w:p>
    <w:p w:rsidR="00000000" w:rsidRPr="00014063" w:rsidRDefault="00014063" w:rsidP="00014063">
      <w:pPr>
        <w:numPr>
          <w:ilvl w:val="0"/>
          <w:numId w:val="31"/>
        </w:numPr>
        <w:jc w:val="center"/>
        <w:rPr>
          <w:sz w:val="32"/>
          <w:szCs w:val="32"/>
        </w:rPr>
      </w:pPr>
      <w:r w:rsidRPr="00014063">
        <w:rPr>
          <w:sz w:val="32"/>
          <w:szCs w:val="32"/>
        </w:rPr>
        <w:t xml:space="preserve">nutnost co </w:t>
      </w:r>
      <w:proofErr w:type="spellStart"/>
      <w:r w:rsidRPr="00014063">
        <w:rPr>
          <w:sz w:val="32"/>
          <w:szCs w:val="32"/>
        </w:rPr>
        <w:t>nejdřívějšího</w:t>
      </w:r>
      <w:proofErr w:type="spellEnd"/>
      <w:r w:rsidRPr="00014063">
        <w:rPr>
          <w:sz w:val="32"/>
          <w:szCs w:val="32"/>
        </w:rPr>
        <w:t xml:space="preserve"> provedení</w:t>
      </w:r>
    </w:p>
    <w:p w:rsidR="00014063" w:rsidRPr="00014063" w:rsidRDefault="00014063" w:rsidP="00014063">
      <w:pPr>
        <w:jc w:val="center"/>
        <w:rPr>
          <w:sz w:val="32"/>
          <w:szCs w:val="32"/>
        </w:rPr>
      </w:pPr>
      <w:bookmarkStart w:id="0" w:name="_GoBack"/>
      <w:bookmarkEnd w:id="0"/>
    </w:p>
    <w:sectPr w:rsidR="00014063" w:rsidRPr="0001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59B"/>
    <w:multiLevelType w:val="hybridMultilevel"/>
    <w:tmpl w:val="2CC28B00"/>
    <w:lvl w:ilvl="0" w:tplc="E34A2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06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A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4E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A2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0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6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0C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6629A8"/>
    <w:multiLevelType w:val="hybridMultilevel"/>
    <w:tmpl w:val="8ABE0ACE"/>
    <w:lvl w:ilvl="0" w:tplc="F3A2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0B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EA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C3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1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89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1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A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4E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437B69"/>
    <w:multiLevelType w:val="hybridMultilevel"/>
    <w:tmpl w:val="73F6189E"/>
    <w:lvl w:ilvl="0" w:tplc="CDD04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01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4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02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4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2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8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A2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B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1315D3"/>
    <w:multiLevelType w:val="hybridMultilevel"/>
    <w:tmpl w:val="EAF8D1D6"/>
    <w:lvl w:ilvl="0" w:tplc="8596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02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ED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CE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A6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EA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6B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1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C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2110B5"/>
    <w:multiLevelType w:val="hybridMultilevel"/>
    <w:tmpl w:val="32A65EB8"/>
    <w:lvl w:ilvl="0" w:tplc="3E10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81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02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00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0B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2F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49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43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A9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1335AA"/>
    <w:multiLevelType w:val="hybridMultilevel"/>
    <w:tmpl w:val="DD3CDEDE"/>
    <w:lvl w:ilvl="0" w:tplc="6C86A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A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EA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C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08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E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25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E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04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D1491B"/>
    <w:multiLevelType w:val="hybridMultilevel"/>
    <w:tmpl w:val="BAC810D8"/>
    <w:lvl w:ilvl="0" w:tplc="7332B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8D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E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47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24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03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02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EE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2C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0A0360"/>
    <w:multiLevelType w:val="hybridMultilevel"/>
    <w:tmpl w:val="4ACE24C6"/>
    <w:lvl w:ilvl="0" w:tplc="3F90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4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43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44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E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6F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EE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E0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6D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6D019B"/>
    <w:multiLevelType w:val="hybridMultilevel"/>
    <w:tmpl w:val="82C06220"/>
    <w:lvl w:ilvl="0" w:tplc="FCD40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60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1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44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E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F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E3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06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C3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3B71FD"/>
    <w:multiLevelType w:val="hybridMultilevel"/>
    <w:tmpl w:val="7914966C"/>
    <w:lvl w:ilvl="0" w:tplc="19AAD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26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4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65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28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A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63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40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6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596D59"/>
    <w:multiLevelType w:val="hybridMultilevel"/>
    <w:tmpl w:val="7B6EB810"/>
    <w:lvl w:ilvl="0" w:tplc="D1FA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9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09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EF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25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42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2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01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483D64"/>
    <w:multiLevelType w:val="hybridMultilevel"/>
    <w:tmpl w:val="BF406B92"/>
    <w:lvl w:ilvl="0" w:tplc="6302A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0D0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E13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AC1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ED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6A6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802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C6E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C7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13F0AAC"/>
    <w:multiLevelType w:val="hybridMultilevel"/>
    <w:tmpl w:val="327ACFDA"/>
    <w:lvl w:ilvl="0" w:tplc="5EC64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49D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A7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0C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019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486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2BB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61C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C5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AB5A42"/>
    <w:multiLevelType w:val="hybridMultilevel"/>
    <w:tmpl w:val="CB5C27F2"/>
    <w:lvl w:ilvl="0" w:tplc="CF3CE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A5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00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627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A9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21B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E1D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095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E63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DA80BFF"/>
    <w:multiLevelType w:val="hybridMultilevel"/>
    <w:tmpl w:val="C4D4A884"/>
    <w:lvl w:ilvl="0" w:tplc="6AF23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62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A2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C5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6A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45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63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E8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592A9A"/>
    <w:multiLevelType w:val="hybridMultilevel"/>
    <w:tmpl w:val="058E9696"/>
    <w:lvl w:ilvl="0" w:tplc="6942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6B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C1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A2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A9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CE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6A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AF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E7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846B1F"/>
    <w:multiLevelType w:val="hybridMultilevel"/>
    <w:tmpl w:val="BB8A4748"/>
    <w:lvl w:ilvl="0" w:tplc="F67A5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CB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4F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4E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6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28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C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68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81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3EB5204"/>
    <w:multiLevelType w:val="hybridMultilevel"/>
    <w:tmpl w:val="3DBE10C2"/>
    <w:lvl w:ilvl="0" w:tplc="64A6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C2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E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8D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A9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E8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AC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A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C4F07"/>
    <w:multiLevelType w:val="hybridMultilevel"/>
    <w:tmpl w:val="1590BCB8"/>
    <w:lvl w:ilvl="0" w:tplc="5A6A2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44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89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C2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5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2E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46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87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4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BC7250"/>
    <w:multiLevelType w:val="hybridMultilevel"/>
    <w:tmpl w:val="61E6143C"/>
    <w:lvl w:ilvl="0" w:tplc="81005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E0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8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C1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E2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2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2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2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0D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600106A"/>
    <w:multiLevelType w:val="hybridMultilevel"/>
    <w:tmpl w:val="E48A25E6"/>
    <w:lvl w:ilvl="0" w:tplc="6128C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2E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8F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6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B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A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E7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D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4E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C51C1D"/>
    <w:multiLevelType w:val="hybridMultilevel"/>
    <w:tmpl w:val="53F43656"/>
    <w:lvl w:ilvl="0" w:tplc="DA6A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E8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6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80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EA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48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4E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68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CF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86666B"/>
    <w:multiLevelType w:val="hybridMultilevel"/>
    <w:tmpl w:val="AE56BD62"/>
    <w:lvl w:ilvl="0" w:tplc="DD1C0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C4D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D84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75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2D5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61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0B6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20D0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81A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5D975BE"/>
    <w:multiLevelType w:val="hybridMultilevel"/>
    <w:tmpl w:val="B0D46532"/>
    <w:lvl w:ilvl="0" w:tplc="90189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C3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C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E4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2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EE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68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67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EB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6AD4ADE"/>
    <w:multiLevelType w:val="hybridMultilevel"/>
    <w:tmpl w:val="B7D4B466"/>
    <w:lvl w:ilvl="0" w:tplc="34423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A9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21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EC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E5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A8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4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B20A22"/>
    <w:multiLevelType w:val="hybridMultilevel"/>
    <w:tmpl w:val="B77C86BC"/>
    <w:lvl w:ilvl="0" w:tplc="531A8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EE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ED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09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C6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85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E4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86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4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62E1253"/>
    <w:multiLevelType w:val="hybridMultilevel"/>
    <w:tmpl w:val="57E2F9C0"/>
    <w:lvl w:ilvl="0" w:tplc="DD8E5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E7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E8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AF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8B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A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6A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80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2B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6DA570A"/>
    <w:multiLevelType w:val="hybridMultilevel"/>
    <w:tmpl w:val="B9403B6E"/>
    <w:lvl w:ilvl="0" w:tplc="3E549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CA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44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6A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AC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AA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65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EA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9947A6C"/>
    <w:multiLevelType w:val="hybridMultilevel"/>
    <w:tmpl w:val="C646E35A"/>
    <w:lvl w:ilvl="0" w:tplc="B24CA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EC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EF0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2B4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A6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8AC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C6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4A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C06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B831F71"/>
    <w:multiLevelType w:val="hybridMultilevel"/>
    <w:tmpl w:val="F5381964"/>
    <w:lvl w:ilvl="0" w:tplc="8F180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4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8F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42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A2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22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A8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0C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EC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B8A1E5D"/>
    <w:multiLevelType w:val="hybridMultilevel"/>
    <w:tmpl w:val="2090BC82"/>
    <w:lvl w:ilvl="0" w:tplc="37285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AE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86A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2D7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872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08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0F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0AEF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E85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29"/>
  </w:num>
  <w:num w:numId="3">
    <w:abstractNumId w:val="16"/>
  </w:num>
  <w:num w:numId="4">
    <w:abstractNumId w:val="15"/>
  </w:num>
  <w:num w:numId="5">
    <w:abstractNumId w:val="1"/>
  </w:num>
  <w:num w:numId="6">
    <w:abstractNumId w:val="20"/>
  </w:num>
  <w:num w:numId="7">
    <w:abstractNumId w:val="23"/>
  </w:num>
  <w:num w:numId="8">
    <w:abstractNumId w:val="21"/>
  </w:num>
  <w:num w:numId="9">
    <w:abstractNumId w:val="14"/>
  </w:num>
  <w:num w:numId="10">
    <w:abstractNumId w:val="22"/>
  </w:num>
  <w:num w:numId="11">
    <w:abstractNumId w:val="5"/>
  </w:num>
  <w:num w:numId="12">
    <w:abstractNumId w:val="30"/>
  </w:num>
  <w:num w:numId="13">
    <w:abstractNumId w:val="27"/>
  </w:num>
  <w:num w:numId="14">
    <w:abstractNumId w:val="28"/>
  </w:num>
  <w:num w:numId="15">
    <w:abstractNumId w:val="6"/>
  </w:num>
  <w:num w:numId="16">
    <w:abstractNumId w:val="9"/>
  </w:num>
  <w:num w:numId="17">
    <w:abstractNumId w:val="2"/>
  </w:num>
  <w:num w:numId="18">
    <w:abstractNumId w:val="24"/>
  </w:num>
  <w:num w:numId="19">
    <w:abstractNumId w:val="17"/>
  </w:num>
  <w:num w:numId="20">
    <w:abstractNumId w:val="3"/>
  </w:num>
  <w:num w:numId="21">
    <w:abstractNumId w:val="0"/>
  </w:num>
  <w:num w:numId="22">
    <w:abstractNumId w:val="13"/>
  </w:num>
  <w:num w:numId="23">
    <w:abstractNumId w:val="7"/>
  </w:num>
  <w:num w:numId="24">
    <w:abstractNumId w:val="8"/>
  </w:num>
  <w:num w:numId="25">
    <w:abstractNumId w:val="10"/>
  </w:num>
  <w:num w:numId="26">
    <w:abstractNumId w:val="11"/>
  </w:num>
  <w:num w:numId="27">
    <w:abstractNumId w:val="18"/>
  </w:num>
  <w:num w:numId="28">
    <w:abstractNumId w:val="12"/>
  </w:num>
  <w:num w:numId="29">
    <w:abstractNumId w:val="26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34"/>
    <w:rsid w:val="00014063"/>
    <w:rsid w:val="00DB3B13"/>
    <w:rsid w:val="00E3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0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3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2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4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8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25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0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9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7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2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6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8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1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1222</Words>
  <Characters>7215</Characters>
  <Application>Microsoft Office Word</Application>
  <DocSecurity>0</DocSecurity>
  <Lines>60</Lines>
  <Paragraphs>16</Paragraphs>
  <ScaleCrop>false</ScaleCrop>
  <Company>FN Brno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Dosbaba Filip</dc:creator>
  <cp:keywords/>
  <dc:description/>
  <cp:lastModifiedBy>Dosbaba Filip</cp:lastModifiedBy>
  <cp:revision>3</cp:revision>
  <dcterms:created xsi:type="dcterms:W3CDTF">2016-10-24T07:50:00Z</dcterms:created>
  <dcterms:modified xsi:type="dcterms:W3CDTF">2016-10-24T08:01:00Z</dcterms:modified>
</cp:coreProperties>
</file>