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13" w:rsidRPr="00D43731" w:rsidRDefault="00D43731" w:rsidP="00D43731">
      <w:pPr>
        <w:jc w:val="center"/>
        <w:rPr>
          <w:b/>
        </w:rPr>
      </w:pPr>
      <w:r w:rsidRPr="00D43731">
        <w:rPr>
          <w:b/>
        </w:rPr>
        <w:t>UMĚLÁ PLICNÍ VENTILACE</w:t>
      </w:r>
    </w:p>
    <w:p w:rsidR="00000000" w:rsidRPr="00D43731" w:rsidRDefault="00D43731" w:rsidP="00D43731">
      <w:pPr>
        <w:numPr>
          <w:ilvl w:val="0"/>
          <w:numId w:val="1"/>
        </w:numPr>
        <w:jc w:val="center"/>
      </w:pPr>
      <w:r w:rsidRPr="00D43731">
        <w:t xml:space="preserve">soubor postupů, které umožňují </w:t>
      </w:r>
      <w:r w:rsidRPr="00D43731">
        <w:rPr>
          <w:b/>
          <w:bCs/>
        </w:rPr>
        <w:t>podpořit nebo do určité míry nahradit</w:t>
      </w:r>
      <w:r w:rsidRPr="00D43731">
        <w:t xml:space="preserve"> funkce některých komponent respiračního systému (plic, hrudní stěny a dýchacího svalstva), funkčně spojených s výměnou plynů v plících </w:t>
      </w:r>
    </w:p>
    <w:p w:rsidR="00D43731" w:rsidRPr="00D43731" w:rsidRDefault="00D43731" w:rsidP="00D43731">
      <w:pPr>
        <w:jc w:val="center"/>
        <w:rPr>
          <w:b/>
        </w:rPr>
      </w:pPr>
      <w:r w:rsidRPr="00D43731">
        <w:rPr>
          <w:b/>
        </w:rPr>
        <w:t>Proč UPV?</w:t>
      </w:r>
    </w:p>
    <w:p w:rsidR="00000000" w:rsidRPr="00D43731" w:rsidRDefault="00D43731" w:rsidP="00D43731">
      <w:pPr>
        <w:numPr>
          <w:ilvl w:val="0"/>
          <w:numId w:val="2"/>
        </w:numPr>
        <w:jc w:val="center"/>
      </w:pPr>
      <w:r w:rsidRPr="00D43731">
        <w:t>selháním „pumpy“ – ventilační selhání</w:t>
      </w:r>
    </w:p>
    <w:p w:rsidR="00000000" w:rsidRPr="00D43731" w:rsidRDefault="00D43731" w:rsidP="00D43731">
      <w:pPr>
        <w:numPr>
          <w:ilvl w:val="0"/>
          <w:numId w:val="2"/>
        </w:numPr>
        <w:jc w:val="center"/>
      </w:pPr>
      <w:r w:rsidRPr="00D43731">
        <w:t xml:space="preserve">selháním plíce – tzv. </w:t>
      </w:r>
      <w:proofErr w:type="spellStart"/>
      <w:r w:rsidRPr="00D43731">
        <w:t>oxygenační</w:t>
      </w:r>
      <w:proofErr w:type="spellEnd"/>
      <w:r w:rsidRPr="00D43731">
        <w:t xml:space="preserve"> selhání – primárně častější </w:t>
      </w:r>
      <w:proofErr w:type="spellStart"/>
      <w:r w:rsidRPr="00D43731">
        <w:t>namifestace</w:t>
      </w:r>
      <w:proofErr w:type="spellEnd"/>
    </w:p>
    <w:p w:rsidR="00000000" w:rsidRPr="00D43731" w:rsidRDefault="00D43731" w:rsidP="00D43731">
      <w:pPr>
        <w:numPr>
          <w:ilvl w:val="0"/>
          <w:numId w:val="2"/>
        </w:numPr>
        <w:jc w:val="center"/>
      </w:pPr>
      <w:r w:rsidRPr="00D43731">
        <w:t xml:space="preserve">plicní patologie je obvykle doprovázena </w:t>
      </w:r>
      <w:r w:rsidRPr="00D43731">
        <w:rPr>
          <w:b/>
          <w:bCs/>
        </w:rPr>
        <w:t xml:space="preserve">vzestupem dechové práce </w:t>
      </w:r>
      <w:r w:rsidRPr="00D43731">
        <w:t>díky některému z následujících mechanismů:</w:t>
      </w:r>
    </w:p>
    <w:p w:rsidR="00D43731" w:rsidRPr="00D43731" w:rsidRDefault="00D43731" w:rsidP="00D43731">
      <w:pPr>
        <w:jc w:val="center"/>
      </w:pPr>
      <w:r w:rsidRPr="00D43731">
        <w:tab/>
        <w:t xml:space="preserve">-zvýšení </w:t>
      </w:r>
      <w:proofErr w:type="spellStart"/>
      <w:r w:rsidRPr="00D43731">
        <w:t>rezistance</w:t>
      </w:r>
      <w:proofErr w:type="spellEnd"/>
      <w:r w:rsidRPr="00D43731">
        <w:t xml:space="preserve"> dýchacích cest</w:t>
      </w:r>
    </w:p>
    <w:p w:rsidR="00D43731" w:rsidRPr="00D43731" w:rsidRDefault="00D43731" w:rsidP="00D43731">
      <w:pPr>
        <w:jc w:val="center"/>
      </w:pPr>
      <w:r w:rsidRPr="00D43731">
        <w:tab/>
        <w:t>-snížení plicní poddajnosti</w:t>
      </w:r>
    </w:p>
    <w:p w:rsidR="00D43731" w:rsidRPr="00D43731" w:rsidRDefault="00D43731" w:rsidP="00D43731">
      <w:pPr>
        <w:jc w:val="center"/>
      </w:pPr>
      <w:r w:rsidRPr="00D43731">
        <w:tab/>
        <w:t>-zvýšení mrtvého prostoru</w:t>
      </w:r>
    </w:p>
    <w:p w:rsidR="00D43731" w:rsidRPr="00D43731" w:rsidRDefault="00D43731" w:rsidP="00D43731">
      <w:pPr>
        <w:jc w:val="center"/>
      </w:pPr>
      <w:r w:rsidRPr="00D43731">
        <w:tab/>
        <w:t xml:space="preserve">-zvýšení aktivity dechového centra vyvolané </w:t>
      </w:r>
      <w:proofErr w:type="spellStart"/>
      <w:r w:rsidRPr="00D43731">
        <w:t>hypoxémií</w:t>
      </w:r>
      <w:proofErr w:type="spellEnd"/>
      <w:r w:rsidRPr="00D43731">
        <w:t xml:space="preserve">  a reflexně</w:t>
      </w:r>
    </w:p>
    <w:p w:rsidR="00D43731" w:rsidRPr="00D43731" w:rsidRDefault="00D43731" w:rsidP="00D43731">
      <w:pPr>
        <w:jc w:val="center"/>
        <w:rPr>
          <w:b/>
        </w:rPr>
      </w:pPr>
      <w:r w:rsidRPr="00D43731">
        <w:rPr>
          <w:b/>
        </w:rPr>
        <w:t>UPV</w:t>
      </w:r>
    </w:p>
    <w:p w:rsidR="00000000" w:rsidRPr="00D43731" w:rsidRDefault="00D801D6" w:rsidP="00D43731">
      <w:pPr>
        <w:numPr>
          <w:ilvl w:val="0"/>
          <w:numId w:val="3"/>
        </w:numPr>
        <w:jc w:val="center"/>
      </w:pPr>
      <w:r w:rsidRPr="00D43731">
        <w:t xml:space="preserve">je-li zvýšení dechové práce </w:t>
      </w:r>
      <w:r w:rsidRPr="00D43731">
        <w:t>excesivní</w:t>
      </w:r>
      <w:r w:rsidRPr="00D43731">
        <w:t>, může dojít k rozvoji ventilačního selhání následkem únavy dýc</w:t>
      </w:r>
      <w:r w:rsidRPr="00D43731">
        <w:t xml:space="preserve">hacího svalstva, celkového </w:t>
      </w:r>
      <w:r w:rsidRPr="00D43731">
        <w:rPr>
          <w:b/>
          <w:bCs/>
        </w:rPr>
        <w:t xml:space="preserve">zhroucení kardiopulmonální homeostázy </w:t>
      </w:r>
    </w:p>
    <w:p w:rsidR="00000000" w:rsidRPr="00D43731" w:rsidRDefault="00D801D6" w:rsidP="00D43731">
      <w:pPr>
        <w:numPr>
          <w:ilvl w:val="0"/>
          <w:numId w:val="3"/>
        </w:numPr>
        <w:jc w:val="center"/>
      </w:pPr>
      <w:r w:rsidRPr="00D43731">
        <w:t xml:space="preserve">k únavě dýchacích svalů dochází tehdy, je-li </w:t>
      </w:r>
      <w:r w:rsidRPr="00D43731">
        <w:t>spotřeba energie dýchacími svaly větší</w:t>
      </w:r>
      <w:r w:rsidRPr="00D43731">
        <w:t>, než dodávka energie těmto svalům</w:t>
      </w:r>
    </w:p>
    <w:p w:rsidR="00000000" w:rsidRPr="00D43731" w:rsidRDefault="00D801D6" w:rsidP="00D43731">
      <w:pPr>
        <w:numPr>
          <w:ilvl w:val="0"/>
          <w:numId w:val="3"/>
        </w:numPr>
        <w:jc w:val="center"/>
      </w:pPr>
      <w:r w:rsidRPr="00D43731">
        <w:t xml:space="preserve">za normálních okolností představuje spotřeba kyslíku dýchacími svaly </w:t>
      </w:r>
    </w:p>
    <w:p w:rsidR="00D43731" w:rsidRPr="00D43731" w:rsidRDefault="00D43731" w:rsidP="00D43731">
      <w:pPr>
        <w:jc w:val="center"/>
      </w:pPr>
      <w:r w:rsidRPr="00D43731">
        <w:tab/>
      </w:r>
      <w:r w:rsidRPr="00D43731">
        <w:rPr>
          <w:b/>
          <w:bCs/>
        </w:rPr>
        <w:t xml:space="preserve">2-5 % </w:t>
      </w:r>
      <w:r w:rsidRPr="00D43731">
        <w:t>spotřeby O</w:t>
      </w:r>
      <w:r w:rsidRPr="00D43731">
        <w:rPr>
          <w:vertAlign w:val="subscript"/>
        </w:rPr>
        <w:t>2</w:t>
      </w:r>
      <w:r w:rsidRPr="00D43731">
        <w:t xml:space="preserve"> organismem</w:t>
      </w:r>
    </w:p>
    <w:p w:rsidR="00000000" w:rsidRPr="00D43731" w:rsidRDefault="00D801D6" w:rsidP="00D43731">
      <w:pPr>
        <w:numPr>
          <w:ilvl w:val="0"/>
          <w:numId w:val="4"/>
        </w:numPr>
        <w:jc w:val="center"/>
      </w:pPr>
      <w:r w:rsidRPr="00D43731">
        <w:t>u nemocných se závažným kardiorespiračním o</w:t>
      </w:r>
      <w:r w:rsidRPr="00D43731">
        <w:t xml:space="preserve">nemocněním tato hodnota stoupá až na </w:t>
      </w:r>
      <w:r w:rsidRPr="00D43731">
        <w:rPr>
          <w:b/>
          <w:bCs/>
        </w:rPr>
        <w:t>20-25 %</w:t>
      </w:r>
    </w:p>
    <w:p w:rsidR="00000000" w:rsidRPr="00D43731" w:rsidRDefault="00D801D6" w:rsidP="00D43731">
      <w:pPr>
        <w:numPr>
          <w:ilvl w:val="0"/>
          <w:numId w:val="4"/>
        </w:numPr>
        <w:jc w:val="center"/>
      </w:pPr>
      <w:r w:rsidRPr="00D43731">
        <w:t xml:space="preserve">navíc při tachypnoi dochází v důsledku </w:t>
      </w:r>
      <w:r w:rsidRPr="00D43731">
        <w:t xml:space="preserve">zkrácení doby </w:t>
      </w:r>
      <w:proofErr w:type="spellStart"/>
      <w:r w:rsidRPr="00D43731">
        <w:t>exspiria</w:t>
      </w:r>
      <w:proofErr w:type="spellEnd"/>
      <w:r w:rsidRPr="00D43731">
        <w:t xml:space="preserve"> i k poklesu průtoku krve dýchacími svaly</w:t>
      </w:r>
    </w:p>
    <w:p w:rsidR="00D43731" w:rsidRDefault="00D43731" w:rsidP="00D43731">
      <w:pPr>
        <w:jc w:val="center"/>
        <w:rPr>
          <w:b/>
        </w:rPr>
      </w:pPr>
      <w:r w:rsidRPr="00D43731">
        <w:rPr>
          <w:b/>
        </w:rPr>
        <w:t>Cíl UPV</w:t>
      </w:r>
    </w:p>
    <w:p w:rsidR="00000000" w:rsidRPr="00D43731" w:rsidRDefault="00D43731" w:rsidP="00D43731">
      <w:pPr>
        <w:numPr>
          <w:ilvl w:val="0"/>
          <w:numId w:val="5"/>
        </w:numPr>
        <w:jc w:val="center"/>
      </w:pPr>
      <w:r w:rsidRPr="00D43731">
        <w:t>snížení dechové práce a spotřeby kyslíku dýchacími svaly a tím i nároků kladených na kardiovaskulární systém</w:t>
      </w:r>
    </w:p>
    <w:p w:rsidR="00000000" w:rsidRPr="00D43731" w:rsidRDefault="00D43731" w:rsidP="00D43731">
      <w:pPr>
        <w:numPr>
          <w:ilvl w:val="0"/>
          <w:numId w:val="5"/>
        </w:numPr>
        <w:jc w:val="center"/>
      </w:pPr>
      <w:r w:rsidRPr="00D43731">
        <w:t>normalizace kyslíku v arteriální krvi</w:t>
      </w:r>
    </w:p>
    <w:p w:rsidR="00D43731" w:rsidRPr="00D43731" w:rsidRDefault="00D43731" w:rsidP="00D43731">
      <w:pPr>
        <w:jc w:val="center"/>
        <w:rPr>
          <w:b/>
        </w:rPr>
      </w:pPr>
      <w:proofErr w:type="spellStart"/>
      <w:r w:rsidRPr="00D43731">
        <w:rPr>
          <w:b/>
        </w:rPr>
        <w:t>Oxygenoterapie</w:t>
      </w:r>
      <w:proofErr w:type="spellEnd"/>
    </w:p>
    <w:p w:rsidR="00000000" w:rsidRPr="00D43731" w:rsidRDefault="00D43731" w:rsidP="00D43731">
      <w:pPr>
        <w:numPr>
          <w:ilvl w:val="0"/>
          <w:numId w:val="6"/>
        </w:numPr>
        <w:jc w:val="center"/>
      </w:pPr>
      <w:proofErr w:type="spellStart"/>
      <w:r w:rsidRPr="00D43731">
        <w:t>suplementační</w:t>
      </w:r>
      <w:proofErr w:type="spellEnd"/>
      <w:r w:rsidRPr="00D43731">
        <w:t xml:space="preserve"> léčba kyslíkem vede ke zvýšení FiO</w:t>
      </w:r>
      <w:r w:rsidRPr="00D43731">
        <w:rPr>
          <w:vertAlign w:val="subscript"/>
        </w:rPr>
        <w:t>2</w:t>
      </w:r>
      <w:r w:rsidRPr="00D43731">
        <w:t xml:space="preserve"> a následně i p</w:t>
      </w:r>
      <w:r w:rsidRPr="00D43731">
        <w:rPr>
          <w:vertAlign w:val="subscript"/>
        </w:rPr>
        <w:t>A</w:t>
      </w:r>
      <w:r w:rsidRPr="00D43731">
        <w:t>O</w:t>
      </w:r>
      <w:r w:rsidRPr="00D43731">
        <w:rPr>
          <w:vertAlign w:val="subscript"/>
        </w:rPr>
        <w:t>2</w:t>
      </w:r>
    </w:p>
    <w:p w:rsidR="00D43731" w:rsidRPr="00D43731" w:rsidRDefault="00D43731" w:rsidP="00D43731">
      <w:pPr>
        <w:jc w:val="center"/>
      </w:pPr>
      <w:r w:rsidRPr="00D43731">
        <w:t>(na úkor poklesu parciálního tlaku dusíku v alveolu)</w:t>
      </w:r>
    </w:p>
    <w:p w:rsidR="00000000" w:rsidRPr="00D43731" w:rsidRDefault="00D43731" w:rsidP="00D43731">
      <w:pPr>
        <w:numPr>
          <w:ilvl w:val="0"/>
          <w:numId w:val="7"/>
        </w:numPr>
        <w:jc w:val="center"/>
      </w:pPr>
      <w:r w:rsidRPr="00D43731">
        <w:lastRenderedPageBreak/>
        <w:t>dochází tedy k nárůstu SaO</w:t>
      </w:r>
      <w:r w:rsidRPr="00D43731">
        <w:rPr>
          <w:vertAlign w:val="subscript"/>
        </w:rPr>
        <w:t>2</w:t>
      </w:r>
    </w:p>
    <w:p w:rsidR="00000000" w:rsidRPr="00D43731" w:rsidRDefault="00D43731" w:rsidP="00D43731">
      <w:pPr>
        <w:numPr>
          <w:ilvl w:val="0"/>
          <w:numId w:val="7"/>
        </w:numPr>
        <w:jc w:val="center"/>
      </w:pPr>
      <w:r w:rsidRPr="00D43731">
        <w:t>různé aplikace kyslíku</w:t>
      </w:r>
      <w:r w:rsidRPr="00D43731">
        <w:tab/>
        <w:t>-nosní brýle FiO</w:t>
      </w:r>
      <w:r w:rsidRPr="00D43731">
        <w:rPr>
          <w:vertAlign w:val="subscript"/>
        </w:rPr>
        <w:t>2</w:t>
      </w:r>
      <w:r w:rsidRPr="00D43731">
        <w:t>- 0,4</w:t>
      </w:r>
    </w:p>
    <w:p w:rsidR="00D43731" w:rsidRPr="00D43731" w:rsidRDefault="00D43731" w:rsidP="00D43731">
      <w:pPr>
        <w:jc w:val="center"/>
      </w:pPr>
      <w:r w:rsidRPr="00D43731">
        <w:tab/>
      </w:r>
      <w:r w:rsidRPr="00D43731">
        <w:tab/>
      </w:r>
      <w:r w:rsidRPr="00D43731">
        <w:tab/>
        <w:t>-maska s bočními otvory FiO</w:t>
      </w:r>
      <w:r w:rsidRPr="00D43731">
        <w:rPr>
          <w:vertAlign w:val="subscript"/>
        </w:rPr>
        <w:t>2</w:t>
      </w:r>
      <w:r w:rsidRPr="00D43731">
        <w:t>-0,5</w:t>
      </w:r>
    </w:p>
    <w:p w:rsidR="00D43731" w:rsidRPr="00D43731" w:rsidRDefault="00D43731" w:rsidP="00D43731">
      <w:pPr>
        <w:jc w:val="center"/>
      </w:pPr>
      <w:r w:rsidRPr="00D43731">
        <w:tab/>
      </w:r>
      <w:r w:rsidRPr="00D43731">
        <w:tab/>
      </w:r>
      <w:r w:rsidRPr="00D43731">
        <w:tab/>
        <w:t>-netěsnící masky FiO</w:t>
      </w:r>
      <w:r w:rsidRPr="00D43731">
        <w:rPr>
          <w:vertAlign w:val="subscript"/>
        </w:rPr>
        <w:t>2</w:t>
      </w:r>
      <w:r w:rsidRPr="00D43731">
        <w:t>- 0,6-0,8</w:t>
      </w:r>
    </w:p>
    <w:p w:rsidR="00D43731" w:rsidRPr="00D43731" w:rsidRDefault="00D43731" w:rsidP="00D43731">
      <w:pPr>
        <w:jc w:val="center"/>
      </w:pPr>
      <w:r w:rsidRPr="00D43731">
        <w:tab/>
      </w:r>
      <w:r w:rsidRPr="00D43731">
        <w:tab/>
      </w:r>
      <w:r w:rsidRPr="00D43731">
        <w:tab/>
        <w:t>-jiné masky FiO</w:t>
      </w:r>
      <w:r w:rsidRPr="00D43731">
        <w:rPr>
          <w:vertAlign w:val="subscript"/>
        </w:rPr>
        <w:t>2</w:t>
      </w:r>
      <w:r w:rsidRPr="00D43731">
        <w:t>- 1</w:t>
      </w:r>
    </w:p>
    <w:p w:rsidR="00000000" w:rsidRPr="00D43731" w:rsidRDefault="00D43731" w:rsidP="00D43731">
      <w:pPr>
        <w:numPr>
          <w:ilvl w:val="0"/>
          <w:numId w:val="8"/>
        </w:numPr>
        <w:jc w:val="center"/>
      </w:pPr>
      <w:r w:rsidRPr="00D43731">
        <w:t xml:space="preserve">CAVE: toxicita, pro dlouhodobou závislost se za bezpečné považuje u dospělých </w:t>
      </w:r>
      <w:r w:rsidRPr="00D43731">
        <w:rPr>
          <w:b/>
          <w:bCs/>
        </w:rPr>
        <w:t>FiO</w:t>
      </w:r>
      <w:r w:rsidRPr="00D43731">
        <w:rPr>
          <w:b/>
          <w:bCs/>
          <w:vertAlign w:val="subscript"/>
        </w:rPr>
        <w:t>2</w:t>
      </w:r>
      <w:r w:rsidRPr="00D43731">
        <w:rPr>
          <w:b/>
          <w:bCs/>
        </w:rPr>
        <w:t>-0,6</w:t>
      </w:r>
    </w:p>
    <w:p w:rsidR="00D43731" w:rsidRPr="00D43731" w:rsidRDefault="00D43731" w:rsidP="00D43731">
      <w:pPr>
        <w:jc w:val="center"/>
        <w:rPr>
          <w:b/>
        </w:rPr>
      </w:pPr>
      <w:r w:rsidRPr="00D43731">
        <w:rPr>
          <w:b/>
        </w:rPr>
        <w:t>Vliv polohy těla na funkci respiračního systému</w:t>
      </w:r>
    </w:p>
    <w:p w:rsidR="00000000" w:rsidRPr="00D43731" w:rsidRDefault="00D43731" w:rsidP="00D43731">
      <w:pPr>
        <w:numPr>
          <w:ilvl w:val="0"/>
          <w:numId w:val="9"/>
        </w:numPr>
        <w:jc w:val="center"/>
      </w:pPr>
      <w:r w:rsidRPr="00D43731">
        <w:t>poloha těla má vliv na objemy a poměr ventilace-</w:t>
      </w:r>
      <w:proofErr w:type="spellStart"/>
      <w:r w:rsidRPr="00D43731">
        <w:t>perfuze</w:t>
      </w:r>
      <w:proofErr w:type="spellEnd"/>
    </w:p>
    <w:p w:rsidR="00000000" w:rsidRPr="00D43731" w:rsidRDefault="00D43731" w:rsidP="00D43731">
      <w:pPr>
        <w:numPr>
          <w:ilvl w:val="0"/>
          <w:numId w:val="9"/>
        </w:numPr>
        <w:jc w:val="center"/>
      </w:pPr>
      <w:r w:rsidRPr="00D43731">
        <w:t xml:space="preserve">leh- menší vzdálenost mezi dependentními a </w:t>
      </w:r>
      <w:proofErr w:type="spellStart"/>
      <w:proofErr w:type="gramStart"/>
      <w:r w:rsidRPr="00D43731">
        <w:t>non</w:t>
      </w:r>
      <w:proofErr w:type="gramEnd"/>
      <w:r w:rsidRPr="00D43731">
        <w:t>.</w:t>
      </w:r>
      <w:proofErr w:type="gramStart"/>
      <w:r w:rsidRPr="00D43731">
        <w:t>dependentními</w:t>
      </w:r>
      <w:proofErr w:type="spellEnd"/>
      <w:proofErr w:type="gramEnd"/>
      <w:r w:rsidRPr="00D43731">
        <w:t xml:space="preserve"> oblastmi plic– klesá hydrostatický tlak na orgány a tekutiny v hrudníku– v lehu se zmírňuje nepoměr ventilace- </w:t>
      </w:r>
      <w:proofErr w:type="spellStart"/>
      <w:r w:rsidRPr="00D43731">
        <w:t>perfuze</w:t>
      </w:r>
      <w:proofErr w:type="spellEnd"/>
      <w:r w:rsidRPr="00D43731">
        <w:t xml:space="preserve"> a zlepšuje se respirační funkce plic</w:t>
      </w:r>
    </w:p>
    <w:p w:rsidR="00000000" w:rsidRPr="00D43731" w:rsidRDefault="00D43731" w:rsidP="00D43731">
      <w:pPr>
        <w:numPr>
          <w:ilvl w:val="0"/>
          <w:numId w:val="9"/>
        </w:numPr>
        <w:jc w:val="center"/>
      </w:pPr>
      <w:r w:rsidRPr="00D43731">
        <w:t xml:space="preserve">mírně ale klesá VC a FVC- zvýšením nitrobřišního tlaku na bránici- klesá plicní poddajnost- zvyšuje se práce dechového </w:t>
      </w:r>
      <w:proofErr w:type="spellStart"/>
      <w:r w:rsidRPr="00D43731">
        <w:t>svlastva</w:t>
      </w:r>
      <w:proofErr w:type="spellEnd"/>
    </w:p>
    <w:p w:rsidR="00000000" w:rsidRPr="00D43731" w:rsidRDefault="00D43731" w:rsidP="00D43731">
      <w:pPr>
        <w:numPr>
          <w:ilvl w:val="0"/>
          <w:numId w:val="9"/>
        </w:numPr>
        <w:jc w:val="center"/>
      </w:pPr>
      <w:r w:rsidRPr="00D43731">
        <w:t>také je v lehu větší predispozice k zúžení až kolapsu periferních dýchacích cest, protože klidová dechová poloha se posouvá do výdechu</w:t>
      </w:r>
    </w:p>
    <w:p w:rsidR="00D43731" w:rsidRP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CAVE!!!</w:t>
      </w:r>
    </w:p>
    <w:p w:rsidR="00D43731" w:rsidRPr="00D43731" w:rsidRDefault="00D43731" w:rsidP="00D43731">
      <w:pPr>
        <w:numPr>
          <w:ilvl w:val="0"/>
          <w:numId w:val="9"/>
        </w:numPr>
      </w:pPr>
      <w:r w:rsidRPr="00D43731">
        <w:t xml:space="preserve">za </w:t>
      </w:r>
      <w:proofErr w:type="spellStart"/>
      <w:r w:rsidRPr="00D43731">
        <w:rPr>
          <w:b/>
          <w:bCs/>
        </w:rPr>
        <w:t>fyziol</w:t>
      </w:r>
      <w:proofErr w:type="spellEnd"/>
      <w:r w:rsidRPr="00D43731">
        <w:rPr>
          <w:b/>
          <w:bCs/>
        </w:rPr>
        <w:t>. podmínek</w:t>
      </w:r>
      <w:r w:rsidRPr="00D43731">
        <w:t xml:space="preserve"> se tento kolaps prokazuje </w:t>
      </w:r>
      <w:r w:rsidRPr="00D43731">
        <w:rPr>
          <w:b/>
          <w:bCs/>
        </w:rPr>
        <w:t>pod</w:t>
      </w:r>
      <w:r w:rsidRPr="00D43731">
        <w:t xml:space="preserve"> úrovní klidového </w:t>
      </w:r>
      <w:proofErr w:type="gramStart"/>
      <w:r w:rsidRPr="00D43731">
        <w:t>výdechu</w:t>
      </w:r>
      <w:proofErr w:type="gramEnd"/>
      <w:r w:rsidRPr="00D43731">
        <w:t xml:space="preserve">– </w:t>
      </w:r>
      <w:proofErr w:type="gramStart"/>
      <w:r w:rsidRPr="00D43731">
        <w:t>tedy</w:t>
      </w:r>
      <w:proofErr w:type="gramEnd"/>
      <w:r w:rsidRPr="00D43731">
        <w:t xml:space="preserve"> mimo rozmezí klidové ventilace</w:t>
      </w:r>
    </w:p>
    <w:p w:rsidR="00D43731" w:rsidRPr="00D43731" w:rsidRDefault="00D43731" w:rsidP="00D43731">
      <w:pPr>
        <w:numPr>
          <w:ilvl w:val="0"/>
          <w:numId w:val="9"/>
        </w:numPr>
      </w:pPr>
      <w:proofErr w:type="gramStart"/>
      <w:r w:rsidRPr="00D43731">
        <w:t>vs.</w:t>
      </w:r>
      <w:proofErr w:type="gramEnd"/>
    </w:p>
    <w:p w:rsidR="00D43731" w:rsidRDefault="00D43731" w:rsidP="00D43731">
      <w:pPr>
        <w:numPr>
          <w:ilvl w:val="0"/>
          <w:numId w:val="9"/>
        </w:numPr>
        <w:jc w:val="center"/>
      </w:pPr>
      <w:r w:rsidRPr="00D43731">
        <w:t xml:space="preserve">za </w:t>
      </w:r>
      <w:proofErr w:type="spellStart"/>
      <w:r w:rsidRPr="00D43731">
        <w:rPr>
          <w:b/>
          <w:bCs/>
        </w:rPr>
        <w:t>patol</w:t>
      </w:r>
      <w:proofErr w:type="spellEnd"/>
      <w:r w:rsidRPr="00D43731">
        <w:rPr>
          <w:b/>
          <w:bCs/>
        </w:rPr>
        <w:t xml:space="preserve">. situace </w:t>
      </w:r>
      <w:r w:rsidRPr="00D43731">
        <w:t xml:space="preserve">(CHOPN, obezita) může dojít ke kolapsu periferních DC ještě </w:t>
      </w:r>
      <w:r w:rsidRPr="00D43731">
        <w:rPr>
          <w:b/>
          <w:bCs/>
        </w:rPr>
        <w:t>před</w:t>
      </w:r>
      <w:r w:rsidRPr="00D43731">
        <w:t xml:space="preserve"> koncem klidového výdechu</w:t>
      </w:r>
    </w:p>
    <w:p w:rsidR="00000000" w:rsidRPr="00D43731" w:rsidRDefault="00D43731" w:rsidP="00D43731">
      <w:pPr>
        <w:numPr>
          <w:ilvl w:val="0"/>
          <w:numId w:val="9"/>
        </w:numPr>
        <w:jc w:val="center"/>
      </w:pPr>
      <w:r w:rsidRPr="00D43731">
        <w:t>následkem je neúměrně dlouhá délka výdechu, kdy je nádech zahájen ještě před dosažením klidové dechové polohy</w:t>
      </w:r>
    </w:p>
    <w:p w:rsidR="00000000" w:rsidRPr="00D43731" w:rsidRDefault="00D43731" w:rsidP="00D43731">
      <w:pPr>
        <w:numPr>
          <w:ilvl w:val="0"/>
          <w:numId w:val="9"/>
        </w:numPr>
        <w:jc w:val="center"/>
      </w:pPr>
      <w:r w:rsidRPr="00D43731">
        <w:rPr>
          <w:b/>
          <w:bCs/>
        </w:rPr>
        <w:t>P</w:t>
      </w:r>
      <w:r w:rsidRPr="00D43731">
        <w:rPr>
          <w:b/>
          <w:bCs/>
          <w:vertAlign w:val="subscript"/>
        </w:rPr>
        <w:t>A</w:t>
      </w:r>
      <w:r w:rsidRPr="00D43731">
        <w:rPr>
          <w:b/>
          <w:bCs/>
        </w:rPr>
        <w:t xml:space="preserve"> je na konci výdechu vyšší než </w:t>
      </w:r>
      <w:proofErr w:type="spellStart"/>
      <w:r w:rsidRPr="00D43731">
        <w:rPr>
          <w:b/>
          <w:bCs/>
        </w:rPr>
        <w:t>P</w:t>
      </w:r>
      <w:r w:rsidRPr="00D43731">
        <w:rPr>
          <w:b/>
          <w:bCs/>
          <w:vertAlign w:val="subscript"/>
        </w:rPr>
        <w:t>atm</w:t>
      </w:r>
      <w:proofErr w:type="spellEnd"/>
      <w:r w:rsidRPr="00D43731">
        <w:rPr>
          <w:b/>
          <w:bCs/>
        </w:rPr>
        <w:t xml:space="preserve"> </w:t>
      </w:r>
      <w:r w:rsidRPr="00D43731">
        <w:t>(P</w:t>
      </w:r>
      <w:r w:rsidRPr="00D43731">
        <w:rPr>
          <w:vertAlign w:val="subscript"/>
        </w:rPr>
        <w:t>A</w:t>
      </w:r>
      <w:r w:rsidRPr="00D43731">
        <w:t xml:space="preserve"> klesne nedostatečně, nedojde k přenosu CO</w:t>
      </w:r>
      <w:r w:rsidRPr="00D43731">
        <w:rPr>
          <w:vertAlign w:val="subscript"/>
        </w:rPr>
        <w:t>2</w:t>
      </w:r>
      <w:r w:rsidRPr="00D43731">
        <w:t>) a konec výdechu je nad úrovní FRC</w:t>
      </w:r>
    </w:p>
    <w:p w:rsidR="00D43731" w:rsidRPr="00D43731" w:rsidRDefault="00D43731" w:rsidP="00D43731">
      <w:pPr>
        <w:ind w:left="720"/>
        <w:jc w:val="center"/>
      </w:pPr>
      <w:r w:rsidRPr="00D43731">
        <w:t xml:space="preserve">= </w:t>
      </w:r>
      <w:r w:rsidRPr="00D43731">
        <w:rPr>
          <w:b/>
          <w:bCs/>
        </w:rPr>
        <w:t xml:space="preserve">plicní hyperinflace (na konci výdechu zůstává v plicích více </w:t>
      </w:r>
      <w:proofErr w:type="gramStart"/>
      <w:r w:rsidRPr="00D43731">
        <w:rPr>
          <w:b/>
          <w:bCs/>
        </w:rPr>
        <w:t>vzduchu než</w:t>
      </w:r>
      <w:proofErr w:type="gramEnd"/>
      <w:r w:rsidRPr="00D43731">
        <w:rPr>
          <w:b/>
          <w:bCs/>
        </w:rPr>
        <w:t xml:space="preserve"> je fyziologické-pacient nevydechne dostatek </w:t>
      </w:r>
      <w:proofErr w:type="spellStart"/>
      <w:r w:rsidRPr="00D43731">
        <w:rPr>
          <w:b/>
          <w:bCs/>
        </w:rPr>
        <w:t>retinovaného</w:t>
      </w:r>
      <w:proofErr w:type="spellEnd"/>
      <w:r w:rsidRPr="00D43731">
        <w:rPr>
          <w:b/>
          <w:bCs/>
        </w:rPr>
        <w:t xml:space="preserve"> CO</w:t>
      </w:r>
      <w:r w:rsidRPr="00D43731">
        <w:rPr>
          <w:b/>
          <w:bCs/>
          <w:vertAlign w:val="subscript"/>
        </w:rPr>
        <w:t>2</w:t>
      </w:r>
      <w:r w:rsidRPr="00D43731">
        <w:rPr>
          <w:b/>
          <w:bCs/>
        </w:rPr>
        <w:t>)</w:t>
      </w:r>
    </w:p>
    <w:p w:rsidR="00D43731" w:rsidRPr="00D43731" w:rsidRDefault="00D43731" w:rsidP="00D43731">
      <w:pPr>
        <w:ind w:left="720"/>
        <w:jc w:val="center"/>
      </w:pPr>
      <w:r w:rsidRPr="00D43731">
        <w:rPr>
          <w:b/>
          <w:bCs/>
        </w:rPr>
        <w:t>pozn.: funkční reziduální kapacita</w:t>
      </w:r>
      <w:r w:rsidRPr="00D43731">
        <w:t> (</w:t>
      </w:r>
      <w:r w:rsidRPr="00D43731">
        <w:rPr>
          <w:b/>
          <w:bCs/>
        </w:rPr>
        <w:t>FRC</w:t>
      </w:r>
      <w:r w:rsidRPr="00D43731">
        <w:t>) – objem vzduchu v plicích po volném výdechu</w:t>
      </w:r>
    </w:p>
    <w:p w:rsidR="00D43731" w:rsidRPr="00D43731" w:rsidRDefault="00D43731" w:rsidP="00D43731">
      <w:pPr>
        <w:ind w:left="720"/>
        <w:jc w:val="center"/>
      </w:pPr>
      <w:r w:rsidRPr="00D43731">
        <w:t>FRC = ERV + RV</w:t>
      </w:r>
    </w:p>
    <w:p w:rsidR="00000000" w:rsidRPr="00D43731" w:rsidRDefault="00D43731" w:rsidP="00D43731">
      <w:pPr>
        <w:numPr>
          <w:ilvl w:val="0"/>
          <w:numId w:val="9"/>
        </w:numPr>
        <w:jc w:val="center"/>
      </w:pPr>
      <w:r w:rsidRPr="00D43731">
        <w:t>vzniká i-PEEP</w:t>
      </w:r>
    </w:p>
    <w:p w:rsid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lastRenderedPageBreak/>
        <w:t>i-PEEP vs. PEEP</w:t>
      </w:r>
      <w:r w:rsidRPr="00D43731">
        <w:rPr>
          <w:b/>
        </w:rPr>
        <w:br/>
        <w:t xml:space="preserve">positive </w:t>
      </w:r>
      <w:proofErr w:type="spellStart"/>
      <w:r w:rsidRPr="00D43731">
        <w:rPr>
          <w:b/>
        </w:rPr>
        <w:t>endexspiratory</w:t>
      </w:r>
      <w:proofErr w:type="spellEnd"/>
      <w:r w:rsidRPr="00D43731">
        <w:rPr>
          <w:b/>
        </w:rPr>
        <w:t xml:space="preserve"> </w:t>
      </w:r>
      <w:proofErr w:type="spellStart"/>
      <w:r w:rsidRPr="00D43731">
        <w:rPr>
          <w:b/>
        </w:rPr>
        <w:t>pressure</w:t>
      </w:r>
      <w:proofErr w:type="spellEnd"/>
    </w:p>
    <w:p w:rsidR="00D43731" w:rsidRPr="00D43731" w:rsidRDefault="00D43731" w:rsidP="00D43731">
      <w:pPr>
        <w:ind w:left="720"/>
        <w:jc w:val="center"/>
      </w:pPr>
      <w:r w:rsidRPr="00D43731">
        <w:rPr>
          <w:bCs/>
        </w:rPr>
        <w:t>i-PEEP</w:t>
      </w:r>
      <w:r w:rsidRPr="00D43731">
        <w:t>= tlakový práh, který musí inspirační svaly při každém nádechu překonat, aby došlo proudění vzduchu do plic (je třeba znovuotevření DC kolabovaných při výdechu)</w:t>
      </w:r>
    </w:p>
    <w:p w:rsidR="00000000" w:rsidRPr="00D43731" w:rsidRDefault="00D43731" w:rsidP="00D43731">
      <w:pPr>
        <w:numPr>
          <w:ilvl w:val="0"/>
          <w:numId w:val="12"/>
        </w:numPr>
        <w:jc w:val="center"/>
      </w:pPr>
      <w:r w:rsidRPr="00D43731">
        <w:t>v případ řízené ventilace je nutná detekce i-PEEP, aby bylo možné nastavení zevní hladiny PEEP, aby byly minimalizovány nároky na dýchací svaly</w:t>
      </w:r>
    </w:p>
    <w:p w:rsidR="00D43731" w:rsidRPr="00D43731" w:rsidRDefault="00D43731" w:rsidP="00D43731">
      <w:pPr>
        <w:ind w:left="720"/>
        <w:jc w:val="center"/>
      </w:pPr>
      <w:r w:rsidRPr="00D43731">
        <w:rPr>
          <w:bCs/>
        </w:rPr>
        <w:t>PEEP</w:t>
      </w:r>
      <w:r w:rsidRPr="00D43731">
        <w:t>= úroveň bazálního tlaku v </w:t>
      </w:r>
      <w:r w:rsidRPr="00D43731">
        <w:rPr>
          <w:bCs/>
        </w:rPr>
        <w:t>dolních cestách dýchacích</w:t>
      </w:r>
    </w:p>
    <w:p w:rsidR="00D43731" w:rsidRDefault="00D43731" w:rsidP="00D43731">
      <w:pPr>
        <w:ind w:left="720"/>
        <w:jc w:val="center"/>
        <w:rPr>
          <w:bCs/>
        </w:rPr>
      </w:pPr>
      <w:r w:rsidRPr="00D43731">
        <w:rPr>
          <w:bCs/>
        </w:rPr>
        <w:t>nastavení PEEP a dechového objemu je u plně kontrolované ventilace bezesporu hlavní klinický problém</w:t>
      </w:r>
    </w:p>
    <w:p w:rsidR="00D43731" w:rsidRP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Význam PEEP?</w:t>
      </w:r>
    </w:p>
    <w:p w:rsidR="00000000" w:rsidRPr="00D43731" w:rsidRDefault="00D43731" w:rsidP="00D43731">
      <w:pPr>
        <w:numPr>
          <w:ilvl w:val="0"/>
          <w:numId w:val="13"/>
        </w:numPr>
        <w:jc w:val="center"/>
      </w:pPr>
      <w:r w:rsidRPr="00D43731">
        <w:t xml:space="preserve">brání vzniku </w:t>
      </w:r>
      <w:proofErr w:type="spellStart"/>
      <w:r w:rsidRPr="00D43731">
        <w:t>atelektáz</w:t>
      </w:r>
      <w:proofErr w:type="spellEnd"/>
    </w:p>
    <w:p w:rsidR="00000000" w:rsidRPr="00D43731" w:rsidRDefault="00D43731" w:rsidP="00D43731">
      <w:pPr>
        <w:numPr>
          <w:ilvl w:val="0"/>
          <w:numId w:val="13"/>
        </w:numPr>
        <w:jc w:val="center"/>
      </w:pPr>
      <w:r w:rsidRPr="00D43731">
        <w:t xml:space="preserve"> pomáhá překonat plicní edém</w:t>
      </w:r>
    </w:p>
    <w:p w:rsidR="00000000" w:rsidRPr="00D43731" w:rsidRDefault="00D43731" w:rsidP="00D43731">
      <w:pPr>
        <w:numPr>
          <w:ilvl w:val="0"/>
          <w:numId w:val="13"/>
        </w:numPr>
        <w:jc w:val="center"/>
      </w:pPr>
      <w:r w:rsidRPr="00D43731">
        <w:t xml:space="preserve"> zlepšuje distribuci plynu v plicích, oběhové selhání</w:t>
      </w:r>
    </w:p>
    <w:p w:rsidR="00000000" w:rsidRPr="00D43731" w:rsidRDefault="00D43731" w:rsidP="00D43731">
      <w:pPr>
        <w:numPr>
          <w:ilvl w:val="0"/>
          <w:numId w:val="13"/>
        </w:numPr>
        <w:jc w:val="center"/>
      </w:pPr>
      <w:r w:rsidRPr="00D43731">
        <w:t xml:space="preserve">cílem je prevence kolapsu provzdušněných </w:t>
      </w:r>
      <w:r w:rsidRPr="00D43731">
        <w:rPr>
          <w:lang w:val="pt-BR"/>
        </w:rPr>
        <w:t>alveol</w:t>
      </w:r>
    </w:p>
    <w:p w:rsidR="00000000" w:rsidRPr="00D43731" w:rsidRDefault="00D43731" w:rsidP="00D43731">
      <w:pPr>
        <w:numPr>
          <w:ilvl w:val="0"/>
          <w:numId w:val="13"/>
        </w:numPr>
        <w:jc w:val="center"/>
      </w:pPr>
      <w:r w:rsidRPr="00D43731">
        <w:t>u</w:t>
      </w:r>
      <w:r w:rsidRPr="00D43731">
        <w:rPr>
          <w:lang w:val="pt-BR"/>
        </w:rPr>
        <w:t>snadňuje dechovou práci a inspirium</w:t>
      </w:r>
    </w:p>
    <w:p w:rsidR="00D43731" w:rsidRP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Typy UPV</w:t>
      </w:r>
    </w:p>
    <w:p w:rsidR="00000000" w:rsidRPr="00D43731" w:rsidRDefault="00D43731" w:rsidP="00D43731">
      <w:pPr>
        <w:numPr>
          <w:ilvl w:val="0"/>
          <w:numId w:val="14"/>
        </w:numPr>
        <w:jc w:val="center"/>
      </w:pPr>
      <w:r w:rsidRPr="00D43731">
        <w:rPr>
          <w:b/>
          <w:bCs/>
        </w:rPr>
        <w:t xml:space="preserve">Ventilaci pozitivním přetlakem- </w:t>
      </w:r>
      <w:r w:rsidRPr="00D43731">
        <w:t xml:space="preserve">nejrozšířenější, </w:t>
      </w:r>
      <w:r w:rsidRPr="00D43731">
        <w:rPr>
          <w:b/>
          <w:bCs/>
        </w:rPr>
        <w:t>nefyziologická</w:t>
      </w:r>
    </w:p>
    <w:p w:rsidR="00000000" w:rsidRPr="00D43731" w:rsidRDefault="00D43731" w:rsidP="00D43731">
      <w:pPr>
        <w:numPr>
          <w:ilvl w:val="0"/>
          <w:numId w:val="14"/>
        </w:numPr>
        <w:jc w:val="center"/>
      </w:pPr>
      <w:r w:rsidRPr="00D43731">
        <w:t xml:space="preserve"> </w:t>
      </w:r>
      <w:r w:rsidRPr="00D43731">
        <w:rPr>
          <w:b/>
          <w:bCs/>
        </w:rPr>
        <w:t xml:space="preserve">Ventilaci negativním tlakem- </w:t>
      </w:r>
      <w:r w:rsidRPr="00D43731">
        <w:t xml:space="preserve">není využívána pro kriticky nemocné, je </w:t>
      </w:r>
      <w:r w:rsidRPr="00D43731">
        <w:rPr>
          <w:b/>
          <w:bCs/>
        </w:rPr>
        <w:t>fyziologická</w:t>
      </w:r>
      <w:r w:rsidRPr="00D43731">
        <w:t>-nezhoršuje nepoměr V/Q, nemožnost nastavení PEEP</w:t>
      </w:r>
    </w:p>
    <w:p w:rsidR="00000000" w:rsidRPr="00D43731" w:rsidRDefault="00D43731" w:rsidP="00D43731">
      <w:pPr>
        <w:numPr>
          <w:ilvl w:val="0"/>
          <w:numId w:val="14"/>
        </w:numPr>
        <w:jc w:val="center"/>
      </w:pPr>
      <w:r w:rsidRPr="00D43731">
        <w:rPr>
          <w:b/>
          <w:bCs/>
        </w:rPr>
        <w:t xml:space="preserve">Tryskovou ventilaci- </w:t>
      </w:r>
      <w:r w:rsidRPr="00D43731">
        <w:t>specifické indikace (operace v oblasti hrtanu a průdušnice)</w:t>
      </w:r>
    </w:p>
    <w:p w:rsidR="00000000" w:rsidRPr="00D43731" w:rsidRDefault="00D43731" w:rsidP="00D43731">
      <w:pPr>
        <w:numPr>
          <w:ilvl w:val="0"/>
          <w:numId w:val="14"/>
        </w:numPr>
        <w:jc w:val="center"/>
      </w:pPr>
      <w:r w:rsidRPr="00D43731">
        <w:rPr>
          <w:b/>
          <w:bCs/>
        </w:rPr>
        <w:t xml:space="preserve">Oscilační ventilaci- </w:t>
      </w:r>
      <w:r w:rsidRPr="00D43731">
        <w:t>neonatologie, pediatrická JIP</w:t>
      </w:r>
    </w:p>
    <w:p w:rsidR="00D43731" w:rsidRP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Princip ventilace pozitivním přetlakem</w:t>
      </w:r>
    </w:p>
    <w:p w:rsidR="00000000" w:rsidRPr="00D43731" w:rsidRDefault="00D43731" w:rsidP="00D43731">
      <w:pPr>
        <w:numPr>
          <w:ilvl w:val="0"/>
          <w:numId w:val="15"/>
        </w:numPr>
        <w:jc w:val="center"/>
      </w:pPr>
      <w:r w:rsidRPr="00D43731">
        <w:rPr>
          <w:bCs/>
        </w:rPr>
        <w:t>nefyziologický typ řízené ventilace!!!</w:t>
      </w:r>
    </w:p>
    <w:p w:rsidR="00000000" w:rsidRPr="00D43731" w:rsidRDefault="00D43731" w:rsidP="00D43731">
      <w:pPr>
        <w:numPr>
          <w:ilvl w:val="0"/>
          <w:numId w:val="15"/>
        </w:numPr>
        <w:jc w:val="center"/>
      </w:pPr>
      <w:r w:rsidRPr="00D43731">
        <w:rPr>
          <w:b/>
          <w:bCs/>
        </w:rPr>
        <w:t>fyziologické dýchání</w:t>
      </w:r>
      <w:r w:rsidRPr="00D43731">
        <w:t xml:space="preserve">: změna objemu </w:t>
      </w:r>
      <w:proofErr w:type="gramStart"/>
      <w:r w:rsidRPr="00D43731">
        <w:t>plic(hrudníku</w:t>
      </w:r>
      <w:proofErr w:type="gramEnd"/>
      <w:r w:rsidRPr="00D43731">
        <w:t xml:space="preserve">), vytvoření tlakového gradientu (pokles </w:t>
      </w:r>
      <w:proofErr w:type="spellStart"/>
      <w:r w:rsidRPr="00D43731">
        <w:t>intrathorakálního</w:t>
      </w:r>
      <w:proofErr w:type="spellEnd"/>
      <w:r w:rsidRPr="00D43731">
        <w:t xml:space="preserve"> tlaku), proudění vzduch do plic</w:t>
      </w:r>
    </w:p>
    <w:p w:rsidR="00000000" w:rsidRPr="00D43731" w:rsidRDefault="00D43731" w:rsidP="00D43731">
      <w:pPr>
        <w:numPr>
          <w:ilvl w:val="0"/>
          <w:numId w:val="15"/>
        </w:numPr>
        <w:jc w:val="center"/>
      </w:pPr>
      <w:r w:rsidRPr="00D43731">
        <w:rPr>
          <w:b/>
          <w:bCs/>
        </w:rPr>
        <w:t>mechanická pozitivní podpora</w:t>
      </w:r>
      <w:r w:rsidRPr="00D43731">
        <w:t xml:space="preserve">: </w:t>
      </w:r>
      <w:r w:rsidRPr="00D43731">
        <w:rPr>
          <w:b/>
          <w:bCs/>
        </w:rPr>
        <w:t>obrácený postup</w:t>
      </w:r>
      <w:r w:rsidRPr="00D43731">
        <w:t xml:space="preserve">: produkce vzduchu-zvýšení </w:t>
      </w:r>
      <w:proofErr w:type="spellStart"/>
      <w:r w:rsidRPr="00D43731">
        <w:t>intrathorakálního</w:t>
      </w:r>
      <w:proofErr w:type="spellEnd"/>
      <w:r w:rsidRPr="00D43731">
        <w:t xml:space="preserve"> tlaku- zvýšení objemu ventilační pumpy</w:t>
      </w:r>
    </w:p>
    <w:p w:rsidR="00000000" w:rsidRPr="00D43731" w:rsidRDefault="00D43731" w:rsidP="00D43731">
      <w:pPr>
        <w:numPr>
          <w:ilvl w:val="0"/>
          <w:numId w:val="15"/>
        </w:numPr>
        <w:jc w:val="center"/>
      </w:pPr>
      <w:r w:rsidRPr="00D43731">
        <w:t>nevýhoda:- zhoršení nepoměru V/Q= nejvíce ventilovány jsou non-dependentní oblasti plic</w:t>
      </w:r>
    </w:p>
    <w:p w:rsidR="00000000" w:rsidRPr="00D43731" w:rsidRDefault="00D43731" w:rsidP="00D43731">
      <w:pPr>
        <w:numPr>
          <w:ilvl w:val="0"/>
          <w:numId w:val="15"/>
        </w:numPr>
        <w:jc w:val="center"/>
      </w:pPr>
      <w:r w:rsidRPr="00D43731">
        <w:t xml:space="preserve">ventilátor překonává </w:t>
      </w:r>
      <w:proofErr w:type="spellStart"/>
      <w:r w:rsidRPr="00D43731">
        <w:t>rezistanci</w:t>
      </w:r>
      <w:proofErr w:type="spellEnd"/>
      <w:r w:rsidRPr="00D43731">
        <w:t xml:space="preserve"> DC + poddajnost plic a hrudní stěny</w:t>
      </w:r>
    </w:p>
    <w:p w:rsidR="00000000" w:rsidRPr="00D43731" w:rsidRDefault="00D43731" w:rsidP="00D43731">
      <w:pPr>
        <w:numPr>
          <w:ilvl w:val="0"/>
          <w:numId w:val="15"/>
        </w:numPr>
        <w:jc w:val="center"/>
      </w:pPr>
      <w:r w:rsidRPr="00D43731">
        <w:t xml:space="preserve">typy VPP:- CPAP, </w:t>
      </w:r>
      <w:proofErr w:type="spellStart"/>
      <w:r w:rsidRPr="00D43731">
        <w:t>BiPAP</w:t>
      </w:r>
      <w:proofErr w:type="spellEnd"/>
    </w:p>
    <w:p w:rsidR="00D43731" w:rsidRDefault="00D43731" w:rsidP="00D43731">
      <w:pPr>
        <w:ind w:left="720"/>
        <w:jc w:val="center"/>
      </w:pPr>
      <w:r w:rsidRPr="00D43731">
        <w:rPr>
          <w:b/>
          <w:bCs/>
        </w:rPr>
        <w:lastRenderedPageBreak/>
        <w:t xml:space="preserve">CPAP </w:t>
      </w:r>
      <w:r w:rsidRPr="00D43731">
        <w:t>(</w:t>
      </w:r>
      <w:proofErr w:type="spellStart"/>
      <w:r w:rsidRPr="00D43731">
        <w:t>Continous</w:t>
      </w:r>
      <w:proofErr w:type="spellEnd"/>
      <w:r w:rsidRPr="00D43731">
        <w:t xml:space="preserve"> Positive </w:t>
      </w:r>
      <w:proofErr w:type="spellStart"/>
      <w:r w:rsidRPr="00D43731">
        <w:t>Airway</w:t>
      </w:r>
      <w:proofErr w:type="spellEnd"/>
      <w:r w:rsidRPr="00D43731">
        <w:t xml:space="preserve"> </w:t>
      </w:r>
      <w:proofErr w:type="spellStart"/>
      <w:r w:rsidRPr="00D43731">
        <w:t>Pressure</w:t>
      </w:r>
      <w:proofErr w:type="spellEnd"/>
      <w:r w:rsidRPr="00D43731">
        <w:t>)</w:t>
      </w:r>
    </w:p>
    <w:p w:rsidR="00D43731" w:rsidRPr="00D43731" w:rsidRDefault="00D43731" w:rsidP="00D43731">
      <w:pPr>
        <w:ind w:left="720"/>
        <w:jc w:val="center"/>
      </w:pPr>
      <w:r w:rsidRPr="00D43731">
        <w:t>= kontinuální pozitivní přetlak</w:t>
      </w:r>
    </w:p>
    <w:p w:rsidR="00000000" w:rsidRPr="00D43731" w:rsidRDefault="00D43731" w:rsidP="00D43731">
      <w:pPr>
        <w:numPr>
          <w:ilvl w:val="0"/>
          <w:numId w:val="16"/>
        </w:numPr>
        <w:jc w:val="center"/>
      </w:pPr>
      <w:r w:rsidRPr="00D43731">
        <w:rPr>
          <w:rFonts w:ascii="MS Gothic" w:eastAsia="MS Gothic" w:hAnsi="MS Gothic" w:cs="MS Gothic" w:hint="eastAsia"/>
        </w:rPr>
        <w:t>➔</w:t>
      </w:r>
      <w:r w:rsidRPr="00D43731">
        <w:t xml:space="preserve"> </w:t>
      </w:r>
      <w:proofErr w:type="gramStart"/>
      <w:r w:rsidRPr="00D43731">
        <w:t>v</w:t>
      </w:r>
      <w:proofErr w:type="gramEnd"/>
      <w:r w:rsidRPr="00D43731">
        <w:t xml:space="preserve"> dýchacích cestách (u spontánně dýchajícího je v DC udržen vyšší tlak než je </w:t>
      </w:r>
      <w:proofErr w:type="spellStart"/>
      <w:r w:rsidRPr="00D43731">
        <w:t>atmosferický</w:t>
      </w:r>
      <w:proofErr w:type="spellEnd"/>
      <w:r w:rsidRPr="00D43731">
        <w:t xml:space="preserve"> po celou dobu dechového cyklu). Tento režim není obvykle považován za formu UPV a nemusí se vždy kombinovat s ventilační podporou. Může vést ke snížení dechového úsilí některých nemocí</w:t>
      </w:r>
    </w:p>
    <w:p w:rsidR="00000000" w:rsidRPr="00D43731" w:rsidRDefault="00D43731" w:rsidP="00D43731">
      <w:pPr>
        <w:numPr>
          <w:ilvl w:val="0"/>
          <w:numId w:val="16"/>
        </w:numPr>
        <w:jc w:val="center"/>
      </w:pPr>
      <w:r w:rsidRPr="00D43731">
        <w:t xml:space="preserve">odpor vlastních DC je malý, </w:t>
      </w:r>
      <w:r w:rsidRPr="00D43731">
        <w:rPr>
          <w:b/>
          <w:bCs/>
        </w:rPr>
        <w:t xml:space="preserve">zásadní je však odpor ventilačního </w:t>
      </w:r>
      <w:proofErr w:type="gramStart"/>
      <w:r w:rsidRPr="00D43731">
        <w:rPr>
          <w:b/>
          <w:bCs/>
        </w:rPr>
        <w:t>okruhu</w:t>
      </w:r>
      <w:r w:rsidRPr="00D43731">
        <w:t>(hadice</w:t>
      </w:r>
      <w:proofErr w:type="gramEnd"/>
      <w:r w:rsidRPr="00D43731">
        <w:t>, kanyla, filtry…)</w:t>
      </w:r>
    </w:p>
    <w:p w:rsidR="00000000" w:rsidRPr="00D43731" w:rsidRDefault="00D43731" w:rsidP="00D43731">
      <w:pPr>
        <w:numPr>
          <w:ilvl w:val="0"/>
          <w:numId w:val="16"/>
        </w:numPr>
        <w:jc w:val="center"/>
      </w:pPr>
      <w:r w:rsidRPr="00D43731">
        <w:t>po uvolnění inspirační pauzy pasivně klesá objem ventilační pumpy na úroveň námi nastaveného PEEP</w:t>
      </w:r>
    </w:p>
    <w:p w:rsidR="00000000" w:rsidRPr="00D43731" w:rsidRDefault="00D43731" w:rsidP="00D43731">
      <w:pPr>
        <w:numPr>
          <w:ilvl w:val="0"/>
          <w:numId w:val="16"/>
        </w:numPr>
        <w:jc w:val="center"/>
      </w:pPr>
      <w:r w:rsidRPr="00D43731">
        <w:t>ventilátor generuje určitý průtok plynů, což vede k vzestupu tlaku PaO</w:t>
      </w:r>
      <w:r w:rsidRPr="00D43731">
        <w:rPr>
          <w:vertAlign w:val="subscript"/>
        </w:rPr>
        <w:t>2</w:t>
      </w:r>
      <w:r w:rsidRPr="00D43731">
        <w:t xml:space="preserve"> v místě </w:t>
      </w:r>
      <w:proofErr w:type="gramStart"/>
      <w:r w:rsidRPr="00D43731">
        <w:t>vstupu  do</w:t>
      </w:r>
      <w:proofErr w:type="gramEnd"/>
      <w:r w:rsidRPr="00D43731">
        <w:t> dýchacích cest</w:t>
      </w:r>
    </w:p>
    <w:p w:rsidR="00000000" w:rsidRPr="00D43731" w:rsidRDefault="00D43731" w:rsidP="00D43731">
      <w:pPr>
        <w:numPr>
          <w:ilvl w:val="0"/>
          <w:numId w:val="16"/>
        </w:numPr>
        <w:jc w:val="center"/>
      </w:pPr>
      <w:r w:rsidRPr="00D43731">
        <w:t>po dosažení dostatečné hodnoty tlaku, kdy ventilátor musí nejprve „</w:t>
      </w:r>
      <w:proofErr w:type="spellStart"/>
      <w:r w:rsidRPr="00D43731">
        <w:t>natlakovat</w:t>
      </w:r>
      <w:proofErr w:type="spellEnd"/>
      <w:r w:rsidRPr="00D43731">
        <w:t xml:space="preserve">“ dýchací okruh a </w:t>
      </w:r>
      <w:r w:rsidRPr="00D43731">
        <w:rPr>
          <w:b/>
          <w:bCs/>
        </w:rPr>
        <w:t>PaO</w:t>
      </w:r>
      <w:r w:rsidRPr="00D43731">
        <w:rPr>
          <w:b/>
          <w:bCs/>
          <w:vertAlign w:val="subscript"/>
        </w:rPr>
        <w:t>2</w:t>
      </w:r>
      <w:r w:rsidRPr="00D43731">
        <w:rPr>
          <w:b/>
          <w:bCs/>
        </w:rPr>
        <w:t xml:space="preserve"> musí dosáhnout úrovně P</w:t>
      </w:r>
      <w:r w:rsidRPr="00D43731">
        <w:rPr>
          <w:b/>
          <w:bCs/>
          <w:vertAlign w:val="subscript"/>
        </w:rPr>
        <w:t>A</w:t>
      </w:r>
      <w:r w:rsidRPr="00D43731">
        <w:t xml:space="preserve">, dochází k proudění plynů do dýchacích cest </w:t>
      </w:r>
    </w:p>
    <w:p w:rsidR="00000000" w:rsidRPr="00D43731" w:rsidRDefault="00D43731" w:rsidP="00D43731">
      <w:pPr>
        <w:numPr>
          <w:ilvl w:val="0"/>
          <w:numId w:val="16"/>
        </w:numPr>
        <w:jc w:val="center"/>
      </w:pPr>
      <w:r w:rsidRPr="00D43731">
        <w:t xml:space="preserve">velikost tlaku, který </w:t>
      </w:r>
      <w:proofErr w:type="gramStart"/>
      <w:r w:rsidRPr="00D43731">
        <w:t>je</w:t>
      </w:r>
      <w:proofErr w:type="gramEnd"/>
      <w:r w:rsidRPr="00D43731">
        <w:t xml:space="preserve"> nutný k zajištění dostatečného inspiračního průtoku plynu je dána:</w:t>
      </w:r>
    </w:p>
    <w:p w:rsidR="00000000" w:rsidRPr="00D43731" w:rsidRDefault="00D43731" w:rsidP="00D43731">
      <w:pPr>
        <w:numPr>
          <w:ilvl w:val="0"/>
          <w:numId w:val="16"/>
        </w:numPr>
        <w:jc w:val="center"/>
      </w:pPr>
      <w:r w:rsidRPr="00D43731">
        <w:t>1. složkou nutnou k překonání rezistence inspirační části okruhu, rourky a dýchacích cest</w:t>
      </w:r>
    </w:p>
    <w:p w:rsidR="00000000" w:rsidRPr="00D43731" w:rsidRDefault="00D43731" w:rsidP="00D43731">
      <w:pPr>
        <w:numPr>
          <w:ilvl w:val="0"/>
          <w:numId w:val="16"/>
        </w:numPr>
        <w:jc w:val="center"/>
      </w:pPr>
      <w:r w:rsidRPr="00D43731">
        <w:t xml:space="preserve">2. složkou nutnou k rozpětí plic a hrudní stěny – tj. </w:t>
      </w:r>
      <w:proofErr w:type="spellStart"/>
      <w:r w:rsidRPr="00D43731">
        <w:t>compliance</w:t>
      </w:r>
      <w:proofErr w:type="spellEnd"/>
      <w:r w:rsidRPr="00D43731">
        <w:t xml:space="preserve"> plic a hrudní stěny</w:t>
      </w:r>
    </w:p>
    <w:p w:rsidR="00000000" w:rsidRPr="00D43731" w:rsidRDefault="00D43731" w:rsidP="00D43731">
      <w:pPr>
        <w:numPr>
          <w:ilvl w:val="0"/>
          <w:numId w:val="16"/>
        </w:numPr>
        <w:jc w:val="center"/>
      </w:pPr>
      <w:r w:rsidRPr="00D43731">
        <w:t xml:space="preserve">3. složkou nutnou k překonání </w:t>
      </w:r>
      <w:proofErr w:type="spellStart"/>
      <w:r w:rsidRPr="00D43731">
        <w:t>endexspiračního</w:t>
      </w:r>
      <w:proofErr w:type="spellEnd"/>
      <w:r w:rsidRPr="00D43731">
        <w:t xml:space="preserve"> alveolárního </w:t>
      </w:r>
      <w:proofErr w:type="gramStart"/>
      <w:r w:rsidRPr="00D43731">
        <w:t>tlaku(i-PEEP</w:t>
      </w:r>
      <w:proofErr w:type="gramEnd"/>
      <w:r w:rsidRPr="00D43731">
        <w:t>)</w:t>
      </w:r>
    </w:p>
    <w:p w:rsidR="00D43731" w:rsidRP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Fyziologické důsledky UPV pozitivním přetlakem</w:t>
      </w:r>
    </w:p>
    <w:p w:rsidR="00000000" w:rsidRPr="00D43731" w:rsidRDefault="00D43731" w:rsidP="00D43731">
      <w:pPr>
        <w:numPr>
          <w:ilvl w:val="0"/>
          <w:numId w:val="19"/>
        </w:numPr>
        <w:jc w:val="center"/>
      </w:pPr>
      <w:r w:rsidRPr="00D43731">
        <w:t xml:space="preserve">Ventilace pozitivním přetlakem má především vliv na </w:t>
      </w:r>
      <w:proofErr w:type="spellStart"/>
      <w:r w:rsidRPr="00D43731">
        <w:t>oxygenaci</w:t>
      </w:r>
      <w:proofErr w:type="spellEnd"/>
      <w:r w:rsidRPr="00D43731">
        <w:t>:</w:t>
      </w:r>
    </w:p>
    <w:p w:rsidR="00D43731" w:rsidRPr="00D43731" w:rsidRDefault="00D43731" w:rsidP="00D43731">
      <w:pPr>
        <w:ind w:left="720"/>
        <w:jc w:val="center"/>
      </w:pPr>
      <w:r w:rsidRPr="00D43731">
        <w:tab/>
        <w:t>-vlivem na eliminaci CO</w:t>
      </w:r>
      <w:r w:rsidRPr="00D43731">
        <w:rPr>
          <w:vertAlign w:val="subscript"/>
        </w:rPr>
        <w:t>2</w:t>
      </w:r>
      <w:r w:rsidRPr="00D43731">
        <w:t xml:space="preserve"> a distribuci dechového objemu,</w:t>
      </w:r>
    </w:p>
    <w:p w:rsidR="00D43731" w:rsidRPr="00D43731" w:rsidRDefault="00D43731" w:rsidP="00D43731">
      <w:pPr>
        <w:ind w:left="720"/>
        <w:jc w:val="center"/>
      </w:pPr>
      <w:r w:rsidRPr="00D43731">
        <w:tab/>
        <w:t>-změnou srdečního výdeje a snížení venózního návratu,</w:t>
      </w:r>
    </w:p>
    <w:p w:rsidR="00D43731" w:rsidRPr="00D43731" w:rsidRDefault="00D43731" w:rsidP="00D43731">
      <w:pPr>
        <w:ind w:left="720"/>
        <w:jc w:val="center"/>
      </w:pPr>
      <w:r w:rsidRPr="00D43731">
        <w:tab/>
        <w:t xml:space="preserve">-změnou </w:t>
      </w:r>
      <w:proofErr w:type="spellStart"/>
      <w:r w:rsidRPr="00D43731">
        <w:t>perfuze</w:t>
      </w:r>
      <w:proofErr w:type="spellEnd"/>
      <w:r w:rsidRPr="00D43731">
        <w:t xml:space="preserve"> </w:t>
      </w:r>
      <w:proofErr w:type="spellStart"/>
      <w:r w:rsidRPr="00D43731">
        <w:t>splanchnickými</w:t>
      </w:r>
      <w:proofErr w:type="spellEnd"/>
      <w:r w:rsidRPr="00D43731">
        <w:t xml:space="preserve"> orgány – ledvin, GIT,</w:t>
      </w:r>
    </w:p>
    <w:p w:rsidR="00D43731" w:rsidRPr="00D43731" w:rsidRDefault="00D43731" w:rsidP="00D43731">
      <w:pPr>
        <w:ind w:left="720"/>
        <w:jc w:val="center"/>
      </w:pPr>
      <w:r w:rsidRPr="00D43731">
        <w:tab/>
        <w:t>-změnou v metabolismu iontů a vody</w:t>
      </w:r>
    </w:p>
    <w:p w:rsidR="00D43731" w:rsidRP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Invazivní vs. neinvazivní ventilace</w:t>
      </w:r>
    </w:p>
    <w:p w:rsidR="00000000" w:rsidRPr="00D43731" w:rsidRDefault="00D801D6" w:rsidP="00D43731">
      <w:pPr>
        <w:numPr>
          <w:ilvl w:val="0"/>
          <w:numId w:val="20"/>
        </w:numPr>
        <w:jc w:val="center"/>
      </w:pPr>
      <w:r w:rsidRPr="00D43731">
        <w:t xml:space="preserve">IV </w:t>
      </w:r>
      <w:proofErr w:type="gramStart"/>
      <w:r w:rsidRPr="00D43731">
        <w:t>je zajištěna</w:t>
      </w:r>
      <w:proofErr w:type="gramEnd"/>
      <w:r w:rsidRPr="00D43731">
        <w:t xml:space="preserve"> tracheální rourkou-rizika</w:t>
      </w:r>
    </w:p>
    <w:p w:rsidR="00000000" w:rsidRPr="00D43731" w:rsidRDefault="00D801D6" w:rsidP="00D43731">
      <w:pPr>
        <w:numPr>
          <w:ilvl w:val="0"/>
          <w:numId w:val="20"/>
        </w:numPr>
        <w:jc w:val="center"/>
      </w:pPr>
      <w:r w:rsidRPr="00D43731">
        <w:t>NIV- na vzestupu, využívá ventilátorů, které kompenzují úniky při netěsnostech masky- např. helma</w:t>
      </w:r>
    </w:p>
    <w:p w:rsid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Ventilační režimy</w:t>
      </w:r>
    </w:p>
    <w:p w:rsidR="00000000" w:rsidRPr="00D43731" w:rsidRDefault="00D43731" w:rsidP="00D43731">
      <w:pPr>
        <w:numPr>
          <w:ilvl w:val="0"/>
          <w:numId w:val="21"/>
        </w:numPr>
        <w:jc w:val="center"/>
      </w:pPr>
      <w:r w:rsidRPr="00D43731">
        <w:rPr>
          <w:bCs/>
        </w:rPr>
        <w:t>dle stupně ventilační podpory:</w:t>
      </w:r>
    </w:p>
    <w:p w:rsidR="00D43731" w:rsidRPr="00D43731" w:rsidRDefault="00D43731" w:rsidP="00D43731">
      <w:pPr>
        <w:ind w:left="720"/>
        <w:jc w:val="center"/>
      </w:pPr>
      <w:r w:rsidRPr="00D43731">
        <w:t xml:space="preserve">1. Plná ventilační podpora – full </w:t>
      </w:r>
      <w:proofErr w:type="spellStart"/>
      <w:r w:rsidRPr="00D43731">
        <w:t>ventilatory</w:t>
      </w:r>
      <w:proofErr w:type="spellEnd"/>
      <w:r w:rsidRPr="00D43731">
        <w:t xml:space="preserve"> support – FVS.</w:t>
      </w:r>
    </w:p>
    <w:p w:rsidR="00D43731" w:rsidRPr="00D43731" w:rsidRDefault="00D43731" w:rsidP="00D43731">
      <w:pPr>
        <w:ind w:left="720"/>
        <w:jc w:val="center"/>
      </w:pPr>
      <w:r w:rsidRPr="00D43731">
        <w:lastRenderedPageBreak/>
        <w:t xml:space="preserve">2. </w:t>
      </w:r>
      <w:proofErr w:type="gramStart"/>
      <w:r w:rsidRPr="00D43731">
        <w:t>Částečná  ventilační</w:t>
      </w:r>
      <w:proofErr w:type="gramEnd"/>
      <w:r w:rsidRPr="00D43731">
        <w:t xml:space="preserve"> podpora – </w:t>
      </w:r>
      <w:proofErr w:type="spellStart"/>
      <w:r w:rsidRPr="00D43731">
        <w:t>partial</w:t>
      </w:r>
      <w:proofErr w:type="spellEnd"/>
      <w:r w:rsidRPr="00D43731">
        <w:t xml:space="preserve"> </w:t>
      </w:r>
      <w:proofErr w:type="spellStart"/>
      <w:r w:rsidRPr="00D43731">
        <w:t>ventilatory</w:t>
      </w:r>
      <w:proofErr w:type="spellEnd"/>
      <w:r w:rsidRPr="00D43731">
        <w:t xml:space="preserve"> support – PVS.</w:t>
      </w:r>
    </w:p>
    <w:p w:rsidR="00D43731" w:rsidRPr="00D43731" w:rsidRDefault="00D43731" w:rsidP="00D43731">
      <w:pPr>
        <w:ind w:left="720"/>
        <w:jc w:val="center"/>
      </w:pPr>
      <w:r w:rsidRPr="00D43731">
        <w:rPr>
          <w:bCs/>
        </w:rPr>
        <w:t>b) dle synchronie s dechovým úsilím nemocného:</w:t>
      </w:r>
    </w:p>
    <w:p w:rsidR="00000000" w:rsidRPr="00D43731" w:rsidRDefault="00D43731" w:rsidP="00D43731">
      <w:pPr>
        <w:numPr>
          <w:ilvl w:val="0"/>
          <w:numId w:val="22"/>
        </w:numPr>
        <w:jc w:val="center"/>
      </w:pPr>
      <w:r w:rsidRPr="00D43731">
        <w:t>Synchronní ventilační režimy – aktivita ventilátoru je synchronizována s dechovou aktivitou (nádechem) nemocného</w:t>
      </w:r>
    </w:p>
    <w:p w:rsidR="00000000" w:rsidRPr="00D43731" w:rsidRDefault="00D43731" w:rsidP="00D43731">
      <w:pPr>
        <w:numPr>
          <w:ilvl w:val="0"/>
          <w:numId w:val="22"/>
        </w:numPr>
        <w:jc w:val="center"/>
      </w:pPr>
      <w:r w:rsidRPr="00D43731">
        <w:t>Asynchronní ventilační režimy – u těchto režimů je dechový cyklus ventilátoru zahájen bez ohledu na fázi dechového cyklu nemocného</w:t>
      </w:r>
    </w:p>
    <w:p w:rsid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Komplikace a nežádoucí účinky UPV</w:t>
      </w:r>
    </w:p>
    <w:p w:rsidR="00000000" w:rsidRPr="00D43731" w:rsidRDefault="00D43731" w:rsidP="00D43731">
      <w:pPr>
        <w:numPr>
          <w:ilvl w:val="0"/>
          <w:numId w:val="23"/>
        </w:numPr>
        <w:jc w:val="center"/>
      </w:pPr>
      <w:r w:rsidRPr="00D43731">
        <w:t>Komplikace, které vznikly z nutného zajištění dýchacích cest (tj. komplikace intubace, tracheostomie apod.)</w:t>
      </w:r>
    </w:p>
    <w:p w:rsidR="00000000" w:rsidRPr="00D43731" w:rsidRDefault="00D43731" w:rsidP="00D43731">
      <w:pPr>
        <w:numPr>
          <w:ilvl w:val="0"/>
          <w:numId w:val="23"/>
        </w:numPr>
        <w:jc w:val="center"/>
      </w:pPr>
      <w:r w:rsidRPr="00D43731">
        <w:t>Komplikace z nedostatečného / nadměrného zvlhčení nebo ohřátí vdechovaného vzduchu</w:t>
      </w:r>
    </w:p>
    <w:p w:rsidR="00000000" w:rsidRPr="00D43731" w:rsidRDefault="00D43731" w:rsidP="00D43731">
      <w:pPr>
        <w:numPr>
          <w:ilvl w:val="0"/>
          <w:numId w:val="23"/>
        </w:numPr>
        <w:jc w:val="center"/>
      </w:pPr>
      <w:r w:rsidRPr="00D43731">
        <w:t>Nežádoucí protrahované expozice respiračního traktu vysokým koncentracím O</w:t>
      </w:r>
      <w:r w:rsidRPr="00D43731">
        <w:rPr>
          <w:vertAlign w:val="subscript"/>
        </w:rPr>
        <w:t>2</w:t>
      </w:r>
    </w:p>
    <w:p w:rsidR="00000000" w:rsidRPr="00D43731" w:rsidRDefault="00D43731" w:rsidP="00D43731">
      <w:pPr>
        <w:numPr>
          <w:ilvl w:val="0"/>
          <w:numId w:val="23"/>
        </w:numPr>
        <w:jc w:val="center"/>
      </w:pPr>
      <w:r w:rsidRPr="00D43731">
        <w:t xml:space="preserve">Infekční komplikace způsobené ztrátou nebo snížením účinnosti reflexu z dýchacích cest, zhoršením funkce </w:t>
      </w:r>
      <w:proofErr w:type="spellStart"/>
      <w:r w:rsidRPr="00D43731">
        <w:t>mukociliárního</w:t>
      </w:r>
      <w:proofErr w:type="spellEnd"/>
      <w:r w:rsidRPr="00D43731">
        <w:t xml:space="preserve"> transportu při zajištění dýchacích cest, ventilací pozitivním přetlakem a použitím farmak se </w:t>
      </w:r>
      <w:proofErr w:type="gramStart"/>
      <w:r w:rsidRPr="00D43731">
        <w:t>sedativním  efektem</w:t>
      </w:r>
      <w:proofErr w:type="gramEnd"/>
    </w:p>
    <w:p w:rsidR="00000000" w:rsidRPr="00D43731" w:rsidRDefault="00D43731" w:rsidP="00D43731">
      <w:pPr>
        <w:numPr>
          <w:ilvl w:val="0"/>
          <w:numId w:val="23"/>
        </w:numPr>
        <w:jc w:val="center"/>
      </w:pPr>
      <w:r w:rsidRPr="00D43731">
        <w:t>Vlastní plicní nežádoucí účinky jako důsledek ventilace pozitivním přetlakem</w:t>
      </w:r>
    </w:p>
    <w:p w:rsidR="00000000" w:rsidRPr="00D43731" w:rsidRDefault="00D43731" w:rsidP="00D43731">
      <w:pPr>
        <w:numPr>
          <w:ilvl w:val="0"/>
          <w:numId w:val="23"/>
        </w:numPr>
        <w:jc w:val="center"/>
        <w:rPr>
          <w:b/>
        </w:rPr>
      </w:pPr>
      <w:r w:rsidRPr="00D43731">
        <w:t>Mimoplicní nežádoucí účinky ventilace</w:t>
      </w:r>
    </w:p>
    <w:p w:rsid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MOŽNOSTI REFLEXNÍ FYZIOTERAPIE</w:t>
      </w:r>
    </w:p>
    <w:p w:rsidR="00000000" w:rsidRPr="00D43731" w:rsidRDefault="00D43731" w:rsidP="00D43731">
      <w:pPr>
        <w:numPr>
          <w:ilvl w:val="0"/>
          <w:numId w:val="24"/>
        </w:numPr>
        <w:jc w:val="center"/>
      </w:pPr>
      <w:r w:rsidRPr="00D43731">
        <w:t>princip terapie pacientů na UPV:</w:t>
      </w:r>
    </w:p>
    <w:p w:rsidR="00D43731" w:rsidRPr="00D43731" w:rsidRDefault="00D43731" w:rsidP="00D43731">
      <w:pPr>
        <w:ind w:left="720"/>
        <w:jc w:val="center"/>
      </w:pPr>
      <w:r w:rsidRPr="00D43731">
        <w:t xml:space="preserve"> </w:t>
      </w:r>
      <w:r w:rsidRPr="00D43731">
        <w:rPr>
          <w:b/>
          <w:bCs/>
        </w:rPr>
        <w:t xml:space="preserve">je stimulace </w:t>
      </w:r>
      <w:proofErr w:type="spellStart"/>
      <w:r w:rsidRPr="00D43731">
        <w:rPr>
          <w:b/>
          <w:bCs/>
        </w:rPr>
        <w:t>somatosenzorického</w:t>
      </w:r>
      <w:proofErr w:type="spellEnd"/>
      <w:r w:rsidRPr="00D43731">
        <w:rPr>
          <w:b/>
          <w:bCs/>
        </w:rPr>
        <w:t xml:space="preserve"> systému (senzomotorická stimulace) zahrnující </w:t>
      </w:r>
      <w:proofErr w:type="spellStart"/>
      <w:r w:rsidRPr="00D43731">
        <w:rPr>
          <w:b/>
          <w:bCs/>
        </w:rPr>
        <w:t>exterocepci</w:t>
      </w:r>
      <w:proofErr w:type="spellEnd"/>
      <w:r w:rsidRPr="00D43731">
        <w:rPr>
          <w:b/>
          <w:bCs/>
        </w:rPr>
        <w:t xml:space="preserve">, tj. kožní </w:t>
      </w:r>
      <w:proofErr w:type="gramStart"/>
      <w:r w:rsidRPr="00D43731">
        <w:rPr>
          <w:b/>
          <w:bCs/>
        </w:rPr>
        <w:t xml:space="preserve">čití  a </w:t>
      </w:r>
      <w:proofErr w:type="spellStart"/>
      <w:r w:rsidRPr="00D43731">
        <w:rPr>
          <w:b/>
          <w:bCs/>
        </w:rPr>
        <w:t>propriocepci</w:t>
      </w:r>
      <w:proofErr w:type="spellEnd"/>
      <w:proofErr w:type="gramEnd"/>
      <w:r w:rsidRPr="00D43731">
        <w:rPr>
          <w:b/>
          <w:bCs/>
        </w:rPr>
        <w:t xml:space="preserve"> !!!</w:t>
      </w:r>
    </w:p>
    <w:p w:rsidR="00000000" w:rsidRPr="00D43731" w:rsidRDefault="00D43731" w:rsidP="00D43731">
      <w:pPr>
        <w:numPr>
          <w:ilvl w:val="0"/>
          <w:numId w:val="25"/>
        </w:numPr>
        <w:jc w:val="center"/>
      </w:pPr>
      <w:r w:rsidRPr="00D43731">
        <w:t>cíl senzomotorické stimulace:</w:t>
      </w:r>
    </w:p>
    <w:p w:rsidR="00D43731" w:rsidRPr="00D43731" w:rsidRDefault="00D43731" w:rsidP="00D43731">
      <w:pPr>
        <w:ind w:left="720"/>
        <w:jc w:val="center"/>
      </w:pPr>
      <w:r w:rsidRPr="00D43731">
        <w:t xml:space="preserve">- dosažení reflexní, automatické aktivace požadovaných svalů. Jde o aktivaci podkorových mechanismů podílejících se na řízení motoriky </w:t>
      </w:r>
    </w:p>
    <w:p w:rsidR="00D43731" w:rsidRPr="00D43731" w:rsidRDefault="00D43731" w:rsidP="00D43731">
      <w:pPr>
        <w:ind w:left="720"/>
        <w:jc w:val="center"/>
      </w:pPr>
      <w:r w:rsidRPr="00D43731">
        <w:t>- řízení na subkortikální úrovni, v </w:t>
      </w:r>
      <w:proofErr w:type="spellStart"/>
      <w:r w:rsidRPr="00D43731">
        <w:t>medulla</w:t>
      </w:r>
      <w:proofErr w:type="spellEnd"/>
      <w:r w:rsidRPr="00D43731">
        <w:t xml:space="preserve"> </w:t>
      </w:r>
      <w:proofErr w:type="spellStart"/>
      <w:r w:rsidRPr="00D43731">
        <w:t>oblongata</w:t>
      </w:r>
      <w:proofErr w:type="spellEnd"/>
      <w:r w:rsidRPr="00D43731">
        <w:t>, aktivuje automatické mechanismy dýchání</w:t>
      </w:r>
    </w:p>
    <w:p w:rsidR="00000000" w:rsidRPr="00D43731" w:rsidRDefault="00D43731" w:rsidP="00D43731">
      <w:pPr>
        <w:numPr>
          <w:ilvl w:val="0"/>
          <w:numId w:val="26"/>
        </w:numPr>
        <w:jc w:val="center"/>
      </w:pPr>
      <w:r w:rsidRPr="00D43731">
        <w:rPr>
          <w:b/>
          <w:bCs/>
        </w:rPr>
        <w:t>atituda a aferentní set</w:t>
      </w:r>
    </w:p>
    <w:p w:rsidR="00D43731" w:rsidRPr="00D43731" w:rsidRDefault="00D43731" w:rsidP="00D43731">
      <w:pPr>
        <w:ind w:left="720"/>
        <w:jc w:val="center"/>
      </w:pPr>
      <w:proofErr w:type="gramStart"/>
      <w:r w:rsidRPr="00D43731">
        <w:t>Obraz</w:t>
      </w:r>
      <w:proofErr w:type="gramEnd"/>
      <w:r w:rsidRPr="00D43731">
        <w:t xml:space="preserve"> „vadného držení“ u těchto pacientů připomíná období novorozenecké  pro </w:t>
      </w:r>
      <w:proofErr w:type="gramStart"/>
      <w:r w:rsidRPr="00D43731">
        <w:t>které</w:t>
      </w:r>
      <w:proofErr w:type="gramEnd"/>
      <w:r w:rsidRPr="00D43731">
        <w:t xml:space="preserve"> jsou typické tyto znaky:</w:t>
      </w:r>
    </w:p>
    <w:p w:rsidR="00D43731" w:rsidRPr="00D43731" w:rsidRDefault="00D43731" w:rsidP="00D43731">
      <w:pPr>
        <w:ind w:left="720"/>
        <w:jc w:val="center"/>
      </w:pPr>
      <w:proofErr w:type="gramStart"/>
      <w:r w:rsidRPr="00D43731">
        <w:t>-  výrazná</w:t>
      </w:r>
      <w:proofErr w:type="gramEnd"/>
      <w:r w:rsidRPr="00D43731">
        <w:t xml:space="preserve"> asymetrie, flekční držení končetin.</w:t>
      </w:r>
    </w:p>
    <w:p w:rsidR="00D43731" w:rsidRPr="00D43731" w:rsidRDefault="00D43731" w:rsidP="00D43731">
      <w:pPr>
        <w:ind w:left="720"/>
        <w:jc w:val="center"/>
      </w:pPr>
      <w:proofErr w:type="gramStart"/>
      <w:r w:rsidRPr="00D43731">
        <w:t>-  absence</w:t>
      </w:r>
      <w:proofErr w:type="gramEnd"/>
      <w:r w:rsidRPr="00D43731">
        <w:t xml:space="preserve"> ventrodorzální </w:t>
      </w:r>
      <w:proofErr w:type="spellStart"/>
      <w:r w:rsidRPr="00D43731">
        <w:t>koaktivace</w:t>
      </w:r>
      <w:proofErr w:type="spellEnd"/>
      <w:r w:rsidRPr="00D43731">
        <w:t xml:space="preserve"> v krční oblasti, predilekční postavení hlavy,</w:t>
      </w:r>
    </w:p>
    <w:p w:rsidR="00D43731" w:rsidRPr="00D43731" w:rsidRDefault="00D43731" w:rsidP="00D43731">
      <w:pPr>
        <w:ind w:left="720"/>
        <w:jc w:val="center"/>
      </w:pPr>
      <w:proofErr w:type="gramStart"/>
      <w:r w:rsidRPr="00D43731">
        <w:t>-  páteř</w:t>
      </w:r>
      <w:proofErr w:type="gramEnd"/>
      <w:r w:rsidRPr="00D43731">
        <w:t xml:space="preserve"> není schopná tvořit </w:t>
      </w:r>
      <w:proofErr w:type="spellStart"/>
      <w:r w:rsidRPr="00D43731">
        <w:t>punkta</w:t>
      </w:r>
      <w:proofErr w:type="spellEnd"/>
      <w:r w:rsidRPr="00D43731">
        <w:t xml:space="preserve"> fixa, nestabilita trupu v sagitální rovině,</w:t>
      </w:r>
    </w:p>
    <w:p w:rsidR="00D43731" w:rsidRPr="00D43731" w:rsidRDefault="00D43731" w:rsidP="00D43731">
      <w:pPr>
        <w:ind w:left="720"/>
        <w:jc w:val="center"/>
      </w:pPr>
      <w:proofErr w:type="gramStart"/>
      <w:r w:rsidRPr="00D43731">
        <w:lastRenderedPageBreak/>
        <w:t>-  diastáza</w:t>
      </w:r>
      <w:proofErr w:type="gramEnd"/>
      <w:r w:rsidRPr="00D43731">
        <w:t xml:space="preserve"> břišní, nejsou vytvořena </w:t>
      </w:r>
      <w:proofErr w:type="spellStart"/>
      <w:r w:rsidRPr="00D43731">
        <w:t>punkta</w:t>
      </w:r>
      <w:proofErr w:type="spellEnd"/>
      <w:r w:rsidRPr="00D43731">
        <w:t xml:space="preserve"> fixa pro bránici (viz výše)</w:t>
      </w:r>
    </w:p>
    <w:p w:rsidR="00D43731" w:rsidRPr="00D43731" w:rsidRDefault="00D43731" w:rsidP="00D43731">
      <w:pPr>
        <w:ind w:left="720"/>
        <w:jc w:val="center"/>
      </w:pPr>
      <w:proofErr w:type="gramStart"/>
      <w:r w:rsidRPr="00D43731">
        <w:t>-  destabilizovaná</w:t>
      </w:r>
      <w:proofErr w:type="gramEnd"/>
      <w:r w:rsidRPr="00D43731">
        <w:t xml:space="preserve"> lopatka, decentrace klíčových kloubů (ramenních a kyčelních),</w:t>
      </w:r>
    </w:p>
    <w:p w:rsidR="00D43731" w:rsidRPr="00D43731" w:rsidRDefault="00D43731" w:rsidP="00D43731">
      <w:pPr>
        <w:ind w:left="720"/>
        <w:jc w:val="center"/>
      </w:pPr>
      <w:proofErr w:type="gramStart"/>
      <w:r w:rsidRPr="00D43731">
        <w:t>-  převaha</w:t>
      </w:r>
      <w:proofErr w:type="gramEnd"/>
      <w:r w:rsidRPr="00D43731">
        <w:t xml:space="preserve"> addukce a vnitřní rotace v klíčových kloubech,</w:t>
      </w:r>
    </w:p>
    <w:p w:rsidR="00D43731" w:rsidRPr="00D43731" w:rsidRDefault="00D43731" w:rsidP="00D43731">
      <w:pPr>
        <w:ind w:left="720"/>
        <w:jc w:val="center"/>
      </w:pPr>
      <w:proofErr w:type="gramStart"/>
      <w:r w:rsidRPr="00D43731">
        <w:t>-  absence</w:t>
      </w:r>
      <w:proofErr w:type="gramEnd"/>
      <w:r w:rsidRPr="00D43731">
        <w:t xml:space="preserve"> </w:t>
      </w:r>
      <w:proofErr w:type="spellStart"/>
      <w:r w:rsidRPr="00D43731">
        <w:t>koaktivačních</w:t>
      </w:r>
      <w:proofErr w:type="spellEnd"/>
      <w:r w:rsidRPr="00D43731">
        <w:t xml:space="preserve"> vztahů.</w:t>
      </w:r>
    </w:p>
    <w:p w:rsidR="00000000" w:rsidRPr="00D43731" w:rsidRDefault="00D43731" w:rsidP="00D43731">
      <w:pPr>
        <w:numPr>
          <w:ilvl w:val="0"/>
          <w:numId w:val="27"/>
        </w:numPr>
        <w:jc w:val="center"/>
      </w:pPr>
      <w:r w:rsidRPr="00D43731">
        <w:rPr>
          <w:b/>
          <w:bCs/>
        </w:rPr>
        <w:t>napřímení páteře a stabilizace v sagitální rovině</w:t>
      </w:r>
    </w:p>
    <w:p w:rsidR="00D43731" w:rsidRPr="00D43731" w:rsidRDefault="00D43731" w:rsidP="00D43731">
      <w:pPr>
        <w:ind w:left="720"/>
        <w:jc w:val="center"/>
      </w:pPr>
      <w:r w:rsidRPr="00D43731">
        <w:tab/>
        <w:t>- aktivace hlubokého svalového systému páteře a následné svalové řetězení startuje dynamickou práci respiračního systému. Práce s polohou to je především aktivace osového orgánu</w:t>
      </w:r>
    </w:p>
    <w:p w:rsidR="00D43731" w:rsidRPr="00D43731" w:rsidRDefault="00D43731" w:rsidP="00D43731">
      <w:pPr>
        <w:ind w:left="720"/>
        <w:jc w:val="center"/>
      </w:pPr>
      <w:r w:rsidRPr="00D43731">
        <w:tab/>
        <w:t xml:space="preserve">- osový orgán se prostřednictvím </w:t>
      </w:r>
      <w:proofErr w:type="spellStart"/>
      <w:r w:rsidRPr="00D43731">
        <w:t>koaktivace</w:t>
      </w:r>
      <w:proofErr w:type="spellEnd"/>
      <w:r w:rsidRPr="00D43731">
        <w:t xml:space="preserve"> dorzální (autochtonní svaly) a ventrální muskulatury (hluboké flexory krku, břišní svaly) nastavuje do polohy, </w:t>
      </w:r>
      <w:proofErr w:type="gramStart"/>
      <w:r w:rsidRPr="00D43731">
        <w:t>kdy  je</w:t>
      </w:r>
      <w:proofErr w:type="gramEnd"/>
      <w:r w:rsidRPr="00D43731">
        <w:t xml:space="preserve"> optimální statické postavení jednotlivých segmentů páteře v sagitálním směru  </w:t>
      </w:r>
      <w:r w:rsidRPr="00D43731">
        <w:rPr>
          <w:b/>
          <w:bCs/>
        </w:rPr>
        <w:t xml:space="preserve">tj. sagitální stabilizace </w:t>
      </w:r>
    </w:p>
    <w:p w:rsidR="00000000" w:rsidRPr="00D43731" w:rsidRDefault="00D43731" w:rsidP="00D43731">
      <w:pPr>
        <w:numPr>
          <w:ilvl w:val="0"/>
          <w:numId w:val="28"/>
        </w:numPr>
        <w:jc w:val="center"/>
      </w:pPr>
      <w:r w:rsidRPr="00D43731">
        <w:rPr>
          <w:bCs/>
        </w:rPr>
        <w:t>centrace klíčových kloubů</w:t>
      </w:r>
    </w:p>
    <w:p w:rsidR="00D43731" w:rsidRPr="00D43731" w:rsidRDefault="00D43731" w:rsidP="00D43731">
      <w:pPr>
        <w:ind w:left="720"/>
        <w:jc w:val="center"/>
      </w:pPr>
      <w:r w:rsidRPr="00D43731">
        <w:t>pozn. aproximace kloubů v centrovaném postavení</w:t>
      </w:r>
    </w:p>
    <w:p w:rsidR="00000000" w:rsidRPr="00D43731" w:rsidRDefault="00D43731" w:rsidP="00D43731">
      <w:pPr>
        <w:numPr>
          <w:ilvl w:val="0"/>
          <w:numId w:val="29"/>
        </w:numPr>
        <w:jc w:val="center"/>
      </w:pPr>
      <w:r w:rsidRPr="00D43731">
        <w:rPr>
          <w:bCs/>
        </w:rPr>
        <w:t>stabilizace lopatky</w:t>
      </w:r>
    </w:p>
    <w:p w:rsidR="00000000" w:rsidRPr="00D43731" w:rsidRDefault="00D43731" w:rsidP="00D43731">
      <w:pPr>
        <w:numPr>
          <w:ilvl w:val="0"/>
          <w:numId w:val="29"/>
        </w:numPr>
        <w:jc w:val="center"/>
      </w:pPr>
      <w:r w:rsidRPr="00D43731">
        <w:rPr>
          <w:bCs/>
        </w:rPr>
        <w:t>aktivace bránice</w:t>
      </w:r>
    </w:p>
    <w:p w:rsidR="00000000" w:rsidRPr="00D43731" w:rsidRDefault="00D43731" w:rsidP="00D43731">
      <w:pPr>
        <w:numPr>
          <w:ilvl w:val="0"/>
          <w:numId w:val="29"/>
        </w:numPr>
        <w:jc w:val="center"/>
      </w:pPr>
      <w:r w:rsidRPr="00D43731">
        <w:rPr>
          <w:bCs/>
        </w:rPr>
        <w:t>kontaktní dýchání</w:t>
      </w:r>
    </w:p>
    <w:p w:rsidR="00000000" w:rsidRPr="00D43731" w:rsidRDefault="00D43731" w:rsidP="00D43731">
      <w:pPr>
        <w:numPr>
          <w:ilvl w:val="0"/>
          <w:numId w:val="29"/>
        </w:numPr>
        <w:jc w:val="center"/>
      </w:pPr>
      <w:r w:rsidRPr="00D43731">
        <w:rPr>
          <w:bCs/>
        </w:rPr>
        <w:t>RO1</w:t>
      </w:r>
    </w:p>
    <w:p w:rsidR="00D43731" w:rsidRDefault="00D43731" w:rsidP="00D43731">
      <w:pPr>
        <w:ind w:left="720"/>
        <w:jc w:val="center"/>
        <w:rPr>
          <w:b/>
          <w:bCs/>
        </w:rPr>
      </w:pPr>
      <w:r w:rsidRPr="00D43731">
        <w:rPr>
          <w:b/>
          <w:bCs/>
        </w:rPr>
        <w:t>1.)nastavení výchozí polohy a práce s</w:t>
      </w:r>
      <w:r>
        <w:rPr>
          <w:b/>
          <w:bCs/>
        </w:rPr>
        <w:t> </w:t>
      </w:r>
      <w:r w:rsidRPr="00D43731">
        <w:rPr>
          <w:b/>
          <w:bCs/>
        </w:rPr>
        <w:t>polohou</w:t>
      </w:r>
    </w:p>
    <w:p w:rsidR="00000000" w:rsidRPr="00D43731" w:rsidRDefault="00D43731" w:rsidP="00D43731">
      <w:pPr>
        <w:numPr>
          <w:ilvl w:val="0"/>
          <w:numId w:val="30"/>
        </w:numPr>
        <w:jc w:val="center"/>
      </w:pPr>
      <w:proofErr w:type="gramStart"/>
      <w:r w:rsidRPr="00D43731">
        <w:t xml:space="preserve">a)  </w:t>
      </w:r>
      <w:r w:rsidRPr="00D43731">
        <w:rPr>
          <w:b/>
          <w:bCs/>
        </w:rPr>
        <w:t>„luk</w:t>
      </w:r>
      <w:proofErr w:type="gramEnd"/>
      <w:r w:rsidRPr="00D43731">
        <w:rPr>
          <w:b/>
          <w:bCs/>
        </w:rPr>
        <w:t xml:space="preserve">“ </w:t>
      </w:r>
      <w:r w:rsidRPr="00D43731">
        <w:t xml:space="preserve">( acromion- spina </w:t>
      </w:r>
      <w:proofErr w:type="spellStart"/>
      <w:r w:rsidRPr="00D43731">
        <w:t>anterior</w:t>
      </w:r>
      <w:proofErr w:type="spellEnd"/>
      <w:r w:rsidRPr="00D43731">
        <w:t xml:space="preserve"> superior diagonálně) napřímení páteře, protažení v diagonálním směru, odpor kladen v nádechu – facilitace </w:t>
      </w:r>
      <w:proofErr w:type="spellStart"/>
      <w:r w:rsidRPr="00D43731">
        <w:t>inspiria</w:t>
      </w:r>
      <w:proofErr w:type="spellEnd"/>
      <w:r w:rsidRPr="00D43731">
        <w:t xml:space="preserve">, ve výdechu – snaha o </w:t>
      </w:r>
      <w:proofErr w:type="spellStart"/>
      <w:r w:rsidRPr="00D43731">
        <w:t>koaktivaci</w:t>
      </w:r>
      <w:proofErr w:type="spellEnd"/>
      <w:r w:rsidRPr="00D43731">
        <w:t xml:space="preserve"> autochtonní a břišní muskulatury </w:t>
      </w:r>
    </w:p>
    <w:p w:rsidR="00000000" w:rsidRPr="00D43731" w:rsidRDefault="00D43731" w:rsidP="00D43731">
      <w:pPr>
        <w:numPr>
          <w:ilvl w:val="0"/>
          <w:numId w:val="30"/>
        </w:numPr>
        <w:jc w:val="center"/>
      </w:pPr>
      <w:r w:rsidRPr="00D43731">
        <w:t>b)  </w:t>
      </w:r>
      <w:r w:rsidRPr="00D43731">
        <w:rPr>
          <w:b/>
          <w:bCs/>
        </w:rPr>
        <w:t xml:space="preserve">„spodní hmat“ </w:t>
      </w:r>
      <w:r w:rsidRPr="00D43731">
        <w:t xml:space="preserve">– </w:t>
      </w:r>
      <w:proofErr w:type="spellStart"/>
      <w:r w:rsidRPr="00D43731">
        <w:t>lordotizace</w:t>
      </w:r>
      <w:proofErr w:type="spellEnd"/>
      <w:r w:rsidRPr="00D43731">
        <w:t xml:space="preserve"> </w:t>
      </w:r>
      <w:proofErr w:type="spellStart"/>
      <w:r w:rsidRPr="00D43731">
        <w:t>thorakolumbální</w:t>
      </w:r>
      <w:proofErr w:type="spellEnd"/>
      <w:r w:rsidRPr="00D43731">
        <w:t xml:space="preserve"> páteře, zlepšení výchozího postavení bránice</w:t>
      </w:r>
    </w:p>
    <w:p w:rsidR="00D43731" w:rsidRPr="00D43731" w:rsidRDefault="00D43731" w:rsidP="00D43731">
      <w:pPr>
        <w:numPr>
          <w:ilvl w:val="0"/>
          <w:numId w:val="30"/>
        </w:numPr>
        <w:jc w:val="center"/>
      </w:pPr>
      <w:r w:rsidRPr="00D43731">
        <w:t xml:space="preserve">c) </w:t>
      </w:r>
      <w:r w:rsidRPr="00D43731">
        <w:rPr>
          <w:b/>
          <w:bCs/>
        </w:rPr>
        <w:t xml:space="preserve">zajištění lopatky </w:t>
      </w:r>
      <w:r w:rsidRPr="00D43731">
        <w:t xml:space="preserve">proti pohybu směrem kraniálním, např. </w:t>
      </w:r>
      <w:proofErr w:type="gramStart"/>
      <w:r w:rsidRPr="00D43731">
        <w:t>snaha  o stabilizaci</w:t>
      </w:r>
      <w:proofErr w:type="gramEnd"/>
      <w:r w:rsidRPr="00D43731">
        <w:t xml:space="preserve"> lopatky  a vytvoření </w:t>
      </w:r>
      <w:proofErr w:type="spellStart"/>
      <w:r w:rsidRPr="00D43731">
        <w:t>punkta</w:t>
      </w:r>
      <w:proofErr w:type="spellEnd"/>
      <w:r w:rsidRPr="00D43731">
        <w:t xml:space="preserve"> fixa pro hrudník </w:t>
      </w:r>
    </w:p>
    <w:p w:rsidR="00D43731" w:rsidRPr="00D43731" w:rsidRDefault="00D43731" w:rsidP="00D43731">
      <w:pPr>
        <w:numPr>
          <w:ilvl w:val="0"/>
          <w:numId w:val="30"/>
        </w:numPr>
        <w:jc w:val="center"/>
      </w:pPr>
      <w:r w:rsidRPr="00D43731">
        <w:t>d</w:t>
      </w:r>
      <w:r w:rsidRPr="00D43731">
        <w:rPr>
          <w:b/>
          <w:bCs/>
        </w:rPr>
        <w:t xml:space="preserve">) </w:t>
      </w:r>
      <w:proofErr w:type="gramStart"/>
      <w:r w:rsidRPr="00D43731">
        <w:rPr>
          <w:b/>
          <w:bCs/>
        </w:rPr>
        <w:t>zajištění  páteře</w:t>
      </w:r>
      <w:proofErr w:type="gramEnd"/>
      <w:r w:rsidRPr="00D43731">
        <w:rPr>
          <w:b/>
          <w:bCs/>
        </w:rPr>
        <w:t xml:space="preserve"> </w:t>
      </w:r>
      <w:r w:rsidRPr="00D43731">
        <w:t>proti zvětšování krční lordózy v </w:t>
      </w:r>
      <w:proofErr w:type="spellStart"/>
      <w:r w:rsidRPr="00D43731">
        <w:t>inspiriu</w:t>
      </w:r>
      <w:proofErr w:type="spellEnd"/>
      <w:r w:rsidRPr="00D43731">
        <w:t xml:space="preserve">, </w:t>
      </w:r>
    </w:p>
    <w:p w:rsidR="00D43731" w:rsidRPr="00D43731" w:rsidRDefault="00D43731" w:rsidP="00D43731">
      <w:pPr>
        <w:numPr>
          <w:ilvl w:val="0"/>
          <w:numId w:val="30"/>
        </w:numPr>
        <w:jc w:val="center"/>
      </w:pPr>
      <w:r w:rsidRPr="00D43731">
        <w:t> </w:t>
      </w:r>
    </w:p>
    <w:p w:rsidR="00D43731" w:rsidRPr="00D43731" w:rsidRDefault="00D43731" w:rsidP="00D43731">
      <w:pPr>
        <w:numPr>
          <w:ilvl w:val="0"/>
          <w:numId w:val="30"/>
        </w:numPr>
        <w:jc w:val="center"/>
      </w:pPr>
      <w:r w:rsidRPr="00D43731">
        <w:t xml:space="preserve">e) </w:t>
      </w:r>
      <w:r w:rsidRPr="00D43731">
        <w:rPr>
          <w:b/>
          <w:bCs/>
        </w:rPr>
        <w:t>centrace ramenních kloubů</w:t>
      </w:r>
      <w:r w:rsidRPr="00D43731">
        <w:t>, snaha o ZR a ABD paže</w:t>
      </w:r>
    </w:p>
    <w:p w:rsidR="00D43731" w:rsidRPr="00D43731" w:rsidRDefault="00D43731" w:rsidP="00D43731">
      <w:pPr>
        <w:numPr>
          <w:ilvl w:val="0"/>
          <w:numId w:val="30"/>
        </w:numPr>
        <w:jc w:val="center"/>
      </w:pPr>
      <w:r w:rsidRPr="00D43731">
        <w:t xml:space="preserve">f) </w:t>
      </w:r>
      <w:r w:rsidRPr="00D43731">
        <w:rPr>
          <w:b/>
          <w:bCs/>
        </w:rPr>
        <w:t xml:space="preserve">dorzální sklopení pánve </w:t>
      </w:r>
      <w:r w:rsidRPr="00D43731">
        <w:t xml:space="preserve">a zajištění pánve proti pohybu směrem ventrálním během </w:t>
      </w:r>
      <w:proofErr w:type="spellStart"/>
      <w:r w:rsidRPr="00D43731">
        <w:t>inspiria</w:t>
      </w:r>
      <w:proofErr w:type="spellEnd"/>
      <w:r w:rsidRPr="00D43731">
        <w:t xml:space="preserve">, dolní končetiny (dále DKK) ve flexi 70°, ABD a ZR, flexe v kolenním kloubu, snaha o inverzi a dorzální flexi nohy („miska“)  </w:t>
      </w:r>
    </w:p>
    <w:p w:rsidR="00D43731" w:rsidRPr="00D43731" w:rsidRDefault="00D43731" w:rsidP="00D43731">
      <w:pPr>
        <w:numPr>
          <w:ilvl w:val="0"/>
          <w:numId w:val="30"/>
        </w:numPr>
        <w:jc w:val="center"/>
      </w:pPr>
      <w:r w:rsidRPr="00D43731">
        <w:lastRenderedPageBreak/>
        <w:t xml:space="preserve">g) </w:t>
      </w:r>
      <w:r w:rsidRPr="00D43731">
        <w:rPr>
          <w:b/>
          <w:bCs/>
        </w:rPr>
        <w:t>centrace kyčelních kloubů</w:t>
      </w:r>
    </w:p>
    <w:p w:rsidR="00D43731" w:rsidRP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 xml:space="preserve">2) </w:t>
      </w:r>
      <w:proofErr w:type="spellStart"/>
      <w:r w:rsidRPr="00D43731">
        <w:rPr>
          <w:b/>
        </w:rPr>
        <w:t>myofasciální</w:t>
      </w:r>
      <w:proofErr w:type="spellEnd"/>
      <w:r w:rsidRPr="00D43731">
        <w:rPr>
          <w:b/>
        </w:rPr>
        <w:t xml:space="preserve"> ošetření hrudníku, mobilizační techniky</w:t>
      </w:r>
    </w:p>
    <w:p w:rsidR="00000000" w:rsidRPr="00D43731" w:rsidRDefault="00D801D6" w:rsidP="00D43731">
      <w:pPr>
        <w:numPr>
          <w:ilvl w:val="0"/>
          <w:numId w:val="31"/>
        </w:numPr>
        <w:jc w:val="center"/>
      </w:pPr>
      <w:r w:rsidRPr="00D43731">
        <w:t>ošetření kůže a podkoží</w:t>
      </w:r>
    </w:p>
    <w:p w:rsidR="00000000" w:rsidRPr="00D43731" w:rsidRDefault="00D801D6" w:rsidP="00D43731">
      <w:pPr>
        <w:numPr>
          <w:ilvl w:val="0"/>
          <w:numId w:val="31"/>
        </w:numPr>
        <w:jc w:val="center"/>
      </w:pPr>
      <w:r w:rsidRPr="00D43731">
        <w:t>ošetření mezižeberních prostorů</w:t>
      </w:r>
    </w:p>
    <w:p w:rsidR="00D43731" w:rsidRPr="00D43731" w:rsidRDefault="00D43731" w:rsidP="00D43731">
      <w:pPr>
        <w:ind w:left="720"/>
        <w:jc w:val="center"/>
      </w:pPr>
      <w:r w:rsidRPr="00D43731">
        <w:t xml:space="preserve">c) ošetření m. </w:t>
      </w:r>
      <w:proofErr w:type="spellStart"/>
      <w:r w:rsidRPr="00D43731">
        <w:t>pectoralis</w:t>
      </w:r>
      <w:proofErr w:type="spellEnd"/>
      <w:r w:rsidRPr="00D43731">
        <w:t xml:space="preserve"> major et minor, m. </w:t>
      </w:r>
      <w:proofErr w:type="spellStart"/>
      <w:r w:rsidRPr="00D43731">
        <w:t>subscapularis</w:t>
      </w:r>
      <w:proofErr w:type="spellEnd"/>
    </w:p>
    <w:p w:rsidR="00D43731" w:rsidRPr="00D43731" w:rsidRDefault="00D43731" w:rsidP="00D43731">
      <w:pPr>
        <w:ind w:left="720"/>
        <w:jc w:val="center"/>
      </w:pPr>
      <w:r w:rsidRPr="00D43731">
        <w:t>d) mobilizace žeber</w:t>
      </w:r>
    </w:p>
    <w:p w:rsidR="00D43731" w:rsidRPr="00D43731" w:rsidRDefault="00D43731" w:rsidP="00D43731">
      <w:pPr>
        <w:ind w:left="720"/>
        <w:jc w:val="center"/>
      </w:pPr>
      <w:r w:rsidRPr="00D43731">
        <w:t>e) trakce ramene</w:t>
      </w:r>
    </w:p>
    <w:p w:rsidR="00D43731" w:rsidRPr="00D43731" w:rsidRDefault="00D43731" w:rsidP="00D43731">
      <w:pPr>
        <w:ind w:left="720"/>
        <w:jc w:val="center"/>
        <w:rPr>
          <w:b/>
        </w:rPr>
      </w:pPr>
      <w:r w:rsidRPr="00D43731">
        <w:t>f) ošetření oblasti v zadní axile</w:t>
      </w:r>
    </w:p>
    <w:p w:rsidR="00D43731" w:rsidRPr="00D43731" w:rsidRDefault="00D43731" w:rsidP="00D43731">
      <w:pPr>
        <w:ind w:left="720"/>
        <w:jc w:val="center"/>
        <w:rPr>
          <w:b/>
        </w:rPr>
      </w:pPr>
      <w:r w:rsidRPr="00D43731">
        <w:rPr>
          <w:b/>
        </w:rPr>
        <w:t>3) centrace ramenního kloubu podle Čápové</w:t>
      </w:r>
    </w:p>
    <w:p w:rsidR="00D43731" w:rsidRPr="00D43731" w:rsidRDefault="00D43731" w:rsidP="00D43731">
      <w:pPr>
        <w:ind w:left="720"/>
        <w:jc w:val="center"/>
      </w:pPr>
      <w:r w:rsidRPr="00D43731">
        <w:rPr>
          <w:bCs/>
        </w:rPr>
        <w:t>aproximace v centrovaném postavení</w:t>
      </w:r>
    </w:p>
    <w:p w:rsidR="00D43731" w:rsidRDefault="00D43731" w:rsidP="00D43731">
      <w:pPr>
        <w:ind w:left="720"/>
        <w:jc w:val="center"/>
      </w:pPr>
    </w:p>
    <w:p w:rsidR="00D43731" w:rsidRPr="00D43731" w:rsidRDefault="00D43731" w:rsidP="00D43731">
      <w:pPr>
        <w:jc w:val="center"/>
        <w:rPr>
          <w:b/>
        </w:rPr>
      </w:pPr>
      <w:r w:rsidRPr="00D43731">
        <w:rPr>
          <w:b/>
        </w:rPr>
        <w:t>4) stimulace bránice</w:t>
      </w:r>
    </w:p>
    <w:p w:rsidR="00000000" w:rsidRPr="00D43731" w:rsidRDefault="00D801D6" w:rsidP="00D43731">
      <w:pPr>
        <w:numPr>
          <w:ilvl w:val="0"/>
          <w:numId w:val="32"/>
        </w:numPr>
        <w:jc w:val="center"/>
      </w:pPr>
      <w:r w:rsidRPr="00D43731">
        <w:t>zamezení kran</w:t>
      </w:r>
      <w:r w:rsidRPr="00D43731">
        <w:t>iálního pohybu dolních žeber</w:t>
      </w:r>
    </w:p>
    <w:p w:rsidR="00D43731" w:rsidRPr="00D43731" w:rsidRDefault="00D43731" w:rsidP="00D43731">
      <w:pPr>
        <w:jc w:val="center"/>
        <w:rPr>
          <w:b/>
        </w:rPr>
      </w:pPr>
      <w:r w:rsidRPr="00D43731">
        <w:rPr>
          <w:b/>
        </w:rPr>
        <w:t>5) kontaktní dýchání</w:t>
      </w:r>
    </w:p>
    <w:p w:rsidR="00000000" w:rsidRPr="00D43731" w:rsidRDefault="00D43731" w:rsidP="00D43731">
      <w:pPr>
        <w:numPr>
          <w:ilvl w:val="0"/>
          <w:numId w:val="33"/>
        </w:numPr>
        <w:jc w:val="center"/>
      </w:pPr>
      <w:r w:rsidRPr="00D43731">
        <w:rPr>
          <w:b/>
          <w:bCs/>
        </w:rPr>
        <w:t>asistovaný výdech (AD)</w:t>
      </w:r>
      <w:r w:rsidRPr="00D43731">
        <w:t xml:space="preserve">, tj. „stlačení“ hrudníku při současném vydechování pacienta - snaha o prodloužený výdech se zvýšením nitrohrudního tlaku a zlepšení hygieny dýchacích cest a facilitaci břišních svalů s vytvořením </w:t>
      </w:r>
      <w:proofErr w:type="spellStart"/>
      <w:r w:rsidRPr="00D43731">
        <w:t>punkta</w:t>
      </w:r>
      <w:proofErr w:type="spellEnd"/>
      <w:r w:rsidRPr="00D43731">
        <w:t xml:space="preserve"> fixa pro bránici</w:t>
      </w:r>
    </w:p>
    <w:p w:rsidR="00000000" w:rsidRPr="00D43731" w:rsidRDefault="00D43731" w:rsidP="00D43731">
      <w:pPr>
        <w:numPr>
          <w:ilvl w:val="0"/>
          <w:numId w:val="33"/>
        </w:numPr>
        <w:jc w:val="center"/>
      </w:pPr>
      <w:r w:rsidRPr="00D43731">
        <w:rPr>
          <w:b/>
          <w:bCs/>
        </w:rPr>
        <w:t xml:space="preserve">odpor </w:t>
      </w:r>
      <w:r w:rsidRPr="00D43731">
        <w:t xml:space="preserve">- na začátku nádechu pro zvýšení </w:t>
      </w:r>
      <w:proofErr w:type="spellStart"/>
      <w:r w:rsidRPr="00D43731">
        <w:t>aference</w:t>
      </w:r>
      <w:proofErr w:type="spellEnd"/>
      <w:r w:rsidRPr="00D43731">
        <w:t xml:space="preserve"> z respiračních svalů</w:t>
      </w:r>
    </w:p>
    <w:p w:rsidR="00D43731" w:rsidRDefault="00D43731" w:rsidP="00D43731">
      <w:pPr>
        <w:jc w:val="center"/>
        <w:rPr>
          <w:b/>
        </w:rPr>
      </w:pPr>
      <w:r w:rsidRPr="00D43731">
        <w:rPr>
          <w:b/>
        </w:rPr>
        <w:t>6.) stimulace prsní zóny dle Vojty</w:t>
      </w:r>
    </w:p>
    <w:p w:rsidR="00D43731" w:rsidRDefault="00D43731" w:rsidP="00D43731">
      <w:pPr>
        <w:jc w:val="center"/>
        <w:rPr>
          <w:b/>
        </w:rPr>
      </w:pPr>
      <w:r w:rsidRPr="00D43731">
        <w:rPr>
          <w:b/>
        </w:rPr>
        <w:t>RFT u hrudního drénu</w:t>
      </w:r>
      <w:r w:rsidRPr="00D43731">
        <w:rPr>
          <w:b/>
        </w:rPr>
        <w:br/>
        <w:t xml:space="preserve">(např. </w:t>
      </w:r>
      <w:proofErr w:type="spellStart"/>
      <w:r w:rsidRPr="00D43731">
        <w:rPr>
          <w:b/>
        </w:rPr>
        <w:t>pneumothorax</w:t>
      </w:r>
      <w:proofErr w:type="spellEnd"/>
      <w:r w:rsidRPr="00D43731">
        <w:rPr>
          <w:b/>
        </w:rPr>
        <w:t>)</w:t>
      </w:r>
    </w:p>
    <w:p w:rsidR="00000000" w:rsidRPr="00D43731" w:rsidRDefault="00D801D6" w:rsidP="00D43731">
      <w:pPr>
        <w:numPr>
          <w:ilvl w:val="0"/>
          <w:numId w:val="34"/>
        </w:numPr>
        <w:jc w:val="center"/>
      </w:pPr>
      <w:r w:rsidRPr="00D43731">
        <w:t>totožná s výše uvedeným</w:t>
      </w:r>
    </w:p>
    <w:p w:rsidR="00D43731" w:rsidRPr="00D43731" w:rsidRDefault="00D43731" w:rsidP="00D43731">
      <w:pPr>
        <w:jc w:val="center"/>
      </w:pPr>
      <w:r w:rsidRPr="00D43731">
        <w:t>+ kontaktní dýchání v oblasti drénu</w:t>
      </w:r>
    </w:p>
    <w:p w:rsidR="00D43731" w:rsidRPr="00D43731" w:rsidRDefault="00D43731" w:rsidP="00D43731">
      <w:pPr>
        <w:jc w:val="center"/>
      </w:pPr>
      <w:r w:rsidRPr="00D43731">
        <w:t>+ zcela zásadní využití polohy na boku (která plíce je více ventilována??)</w:t>
      </w:r>
    </w:p>
    <w:p w:rsidR="00D43731" w:rsidRPr="00D43731" w:rsidRDefault="00D43731" w:rsidP="00D43731">
      <w:pPr>
        <w:jc w:val="center"/>
      </w:pPr>
      <w:r w:rsidRPr="00D43731">
        <w:rPr>
          <w:b/>
          <w:bCs/>
          <w:u w:val="single"/>
        </w:rPr>
        <w:t>+ zařazení inspiračních dechových trenažérů!!!</w:t>
      </w:r>
    </w:p>
    <w:p w:rsidR="00D43731" w:rsidRPr="00D43731" w:rsidRDefault="00D43731" w:rsidP="00D43731">
      <w:pPr>
        <w:jc w:val="center"/>
      </w:pPr>
      <w:r w:rsidRPr="00D43731">
        <w:rPr>
          <w:b/>
          <w:bCs/>
          <w:u w:val="single"/>
        </w:rPr>
        <w:t>(NUTNÉ HLÍDAT OKOLÍ DRÉNU)</w:t>
      </w:r>
    </w:p>
    <w:p w:rsidR="00D43731" w:rsidRDefault="00D43731" w:rsidP="00D43731">
      <w:pPr>
        <w:jc w:val="center"/>
        <w:rPr>
          <w:b/>
          <w:color w:val="FF0000"/>
        </w:rPr>
      </w:pPr>
      <w:r w:rsidRPr="00D801D6">
        <w:rPr>
          <w:b/>
          <w:color w:val="FF0000"/>
        </w:rPr>
        <w:t>Dýchání do rukavice???</w:t>
      </w:r>
    </w:p>
    <w:p w:rsidR="00D801D6" w:rsidRPr="00D801D6" w:rsidRDefault="00D801D6" w:rsidP="00D801D6">
      <w:pPr>
        <w:jc w:val="center"/>
        <w:rPr>
          <w:b/>
          <w:color w:val="FF0000"/>
        </w:rPr>
      </w:pPr>
      <w:r w:rsidRPr="00D801D6">
        <w:rPr>
          <w:b/>
          <w:color w:val="FF0000"/>
        </w:rPr>
        <w:t>ARGUMENTACE PROTI:</w:t>
      </w:r>
    </w:p>
    <w:p w:rsidR="00D801D6" w:rsidRPr="00D801D6" w:rsidRDefault="00D801D6" w:rsidP="00D801D6">
      <w:pPr>
        <w:jc w:val="center"/>
        <w:rPr>
          <w:b/>
          <w:color w:val="FF0000"/>
        </w:rPr>
      </w:pPr>
      <w:proofErr w:type="gramStart"/>
      <w:r w:rsidRPr="00D801D6">
        <w:rPr>
          <w:b/>
          <w:color w:val="FF0000"/>
        </w:rPr>
        <w:t>-  HYGIENA</w:t>
      </w:r>
      <w:proofErr w:type="gramEnd"/>
    </w:p>
    <w:p w:rsidR="00000000" w:rsidRPr="00D801D6" w:rsidRDefault="00D801D6" w:rsidP="00D801D6">
      <w:pPr>
        <w:numPr>
          <w:ilvl w:val="1"/>
          <w:numId w:val="35"/>
        </w:numPr>
        <w:jc w:val="center"/>
        <w:rPr>
          <w:b/>
          <w:color w:val="FF0000"/>
        </w:rPr>
      </w:pPr>
      <w:r w:rsidRPr="00D801D6">
        <w:rPr>
          <w:b/>
          <w:color w:val="FF0000"/>
        </w:rPr>
        <w:lastRenderedPageBreak/>
        <w:t>NEPŘIMĚŘENÝ TLAK PŘI VÝDECHU</w:t>
      </w:r>
    </w:p>
    <w:p w:rsidR="00000000" w:rsidRPr="00D801D6" w:rsidRDefault="00D801D6" w:rsidP="00D801D6">
      <w:pPr>
        <w:numPr>
          <w:ilvl w:val="1"/>
          <w:numId w:val="35"/>
        </w:numPr>
        <w:jc w:val="center"/>
        <w:rPr>
          <w:b/>
          <w:color w:val="FF0000"/>
        </w:rPr>
      </w:pPr>
      <w:r w:rsidRPr="00D801D6">
        <w:rPr>
          <w:b/>
          <w:color w:val="FF0000"/>
        </w:rPr>
        <w:t>EXPIRAČNÍ PRINCIP VS. ZKOLABOVANÁ PLÍCE</w:t>
      </w:r>
    </w:p>
    <w:p w:rsidR="00D801D6" w:rsidRPr="00D801D6" w:rsidRDefault="00D801D6" w:rsidP="00D43731">
      <w:pPr>
        <w:jc w:val="center"/>
        <w:rPr>
          <w:b/>
          <w:color w:val="FF0000"/>
        </w:rPr>
      </w:pPr>
      <w:bookmarkStart w:id="0" w:name="_GoBack"/>
      <w:bookmarkEnd w:id="0"/>
    </w:p>
    <w:p w:rsidR="00D43731" w:rsidRPr="00D43731" w:rsidRDefault="00D43731" w:rsidP="00D43731">
      <w:pPr>
        <w:ind w:left="720"/>
        <w:jc w:val="center"/>
      </w:pPr>
    </w:p>
    <w:p w:rsidR="00D43731" w:rsidRPr="00D43731" w:rsidRDefault="00D43731" w:rsidP="00D43731">
      <w:pPr>
        <w:ind w:left="720"/>
        <w:jc w:val="center"/>
      </w:pPr>
    </w:p>
    <w:p w:rsidR="00D43731" w:rsidRPr="00D43731" w:rsidRDefault="00D43731" w:rsidP="00D43731">
      <w:pPr>
        <w:ind w:left="720"/>
        <w:jc w:val="center"/>
        <w:rPr>
          <w:b/>
        </w:rPr>
      </w:pPr>
    </w:p>
    <w:p w:rsidR="00D43731" w:rsidRPr="00D43731" w:rsidRDefault="00D43731" w:rsidP="00D43731">
      <w:pPr>
        <w:ind w:left="720"/>
        <w:jc w:val="center"/>
      </w:pPr>
    </w:p>
    <w:p w:rsidR="00D43731" w:rsidRPr="00D43731" w:rsidRDefault="00D43731" w:rsidP="00D43731">
      <w:pPr>
        <w:ind w:left="720"/>
        <w:jc w:val="center"/>
        <w:rPr>
          <w:b/>
        </w:rPr>
      </w:pPr>
    </w:p>
    <w:p w:rsidR="00D43731" w:rsidRPr="00D43731" w:rsidRDefault="00D43731" w:rsidP="00D43731">
      <w:pPr>
        <w:jc w:val="center"/>
      </w:pPr>
    </w:p>
    <w:sectPr w:rsidR="00D43731" w:rsidRPr="00D4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088"/>
    <w:multiLevelType w:val="hybridMultilevel"/>
    <w:tmpl w:val="C7E08756"/>
    <w:lvl w:ilvl="0" w:tplc="57F6D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EB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63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89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E0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C6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62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0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43597A"/>
    <w:multiLevelType w:val="hybridMultilevel"/>
    <w:tmpl w:val="EDAEEDD8"/>
    <w:lvl w:ilvl="0" w:tplc="3C06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43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08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4E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A5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0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E6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03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A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D91525"/>
    <w:multiLevelType w:val="hybridMultilevel"/>
    <w:tmpl w:val="ABDA6F14"/>
    <w:lvl w:ilvl="0" w:tplc="D0B64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2CB0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0AEC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02CB6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AE48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3AD5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1C60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A814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9A849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975C9"/>
    <w:multiLevelType w:val="hybridMultilevel"/>
    <w:tmpl w:val="D3F88244"/>
    <w:lvl w:ilvl="0" w:tplc="D1F66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60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26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0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E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EF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6B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C8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A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A35FCB"/>
    <w:multiLevelType w:val="hybridMultilevel"/>
    <w:tmpl w:val="6386803C"/>
    <w:lvl w:ilvl="0" w:tplc="2134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A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A4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63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CF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8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E5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A5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C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937121"/>
    <w:multiLevelType w:val="hybridMultilevel"/>
    <w:tmpl w:val="B7409530"/>
    <w:lvl w:ilvl="0" w:tplc="D8EEC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C3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4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C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89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A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7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AC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4B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36175E"/>
    <w:multiLevelType w:val="hybridMultilevel"/>
    <w:tmpl w:val="5B30C8E8"/>
    <w:lvl w:ilvl="0" w:tplc="139C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4B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A6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C9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67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43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A9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8D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4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6A622D"/>
    <w:multiLevelType w:val="hybridMultilevel"/>
    <w:tmpl w:val="5600A976"/>
    <w:lvl w:ilvl="0" w:tplc="81367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21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67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23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2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EB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A2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CB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07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4D4BA1"/>
    <w:multiLevelType w:val="hybridMultilevel"/>
    <w:tmpl w:val="562AE400"/>
    <w:lvl w:ilvl="0" w:tplc="84705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473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008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C8B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4F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EA4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04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CA1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E9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7731D6"/>
    <w:multiLevelType w:val="hybridMultilevel"/>
    <w:tmpl w:val="3AB0E7C8"/>
    <w:lvl w:ilvl="0" w:tplc="84D09D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A8B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4ABD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AA6A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4C47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029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8204A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A455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C202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C3BFB"/>
    <w:multiLevelType w:val="hybridMultilevel"/>
    <w:tmpl w:val="A3684380"/>
    <w:lvl w:ilvl="0" w:tplc="FFBA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49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A5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6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81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0C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46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EB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C2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1E852D2"/>
    <w:multiLevelType w:val="hybridMultilevel"/>
    <w:tmpl w:val="29947016"/>
    <w:lvl w:ilvl="0" w:tplc="7D0CA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AA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EF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0D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E9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6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C9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EB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AA51E20"/>
    <w:multiLevelType w:val="hybridMultilevel"/>
    <w:tmpl w:val="F036F762"/>
    <w:lvl w:ilvl="0" w:tplc="EE2EF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CA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AD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4D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01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8A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4A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B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C0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AEB0B44"/>
    <w:multiLevelType w:val="hybridMultilevel"/>
    <w:tmpl w:val="AF361946"/>
    <w:lvl w:ilvl="0" w:tplc="EA5C5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2B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8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60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29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4B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8C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6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45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89310B"/>
    <w:multiLevelType w:val="hybridMultilevel"/>
    <w:tmpl w:val="762A9F1C"/>
    <w:lvl w:ilvl="0" w:tplc="98E04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05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88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8C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6A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4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6B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00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62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0C168FD"/>
    <w:multiLevelType w:val="hybridMultilevel"/>
    <w:tmpl w:val="F0160AC8"/>
    <w:lvl w:ilvl="0" w:tplc="FFF6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25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EF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EF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6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8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4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A0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CD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BF3F1C"/>
    <w:multiLevelType w:val="hybridMultilevel"/>
    <w:tmpl w:val="8B409448"/>
    <w:lvl w:ilvl="0" w:tplc="123AB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0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D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9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44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4E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CF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EC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C4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A215E1"/>
    <w:multiLevelType w:val="hybridMultilevel"/>
    <w:tmpl w:val="3B34C020"/>
    <w:lvl w:ilvl="0" w:tplc="FBBE4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AA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88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A0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22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27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4D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8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2E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3A5F90"/>
    <w:multiLevelType w:val="hybridMultilevel"/>
    <w:tmpl w:val="E850FFE0"/>
    <w:lvl w:ilvl="0" w:tplc="CF3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6E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9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EE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A9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A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2B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A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C4656CA"/>
    <w:multiLevelType w:val="hybridMultilevel"/>
    <w:tmpl w:val="8AA66DD0"/>
    <w:lvl w:ilvl="0" w:tplc="5CA20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E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0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5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EF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00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C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CB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E9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F3C76F2"/>
    <w:multiLevelType w:val="hybridMultilevel"/>
    <w:tmpl w:val="CAF23C9A"/>
    <w:lvl w:ilvl="0" w:tplc="325A0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69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49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E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6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E1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CC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AA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8F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327480"/>
    <w:multiLevelType w:val="hybridMultilevel"/>
    <w:tmpl w:val="470AE260"/>
    <w:lvl w:ilvl="0" w:tplc="04B4D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EF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C3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2F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69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F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63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A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E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A07B05"/>
    <w:multiLevelType w:val="hybridMultilevel"/>
    <w:tmpl w:val="62720744"/>
    <w:lvl w:ilvl="0" w:tplc="31281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6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02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A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4B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E9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E4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0A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E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712193E"/>
    <w:multiLevelType w:val="hybridMultilevel"/>
    <w:tmpl w:val="1116EF5A"/>
    <w:lvl w:ilvl="0" w:tplc="E64EC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B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A4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48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4B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82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83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29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44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CBC5996"/>
    <w:multiLevelType w:val="hybridMultilevel"/>
    <w:tmpl w:val="27F2C9E4"/>
    <w:lvl w:ilvl="0" w:tplc="B2CA9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A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2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A7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8C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8E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4E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C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80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E604419"/>
    <w:multiLevelType w:val="hybridMultilevel"/>
    <w:tmpl w:val="64D83020"/>
    <w:lvl w:ilvl="0" w:tplc="8F02A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C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A3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23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4A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8B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02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20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2E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08C13ED"/>
    <w:multiLevelType w:val="hybridMultilevel"/>
    <w:tmpl w:val="57889232"/>
    <w:lvl w:ilvl="0" w:tplc="149AA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8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64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25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4B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84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A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A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E2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1CC0F6D"/>
    <w:multiLevelType w:val="hybridMultilevel"/>
    <w:tmpl w:val="07769080"/>
    <w:lvl w:ilvl="0" w:tplc="0D526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24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CE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A6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28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6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8A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82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DE2524C"/>
    <w:multiLevelType w:val="hybridMultilevel"/>
    <w:tmpl w:val="E3AAB232"/>
    <w:lvl w:ilvl="0" w:tplc="BD367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E8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2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EA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A3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5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2B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88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6E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1E05C3A"/>
    <w:multiLevelType w:val="hybridMultilevel"/>
    <w:tmpl w:val="E2126536"/>
    <w:lvl w:ilvl="0" w:tplc="43465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2E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6E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25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6D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27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80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4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AC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6B3A59"/>
    <w:multiLevelType w:val="hybridMultilevel"/>
    <w:tmpl w:val="30AA4A18"/>
    <w:lvl w:ilvl="0" w:tplc="F5D81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0B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C7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2F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E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47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84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E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777EC4"/>
    <w:multiLevelType w:val="hybridMultilevel"/>
    <w:tmpl w:val="098C7B08"/>
    <w:lvl w:ilvl="0" w:tplc="435ED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2B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4B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23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A7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2D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E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8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E0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6AB56CD"/>
    <w:multiLevelType w:val="hybridMultilevel"/>
    <w:tmpl w:val="9A4E4402"/>
    <w:lvl w:ilvl="0" w:tplc="79EA6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E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E7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28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C7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66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03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85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6E341D4"/>
    <w:multiLevelType w:val="hybridMultilevel"/>
    <w:tmpl w:val="431CE6CE"/>
    <w:lvl w:ilvl="0" w:tplc="1246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C0D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AF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C5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C3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EC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CC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67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E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FD15BA"/>
    <w:multiLevelType w:val="hybridMultilevel"/>
    <w:tmpl w:val="59F8DF22"/>
    <w:lvl w:ilvl="0" w:tplc="E0EC4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E1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02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A0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88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69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E9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63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4"/>
  </w:num>
  <w:num w:numId="7">
    <w:abstractNumId w:val="30"/>
  </w:num>
  <w:num w:numId="8">
    <w:abstractNumId w:val="32"/>
  </w:num>
  <w:num w:numId="9">
    <w:abstractNumId w:val="34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25"/>
  </w:num>
  <w:num w:numId="15">
    <w:abstractNumId w:val="28"/>
  </w:num>
  <w:num w:numId="16">
    <w:abstractNumId w:val="29"/>
  </w:num>
  <w:num w:numId="17">
    <w:abstractNumId w:val="24"/>
  </w:num>
  <w:num w:numId="18">
    <w:abstractNumId w:val="17"/>
  </w:num>
  <w:num w:numId="19">
    <w:abstractNumId w:val="31"/>
  </w:num>
  <w:num w:numId="20">
    <w:abstractNumId w:val="23"/>
  </w:num>
  <w:num w:numId="21">
    <w:abstractNumId w:val="9"/>
  </w:num>
  <w:num w:numId="22">
    <w:abstractNumId w:val="33"/>
  </w:num>
  <w:num w:numId="23">
    <w:abstractNumId w:val="21"/>
  </w:num>
  <w:num w:numId="24">
    <w:abstractNumId w:val="11"/>
  </w:num>
  <w:num w:numId="25">
    <w:abstractNumId w:val="19"/>
  </w:num>
  <w:num w:numId="26">
    <w:abstractNumId w:val="16"/>
  </w:num>
  <w:num w:numId="27">
    <w:abstractNumId w:val="18"/>
  </w:num>
  <w:num w:numId="28">
    <w:abstractNumId w:val="26"/>
  </w:num>
  <w:num w:numId="29">
    <w:abstractNumId w:val="22"/>
  </w:num>
  <w:num w:numId="30">
    <w:abstractNumId w:val="15"/>
  </w:num>
  <w:num w:numId="31">
    <w:abstractNumId w:val="2"/>
  </w:num>
  <w:num w:numId="32">
    <w:abstractNumId w:val="20"/>
  </w:num>
  <w:num w:numId="33">
    <w:abstractNumId w:val="5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C"/>
    <w:rsid w:val="002D670C"/>
    <w:rsid w:val="00D43731"/>
    <w:rsid w:val="00D801D6"/>
    <w:rsid w:val="00D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3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6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2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42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1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9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4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4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4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0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4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0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6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1599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Dosbaba Filip</dc:creator>
  <cp:keywords/>
  <dc:description/>
  <cp:lastModifiedBy>Dosbaba Filip</cp:lastModifiedBy>
  <cp:revision>2</cp:revision>
  <dcterms:created xsi:type="dcterms:W3CDTF">2016-11-02T13:06:00Z</dcterms:created>
  <dcterms:modified xsi:type="dcterms:W3CDTF">2016-11-02T13:16:00Z</dcterms:modified>
</cp:coreProperties>
</file>