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42142">
        <w:rPr>
          <w:rFonts w:ascii="Times New Roman" w:hAnsi="Times New Roman" w:cs="Times New Roman"/>
          <w:b/>
          <w:sz w:val="40"/>
          <w:szCs w:val="40"/>
        </w:rPr>
        <w:t>VÝŽIVA – 1. SETKÁNÍ</w:t>
      </w:r>
    </w:p>
    <w:p w:rsidR="006C43CA" w:rsidRPr="00D42142" w:rsidRDefault="00E1584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Důvod návštěvy</w:t>
      </w:r>
      <w:r w:rsidR="00041F04" w:rsidRPr="00D42142">
        <w:rPr>
          <w:rFonts w:ascii="Times New Roman" w:hAnsi="Times New Roman" w:cs="Times New Roman"/>
          <w:sz w:val="24"/>
          <w:szCs w:val="24"/>
        </w:rPr>
        <w:t xml:space="preserve"> (případně motivace)</w:t>
      </w:r>
      <w:r w:rsidRPr="00D42142">
        <w:rPr>
          <w:rFonts w:ascii="Times New Roman" w:hAnsi="Times New Roman" w:cs="Times New Roman"/>
          <w:sz w:val="24"/>
          <w:szCs w:val="24"/>
        </w:rPr>
        <w:t>:</w:t>
      </w:r>
    </w:p>
    <w:p w:rsidR="00E15847" w:rsidRPr="00D42142" w:rsidRDefault="00E1584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Osobní anamnéza: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Nynější onemocnění</w:t>
      </w:r>
    </w:p>
    <w:p w:rsidR="00090208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Prodělaná onemocnění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Alergie a intolerance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Abúzus</w:t>
      </w:r>
    </w:p>
    <w:p w:rsidR="00E15847" w:rsidRPr="00D42142" w:rsidRDefault="00E1584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Farmakologická anamnéza:</w:t>
      </w:r>
    </w:p>
    <w:p w:rsidR="00E15847" w:rsidRPr="00D42142" w:rsidRDefault="00E15847" w:rsidP="00E43D1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Léčiva</w:t>
      </w:r>
    </w:p>
    <w:p w:rsidR="00E15847" w:rsidRPr="00D42142" w:rsidRDefault="00E15847" w:rsidP="00E43D1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Doplňky stravy</w:t>
      </w:r>
    </w:p>
    <w:p w:rsidR="00E15847" w:rsidRPr="00D42142" w:rsidRDefault="00E1584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Rodinná anamnéza: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 matky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 matky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 otce</w:t>
      </w:r>
    </w:p>
    <w:p w:rsidR="00E15847" w:rsidRPr="00D42142" w:rsidRDefault="00E1584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 otce</w:t>
      </w:r>
    </w:p>
    <w:p w:rsidR="00090208" w:rsidRPr="00D42142" w:rsidRDefault="00090208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Sourozenci</w:t>
      </w:r>
    </w:p>
    <w:p w:rsidR="00E15847" w:rsidRPr="00D42142" w:rsidRDefault="00E1584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</w:t>
      </w:r>
      <w:r w:rsidR="00090208" w:rsidRPr="00D42142">
        <w:rPr>
          <w:rFonts w:ascii="Times New Roman" w:hAnsi="Times New Roman" w:cs="Times New Roman"/>
          <w:sz w:val="24"/>
          <w:szCs w:val="24"/>
        </w:rPr>
        <w:t>racovní anamnéza:</w:t>
      </w:r>
    </w:p>
    <w:p w:rsidR="00E15847" w:rsidRPr="00D42142" w:rsidRDefault="00090208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Nutriční anamnéza:</w:t>
      </w:r>
    </w:p>
    <w:p w:rsidR="00041F04" w:rsidRPr="00D42142" w:rsidRDefault="00041F0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Pravidelnost/režim dne</w:t>
      </w:r>
    </w:p>
    <w:p w:rsidR="00041F04" w:rsidRPr="00D42142" w:rsidRDefault="00041F0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Potravinové skupiny: obiloviny, pekařské výrovky aj./ovoce a zelenina/mléko a mléčné výrobky/maso, luštěniny, vejce, ořechy/jiné …</w:t>
      </w:r>
    </w:p>
    <w:p w:rsidR="00041F04" w:rsidRPr="00D42142" w:rsidRDefault="00041F0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Pitný režim (výběr nápojů, množství)</w:t>
      </w:r>
    </w:p>
    <w:p w:rsidR="00041F04" w:rsidRPr="00D42142" w:rsidRDefault="00041F0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Subjektivní hodnocení:</w:t>
      </w:r>
    </w:p>
    <w:p w:rsidR="00090208" w:rsidRPr="00D42142" w:rsidRDefault="00090208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Vývoj tělesné hmotnosti</w:t>
      </w:r>
      <w:r w:rsidR="00041F04" w:rsidRPr="00D42142">
        <w:rPr>
          <w:rFonts w:ascii="Times New Roman" w:hAnsi="Times New Roman" w:cs="Times New Roman"/>
          <w:sz w:val="24"/>
          <w:szCs w:val="24"/>
        </w:rPr>
        <w:t>:</w:t>
      </w:r>
    </w:p>
    <w:p w:rsidR="00041F04" w:rsidRPr="00D42142" w:rsidRDefault="00041F04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Pohybová aktivita: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 minulosti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 současnosti</w:t>
      </w:r>
    </w:p>
    <w:p w:rsidR="00D064A3" w:rsidRPr="00D42142" w:rsidRDefault="00D064A3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Antropometrie: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Tělesná výška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Tělesná hmotnost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Složení těla</w:t>
      </w:r>
      <w:r w:rsidR="00F26557" w:rsidRPr="00D42142">
        <w:rPr>
          <w:rFonts w:ascii="Times New Roman" w:hAnsi="Times New Roman" w:cs="Times New Roman"/>
          <w:sz w:val="24"/>
          <w:szCs w:val="24"/>
        </w:rPr>
        <w:t xml:space="preserve"> (% tukové tkáně)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BMI</w:t>
      </w:r>
    </w:p>
    <w:p w:rsidR="00D064A3" w:rsidRPr="00D42142" w:rsidRDefault="00D064A3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Tělesné obvody</w:t>
      </w:r>
    </w:p>
    <w:p w:rsidR="00D064A3" w:rsidRPr="00D42142" w:rsidRDefault="00D064A3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ZÁVĚR: PES tvrzení (nutriční diagnózy)</w:t>
      </w:r>
    </w:p>
    <w:p w:rsidR="00F26557" w:rsidRPr="00D42142" w:rsidRDefault="00D064A3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DOPORUČENÍ:</w:t>
      </w:r>
    </w:p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42142">
        <w:rPr>
          <w:rFonts w:ascii="Times New Roman" w:hAnsi="Times New Roman" w:cs="Times New Roman"/>
          <w:sz w:val="24"/>
          <w:szCs w:val="24"/>
        </w:rPr>
        <w:br w:type="page"/>
      </w:r>
      <w:r w:rsidRPr="00D42142">
        <w:rPr>
          <w:rFonts w:ascii="Times New Roman" w:hAnsi="Times New Roman" w:cs="Times New Roman"/>
          <w:b/>
          <w:sz w:val="40"/>
          <w:szCs w:val="40"/>
        </w:rPr>
        <w:lastRenderedPageBreak/>
        <w:t>VÝŽIVA – OPAKOVANÉ SETKÁNÍ</w:t>
      </w:r>
    </w:p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Důvod návštěvy (případně motivace):</w:t>
      </w:r>
    </w:p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Nutriční anamnéza: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Pravidelnost/režim dne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Potravinové skupiny: obiloviny, pekařské výrovky aj./ovoce a zelenina/mléko a mléčné výrobky/maso, luštěniny, vejce, ořechy/jiné …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Pitný režim (výběr nápojů, množství)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Subjektivní hodnocení:</w:t>
      </w:r>
    </w:p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Pohybová aktivita: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 současnosti</w:t>
      </w:r>
    </w:p>
    <w:p w:rsidR="00F26557" w:rsidRPr="005B6B3A" w:rsidRDefault="00F26557" w:rsidP="005B6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Antropometrie: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Tělesná hmotnost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Složení těla (% tukové tkáně)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BMI</w:t>
      </w:r>
    </w:p>
    <w:p w:rsidR="00F26557" w:rsidRPr="00D42142" w:rsidRDefault="00F26557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Tělesné obvody</w:t>
      </w:r>
    </w:p>
    <w:p w:rsidR="00F26557" w:rsidRPr="00D42142" w:rsidRDefault="00F26557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ZÁVĚR: </w:t>
      </w:r>
    </w:p>
    <w:p w:rsidR="00E43D19" w:rsidRPr="00D42142" w:rsidRDefault="00E43D19" w:rsidP="00E4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DIAGNOSTIKA NUTRIČNÍHO PŘÍJMU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2142">
        <w:rPr>
          <w:rFonts w:ascii="Times New Roman" w:hAnsi="Times New Roman" w:cs="Times New Roman"/>
          <w:sz w:val="24"/>
          <w:szCs w:val="24"/>
        </w:rPr>
        <w:t>Eneregtická</w:t>
      </w:r>
      <w:proofErr w:type="spellEnd"/>
      <w:r w:rsidRPr="00D42142">
        <w:rPr>
          <w:rFonts w:ascii="Times New Roman" w:hAnsi="Times New Roman" w:cs="Times New Roman"/>
          <w:sz w:val="24"/>
          <w:szCs w:val="24"/>
        </w:rPr>
        <w:t xml:space="preserve"> rovnováha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</w:t>
      </w:r>
      <w:r w:rsidR="00E43D19" w:rsidRPr="00D42142">
        <w:rPr>
          <w:rFonts w:ascii="Times New Roman" w:hAnsi="Times New Roman" w:cs="Times New Roman"/>
          <w:sz w:val="24"/>
          <w:szCs w:val="24"/>
        </w:rPr>
        <w:t>výšený energetický výdej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</w:t>
      </w:r>
      <w:r w:rsidR="00E43D19" w:rsidRPr="00D42142">
        <w:rPr>
          <w:rFonts w:ascii="Times New Roman" w:hAnsi="Times New Roman" w:cs="Times New Roman"/>
          <w:sz w:val="24"/>
          <w:szCs w:val="24"/>
        </w:rPr>
        <w:t>edostatečný energetický příjem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E43D19" w:rsidRPr="00D42142">
        <w:rPr>
          <w:rFonts w:ascii="Times New Roman" w:hAnsi="Times New Roman" w:cs="Times New Roman"/>
          <w:sz w:val="24"/>
          <w:szCs w:val="24"/>
        </w:rPr>
        <w:t>adměrný energetický příjem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2. Příjem stravy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</w:t>
      </w:r>
      <w:r w:rsidR="00E43D19" w:rsidRPr="00D42142">
        <w:rPr>
          <w:rFonts w:ascii="Times New Roman" w:hAnsi="Times New Roman" w:cs="Times New Roman"/>
          <w:sz w:val="24"/>
          <w:szCs w:val="24"/>
        </w:rPr>
        <w:t>edostatečný příjem jídel/tekutin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</w:t>
      </w:r>
      <w:r w:rsidR="00E43D19" w:rsidRPr="00D42142">
        <w:rPr>
          <w:rFonts w:ascii="Times New Roman" w:hAnsi="Times New Roman" w:cs="Times New Roman"/>
          <w:sz w:val="24"/>
          <w:szCs w:val="24"/>
        </w:rPr>
        <w:t>adměrný příjem jídel/tekutin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3. Příjem tekutin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</w:t>
      </w:r>
      <w:r w:rsidR="00E43D19" w:rsidRPr="00D42142">
        <w:rPr>
          <w:rFonts w:ascii="Times New Roman" w:hAnsi="Times New Roman" w:cs="Times New Roman"/>
          <w:sz w:val="24"/>
          <w:szCs w:val="24"/>
        </w:rPr>
        <w:t>edostatečný příjem tekutin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</w:t>
      </w:r>
      <w:r w:rsidR="00E43D19" w:rsidRPr="00D42142">
        <w:rPr>
          <w:rFonts w:ascii="Times New Roman" w:hAnsi="Times New Roman" w:cs="Times New Roman"/>
          <w:sz w:val="24"/>
          <w:szCs w:val="24"/>
        </w:rPr>
        <w:t>adměrný příjem tekutin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4. Bioaktivní látky - nadměrný příjem alkoholu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5. Živiny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</w:t>
      </w:r>
      <w:r w:rsidR="00E43D19" w:rsidRPr="00D42142">
        <w:rPr>
          <w:rFonts w:ascii="Times New Roman" w:hAnsi="Times New Roman" w:cs="Times New Roman"/>
          <w:sz w:val="24"/>
          <w:szCs w:val="24"/>
        </w:rPr>
        <w:t>výšená potřeba určitých živin (</w:t>
      </w:r>
      <w:r w:rsidR="00E43D19"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="00E43D19"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</w:t>
      </w:r>
      <w:r w:rsidR="00E43D19" w:rsidRPr="00D42142">
        <w:rPr>
          <w:rFonts w:ascii="Times New Roman" w:hAnsi="Times New Roman" w:cs="Times New Roman"/>
          <w:sz w:val="24"/>
          <w:szCs w:val="24"/>
        </w:rPr>
        <w:t xml:space="preserve">iditelná </w:t>
      </w:r>
      <w:proofErr w:type="spellStart"/>
      <w:r w:rsidR="00E43D19" w:rsidRPr="00D42142">
        <w:rPr>
          <w:rFonts w:ascii="Times New Roman" w:hAnsi="Times New Roman" w:cs="Times New Roman"/>
          <w:sz w:val="24"/>
          <w:szCs w:val="24"/>
        </w:rPr>
        <w:t>proteino</w:t>
      </w:r>
      <w:proofErr w:type="spellEnd"/>
      <w:r w:rsidR="00E43D19" w:rsidRPr="00D42142">
        <w:rPr>
          <w:rFonts w:ascii="Times New Roman" w:hAnsi="Times New Roman" w:cs="Times New Roman"/>
          <w:sz w:val="24"/>
          <w:szCs w:val="24"/>
        </w:rPr>
        <w:t>-energetická podvýživa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E43D19" w:rsidRPr="00D42142">
        <w:rPr>
          <w:rFonts w:ascii="Times New Roman" w:hAnsi="Times New Roman" w:cs="Times New Roman"/>
          <w:sz w:val="24"/>
          <w:szCs w:val="24"/>
        </w:rPr>
        <w:t>edostatečný příjem energie a bílkovin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</w:t>
      </w:r>
      <w:r w:rsidR="00E43D19" w:rsidRPr="00D42142">
        <w:rPr>
          <w:rFonts w:ascii="Times New Roman" w:hAnsi="Times New Roman" w:cs="Times New Roman"/>
          <w:sz w:val="24"/>
          <w:szCs w:val="24"/>
        </w:rPr>
        <w:t>nížená potřeba živin (</w:t>
      </w:r>
      <w:r w:rsidR="00E43D19"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="00E43D19"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5B6B3A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</w:t>
      </w:r>
      <w:r w:rsidR="00E43D19" w:rsidRPr="00D42142">
        <w:rPr>
          <w:rFonts w:ascii="Times New Roman" w:hAnsi="Times New Roman" w:cs="Times New Roman"/>
          <w:sz w:val="24"/>
          <w:szCs w:val="24"/>
        </w:rPr>
        <w:t>erovnováha v příjmu živin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5.1. Tuk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nedostatečný příjem tuků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nadměrný příjem tuků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c) nevhodné složení tuků z potravy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5.2. Bílkoviny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nedostatečný příjem bílkovin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nadměrný příjem bílkovin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c) nevhodné zastoupení aminokyselin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lastRenderedPageBreak/>
        <w:t>5.3. Sacharidy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nedostatečný příjem sacharidů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nadměrný příjem sacharidů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c) nevhodné zastoupení jednotlivých </w:t>
      </w:r>
      <w:proofErr w:type="spellStart"/>
      <w:r w:rsidRPr="00D42142">
        <w:rPr>
          <w:rFonts w:ascii="Times New Roman" w:hAnsi="Times New Roman" w:cs="Times New Roman"/>
          <w:sz w:val="24"/>
          <w:szCs w:val="24"/>
        </w:rPr>
        <w:t>sacahridů</w:t>
      </w:r>
      <w:proofErr w:type="spellEnd"/>
      <w:r w:rsidRPr="00D42142">
        <w:rPr>
          <w:rFonts w:ascii="Times New Roman" w:hAnsi="Times New Roman" w:cs="Times New Roman"/>
          <w:sz w:val="24"/>
          <w:szCs w:val="24"/>
        </w:rPr>
        <w:t xml:space="preserve"> ve stravě (</w:t>
      </w:r>
      <w:r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d) nestálý příjem sacharidů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e) nedostatečný příjem vlákniny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f) nadměrný příjem vlákniny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5.4. Vitaminy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nedostatečný příjem vitaminů (</w:t>
      </w:r>
      <w:r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nadměrný příjem vitaminů (</w:t>
      </w:r>
      <w:r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5.5. Minerální látky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nedostatečný příjem minerálních látek (</w:t>
      </w:r>
      <w:r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nadměrný příjem minerálních látek (</w:t>
      </w:r>
      <w:r w:rsidRPr="00D42142">
        <w:rPr>
          <w:rFonts w:ascii="Times New Roman" w:hAnsi="Times New Roman" w:cs="Times New Roman"/>
          <w:i/>
          <w:iCs/>
          <w:sz w:val="24"/>
          <w:szCs w:val="24"/>
        </w:rPr>
        <w:t>upřesnit</w:t>
      </w:r>
      <w:r w:rsidRPr="00D42142">
        <w:rPr>
          <w:rFonts w:ascii="Times New Roman" w:hAnsi="Times New Roman" w:cs="Times New Roman"/>
          <w:sz w:val="24"/>
          <w:szCs w:val="24"/>
        </w:rPr>
        <w:t>)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43D19" w:rsidRPr="00D42142" w:rsidRDefault="00E43D19" w:rsidP="00E4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KLINICKÁ DIAGNOSTIKA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1. Funkční diagnostika - potíže při trávení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2. Biochemická diagnostika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abnormální laboratorní hodnoty související s výživou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interakce stravy a užívaných léčiv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3. Hmotnost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podváha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nechtěný váhový úbytek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c) nadváha/obezita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d) nechtěný váhový přírůstek</w:t>
      </w:r>
    </w:p>
    <w:p w:rsidR="00E43D19" w:rsidRPr="00D42142" w:rsidRDefault="00E43D19" w:rsidP="00E43D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3D19" w:rsidRPr="00D42142" w:rsidRDefault="00E43D19" w:rsidP="00E4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DIAGNOSTIKA CHOVÁNÍ A PROSTŘEDÍ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1. Znalosti a postoje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nedostatek znalostí v oblasti potravin a výživy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škodlivé postoje a přesvědčení dotýkající se oblasti potravin a výživy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c) nepřipravenost ke změně životního stylu/stravy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d) nedostatečné sebe-monitorování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e) narušené stravovací návyky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f) omezené dodržování výživových doporučení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g) nežádoucí výběr potravin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2. Tělesné funkce a aktivita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absence tělesné aktivity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b) nadměrné cvičení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c) neschopnost nebo nechuť zajistit si základní potřeby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d) nízká kvalita výživy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e) potíže se samotným přijímáním stravy</w:t>
      </w:r>
    </w:p>
    <w:p w:rsidR="00E43D19" w:rsidRPr="00D42142" w:rsidRDefault="00E43D19" w:rsidP="00E43D1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3. Bezpečnost a dostupnost potravin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a) příjem nebezpečných potravin</w:t>
      </w:r>
    </w:p>
    <w:p w:rsidR="00E43D19" w:rsidRPr="00D42142" w:rsidRDefault="00E43D19" w:rsidP="00E43D19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D42142">
        <w:rPr>
          <w:rFonts w:ascii="Times New Roman" w:hAnsi="Times New Roman" w:cs="Times New Roman"/>
          <w:sz w:val="24"/>
          <w:szCs w:val="24"/>
        </w:rPr>
        <w:t>b) omezená dostupnost potravin</w:t>
      </w:r>
    </w:p>
    <w:p w:rsidR="00E43D19" w:rsidRPr="00D42142" w:rsidRDefault="00E43D19" w:rsidP="00E43D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95EDD" w:rsidRPr="00D42142" w:rsidRDefault="001A3F09" w:rsidP="00E43D1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D42142">
        <w:rPr>
          <w:rFonts w:ascii="Times New Roman" w:hAnsi="Times New Roman" w:cs="Times New Roman"/>
          <w:b/>
          <w:sz w:val="40"/>
          <w:szCs w:val="40"/>
        </w:rPr>
        <w:t xml:space="preserve">ODVYKÁNÍ </w:t>
      </w:r>
      <w:r w:rsidR="00A95EDD" w:rsidRPr="00D42142">
        <w:rPr>
          <w:rFonts w:ascii="Times New Roman" w:hAnsi="Times New Roman" w:cs="Times New Roman"/>
          <w:b/>
          <w:sz w:val="40"/>
          <w:szCs w:val="40"/>
        </w:rPr>
        <w:t>KOUŘENÍ – 1. SETKÁNÍ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lastRenderedPageBreak/>
        <w:t>Důvod návštěvy (případně motivace):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Osobní anamnéza: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Nynější onemocnění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Prodělaná onemocnění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Alergie a intolerance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Abúzus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Farmakologická anamnéza:</w:t>
      </w:r>
    </w:p>
    <w:p w:rsidR="00A95EDD" w:rsidRPr="00D42142" w:rsidRDefault="00A95EDD" w:rsidP="00E43D1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Léčiva</w:t>
      </w:r>
    </w:p>
    <w:p w:rsidR="00A95EDD" w:rsidRPr="00D42142" w:rsidRDefault="00A95EDD" w:rsidP="00E43D1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Doplňky stravy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Rodinná anamnéza: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 matky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 matky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Matka otce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Otec otce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Sourozenci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Pracovní anamnéza: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Kuřácká anamnéza: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Počátek kouření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Zkušenosti s odvykáním kouření v minulosti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Počet vykouřených cigaret (a vývoj tohoto počtu v minulosti)</w:t>
      </w:r>
    </w:p>
    <w:p w:rsidR="001A3F09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Aktuální m</w:t>
      </w:r>
      <w:r w:rsidR="00A95EDD" w:rsidRPr="00D42142">
        <w:rPr>
          <w:rFonts w:ascii="Times New Roman" w:hAnsi="Times New Roman" w:cs="Times New Roman"/>
          <w:sz w:val="24"/>
          <w:szCs w:val="24"/>
        </w:rPr>
        <w:t>nožství CO ve vydechovaném vzduchu</w:t>
      </w:r>
      <w:r w:rsidRPr="00D42142">
        <w:rPr>
          <w:rFonts w:ascii="Times New Roman" w:hAnsi="Times New Roman" w:cs="Times New Roman"/>
          <w:sz w:val="24"/>
          <w:szCs w:val="24"/>
        </w:rPr>
        <w:t xml:space="preserve"> (zaznamenat i dobu od poslední vykouřené cigarety)</w:t>
      </w:r>
    </w:p>
    <w:p w:rsidR="00A95EDD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Míra závislosti na nikotinu (</w:t>
      </w:r>
      <w:proofErr w:type="spellStart"/>
      <w:r w:rsidR="00D42142" w:rsidRPr="00D42142">
        <w:rPr>
          <w:rFonts w:ascii="Times New Roman" w:hAnsi="Times New Roman" w:cs="Times New Roman"/>
          <w:sz w:val="24"/>
          <w:szCs w:val="24"/>
        </w:rPr>
        <w:t>F</w:t>
      </w:r>
      <w:r w:rsidRPr="00D42142">
        <w:rPr>
          <w:rFonts w:ascii="Times New Roman" w:hAnsi="Times New Roman" w:cs="Times New Roman"/>
          <w:sz w:val="24"/>
          <w:szCs w:val="24"/>
        </w:rPr>
        <w:t>agerströmův</w:t>
      </w:r>
      <w:proofErr w:type="spellEnd"/>
      <w:r w:rsidRPr="00D42142">
        <w:rPr>
          <w:rFonts w:ascii="Times New Roman" w:hAnsi="Times New Roman" w:cs="Times New Roman"/>
          <w:sz w:val="24"/>
          <w:szCs w:val="24"/>
        </w:rPr>
        <w:t xml:space="preserve"> test)</w:t>
      </w:r>
      <w:r w:rsidR="00A95EDD" w:rsidRPr="00D42142">
        <w:rPr>
          <w:rFonts w:ascii="Times New Roman" w:hAnsi="Times New Roman" w:cs="Times New Roman"/>
          <w:sz w:val="24"/>
          <w:szCs w:val="24"/>
        </w:rPr>
        <w:t xml:space="preserve"> </w:t>
      </w:r>
      <w:r w:rsidRPr="00D42142">
        <w:rPr>
          <w:rFonts w:ascii="Times New Roman" w:hAnsi="Times New Roman" w:cs="Times New Roman"/>
          <w:sz w:val="24"/>
          <w:szCs w:val="24"/>
        </w:rPr>
        <w:t>a subjektivní hodnocení (na škále 0-10)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Nutriční anamnéza:</w:t>
      </w:r>
    </w:p>
    <w:p w:rsidR="001A3F09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Stručná charakteristika výživových zvyklostí (režim dne, pestrost skladby stravy a pitného režimu, vývoj tělesné hmotnosti, subjektivní hodnocení, případně antropometrie)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Pohybová aktivita: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 minulosti</w:t>
      </w:r>
    </w:p>
    <w:p w:rsidR="00A95EDD" w:rsidRPr="00D42142" w:rsidRDefault="00A95EDD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V současnosti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ZÁVĚR: </w:t>
      </w:r>
    </w:p>
    <w:p w:rsidR="00A95EDD" w:rsidRPr="00D42142" w:rsidRDefault="00A95EDD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DOPORUČENÍ:</w:t>
      </w:r>
    </w:p>
    <w:p w:rsidR="00D064A3" w:rsidRPr="00D42142" w:rsidRDefault="00D064A3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AF4" w:rsidRPr="00D42142" w:rsidRDefault="001A0AF4" w:rsidP="00E43D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1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42142">
        <w:rPr>
          <w:rFonts w:ascii="Times New Roman" w:hAnsi="Times New Roman" w:cs="Times New Roman"/>
          <w:b/>
          <w:sz w:val="40"/>
          <w:szCs w:val="40"/>
        </w:rPr>
        <w:lastRenderedPageBreak/>
        <w:t>ODVYKÁNÍ KOUŘENÍ – OPAKOVANÉ SETKÁNÍ</w:t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Důvod návštěvy (případně motivace):</w:t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Osobní anamnéza:</w:t>
      </w:r>
    </w:p>
    <w:p w:rsidR="001A3F09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Abúzus</w:t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Kuřácká anamnéza:</w:t>
      </w:r>
    </w:p>
    <w:p w:rsidR="001A3F09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Aktuální počet </w:t>
      </w:r>
      <w:r w:rsidR="001A0AF4" w:rsidRPr="00D42142">
        <w:rPr>
          <w:rFonts w:ascii="Times New Roman" w:hAnsi="Times New Roman" w:cs="Times New Roman"/>
          <w:sz w:val="24"/>
          <w:szCs w:val="24"/>
        </w:rPr>
        <w:t>vykouřených cigaret</w:t>
      </w:r>
    </w:p>
    <w:p w:rsidR="001A0AF4" w:rsidRPr="00D42142" w:rsidRDefault="001A0AF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Zvolená terapie: užívání NNT/</w:t>
      </w:r>
      <w:proofErr w:type="spellStart"/>
      <w:r w:rsidRPr="00D42142">
        <w:rPr>
          <w:rFonts w:ascii="Times New Roman" w:hAnsi="Times New Roman" w:cs="Times New Roman"/>
          <w:sz w:val="24"/>
          <w:szCs w:val="24"/>
        </w:rPr>
        <w:t>Champix</w:t>
      </w:r>
      <w:proofErr w:type="spellEnd"/>
      <w:r w:rsidRPr="00D42142">
        <w:rPr>
          <w:rFonts w:ascii="Times New Roman" w:hAnsi="Times New Roman" w:cs="Times New Roman"/>
          <w:sz w:val="24"/>
          <w:szCs w:val="24"/>
        </w:rPr>
        <w:t>/jiné/žádné prostředky</w:t>
      </w:r>
    </w:p>
    <w:p w:rsidR="001A3F09" w:rsidRPr="00D42142" w:rsidRDefault="001A3F09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Aktuální množství CO ve vydechovaném vzduchu (zaznamenat i dobu od poslední vykouřené cigarety)</w:t>
      </w:r>
    </w:p>
    <w:p w:rsidR="001A0AF4" w:rsidRPr="00D42142" w:rsidRDefault="001A0AF4" w:rsidP="00E43D19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Změny ve výživovém a pohybovém režimu</w:t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 xml:space="preserve">ZÁVĚR: </w:t>
      </w:r>
    </w:p>
    <w:p w:rsidR="001A3F09" w:rsidRPr="00D42142" w:rsidRDefault="001A3F09" w:rsidP="00E4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142">
        <w:rPr>
          <w:rFonts w:ascii="Times New Roman" w:hAnsi="Times New Roman" w:cs="Times New Roman"/>
          <w:sz w:val="24"/>
          <w:szCs w:val="24"/>
        </w:rPr>
        <w:t>DOPORUČENÍ:</w:t>
      </w:r>
    </w:p>
    <w:sectPr w:rsidR="001A3F09" w:rsidRPr="00D42142" w:rsidSect="006D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F389F"/>
    <w:multiLevelType w:val="hybridMultilevel"/>
    <w:tmpl w:val="502037E6"/>
    <w:lvl w:ilvl="0" w:tplc="06369186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18D6"/>
    <w:multiLevelType w:val="hybridMultilevel"/>
    <w:tmpl w:val="19588860"/>
    <w:lvl w:ilvl="0" w:tplc="AFBA0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5B77"/>
    <w:multiLevelType w:val="hybridMultilevel"/>
    <w:tmpl w:val="4A9C9146"/>
    <w:lvl w:ilvl="0" w:tplc="5DDAD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47"/>
    <w:rsid w:val="00041F04"/>
    <w:rsid w:val="00086AE3"/>
    <w:rsid w:val="00090208"/>
    <w:rsid w:val="001A0AF4"/>
    <w:rsid w:val="001A3F09"/>
    <w:rsid w:val="001B5DA9"/>
    <w:rsid w:val="002E4BA6"/>
    <w:rsid w:val="005B6B3A"/>
    <w:rsid w:val="006C43CA"/>
    <w:rsid w:val="006D088E"/>
    <w:rsid w:val="00767DFF"/>
    <w:rsid w:val="00877684"/>
    <w:rsid w:val="00A4766F"/>
    <w:rsid w:val="00A95EDD"/>
    <w:rsid w:val="00D064A3"/>
    <w:rsid w:val="00D42142"/>
    <w:rsid w:val="00E15847"/>
    <w:rsid w:val="00E43D19"/>
    <w:rsid w:val="00F26557"/>
    <w:rsid w:val="00FB7558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83A11-155B-4A06-A095-E3B45AA2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847"/>
    <w:pPr>
      <w:ind w:left="720"/>
      <w:contextualSpacing/>
    </w:pPr>
  </w:style>
  <w:style w:type="table" w:styleId="Mkatabulky">
    <w:name w:val="Table Grid"/>
    <w:basedOn w:val="Normlntabulka"/>
    <w:uiPriority w:val="39"/>
    <w:rsid w:val="00F2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2655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Březková</dc:creator>
  <cp:lastModifiedBy>ucitel</cp:lastModifiedBy>
  <cp:revision>2</cp:revision>
  <cp:lastPrinted>2017-05-05T06:44:00Z</cp:lastPrinted>
  <dcterms:created xsi:type="dcterms:W3CDTF">2017-10-02T10:46:00Z</dcterms:created>
  <dcterms:modified xsi:type="dcterms:W3CDTF">2017-10-02T10:46:00Z</dcterms:modified>
</cp:coreProperties>
</file>