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EE1F1" w14:textId="77777777" w:rsidR="00EF7892" w:rsidRPr="001367A4" w:rsidRDefault="00EF7892" w:rsidP="00EF7892">
      <w:pPr>
        <w:pStyle w:val="Default"/>
        <w:rPr>
          <w:rFonts w:asciiTheme="minorHAnsi" w:hAnsiTheme="minorHAnsi" w:cstheme="minorHAnsi"/>
          <w:sz w:val="28"/>
          <w:szCs w:val="28"/>
        </w:rPr>
      </w:pPr>
      <w:bookmarkStart w:id="0" w:name="_GoBack"/>
      <w:bookmarkEnd w:id="0"/>
    </w:p>
    <w:p w14:paraId="1C9EB704" w14:textId="77777777" w:rsidR="00EF7892" w:rsidRPr="001367A4" w:rsidRDefault="00EF7892" w:rsidP="00EF7892">
      <w:pPr>
        <w:jc w:val="center"/>
        <w:rPr>
          <w:rFonts w:cstheme="minorHAnsi"/>
          <w:b/>
          <w:bCs/>
          <w:sz w:val="28"/>
          <w:szCs w:val="28"/>
        </w:rPr>
      </w:pPr>
      <w:r w:rsidRPr="001367A4">
        <w:rPr>
          <w:rFonts w:cstheme="minorHAnsi"/>
          <w:b/>
          <w:bCs/>
          <w:sz w:val="28"/>
          <w:szCs w:val="28"/>
        </w:rPr>
        <w:t>MASARYKOVA UNIVERZITA V BRNĚ</w:t>
      </w:r>
    </w:p>
    <w:p w14:paraId="0FDFCD7A" w14:textId="77777777" w:rsidR="00EF7892" w:rsidRPr="001367A4" w:rsidRDefault="00EF7892" w:rsidP="00EF7892">
      <w:pPr>
        <w:jc w:val="center"/>
        <w:rPr>
          <w:rFonts w:cstheme="minorHAnsi"/>
          <w:b/>
          <w:bCs/>
          <w:sz w:val="28"/>
          <w:szCs w:val="28"/>
        </w:rPr>
      </w:pPr>
      <w:r w:rsidRPr="001367A4">
        <w:rPr>
          <w:rFonts w:cstheme="minorHAnsi"/>
          <w:b/>
          <w:bCs/>
          <w:sz w:val="28"/>
          <w:szCs w:val="28"/>
        </w:rPr>
        <w:t>Fakulta sportovních studií</w:t>
      </w:r>
    </w:p>
    <w:p w14:paraId="17DA7D91" w14:textId="77777777" w:rsidR="00EF7892" w:rsidRPr="001367A4" w:rsidRDefault="00EF7892" w:rsidP="00EF7892">
      <w:pPr>
        <w:jc w:val="center"/>
        <w:rPr>
          <w:rFonts w:cstheme="minorHAnsi"/>
          <w:b/>
          <w:bCs/>
          <w:sz w:val="28"/>
          <w:szCs w:val="28"/>
        </w:rPr>
      </w:pPr>
    </w:p>
    <w:p w14:paraId="340FD8A7" w14:textId="77777777" w:rsidR="00EF7892" w:rsidRPr="001367A4" w:rsidRDefault="00EF7892" w:rsidP="00EF7892">
      <w:pPr>
        <w:jc w:val="center"/>
        <w:rPr>
          <w:rFonts w:cstheme="minorHAnsi"/>
          <w:sz w:val="28"/>
          <w:szCs w:val="28"/>
        </w:rPr>
      </w:pPr>
      <w:r w:rsidRPr="001367A4">
        <w:rPr>
          <w:rFonts w:cstheme="minorHAnsi"/>
          <w:noProof/>
          <w:sz w:val="28"/>
          <w:szCs w:val="28"/>
          <w:lang w:eastAsia="cs-CZ"/>
        </w:rPr>
        <w:drawing>
          <wp:inline distT="0" distB="0" distL="0" distR="0" wp14:anchorId="1F919F0A" wp14:editId="308EFBCE">
            <wp:extent cx="3070860" cy="30403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0860" cy="3040380"/>
                    </a:xfrm>
                    <a:prstGeom prst="rect">
                      <a:avLst/>
                    </a:prstGeom>
                    <a:noFill/>
                    <a:ln>
                      <a:noFill/>
                    </a:ln>
                  </pic:spPr>
                </pic:pic>
              </a:graphicData>
            </a:graphic>
          </wp:inline>
        </w:drawing>
      </w:r>
    </w:p>
    <w:p w14:paraId="5EF74240" w14:textId="77777777" w:rsidR="00EF7892" w:rsidRPr="001367A4" w:rsidRDefault="00EF7892" w:rsidP="00EF7892">
      <w:pPr>
        <w:pStyle w:val="Default"/>
        <w:rPr>
          <w:rFonts w:asciiTheme="minorHAnsi" w:hAnsiTheme="minorHAnsi" w:cstheme="minorHAnsi"/>
          <w:sz w:val="28"/>
          <w:szCs w:val="28"/>
        </w:rPr>
      </w:pPr>
    </w:p>
    <w:p w14:paraId="4EB58B4F" w14:textId="77777777" w:rsidR="00EF7892" w:rsidRPr="001367A4" w:rsidRDefault="00EF7892" w:rsidP="00EF7892">
      <w:pPr>
        <w:jc w:val="center"/>
        <w:rPr>
          <w:rFonts w:cstheme="minorHAnsi"/>
          <w:sz w:val="28"/>
          <w:szCs w:val="28"/>
        </w:rPr>
      </w:pPr>
      <w:r w:rsidRPr="001367A4">
        <w:rPr>
          <w:rFonts w:cstheme="minorHAnsi"/>
          <w:sz w:val="28"/>
          <w:szCs w:val="28"/>
        </w:rPr>
        <w:t xml:space="preserve"> SEMINÁRNÍ PRÁCE:</w:t>
      </w:r>
    </w:p>
    <w:p w14:paraId="25AE2B6B" w14:textId="77777777" w:rsidR="00EF7892" w:rsidRPr="001367A4" w:rsidRDefault="00EF7892" w:rsidP="00EF7892">
      <w:pPr>
        <w:pStyle w:val="Default"/>
        <w:rPr>
          <w:rFonts w:asciiTheme="minorHAnsi" w:hAnsiTheme="minorHAnsi" w:cstheme="minorHAnsi"/>
          <w:sz w:val="28"/>
          <w:szCs w:val="28"/>
        </w:rPr>
      </w:pPr>
    </w:p>
    <w:p w14:paraId="25C479EB" w14:textId="77777777" w:rsidR="00EF7892" w:rsidRPr="001367A4" w:rsidRDefault="00EF7892" w:rsidP="00EF7892">
      <w:pPr>
        <w:jc w:val="center"/>
        <w:rPr>
          <w:rFonts w:cstheme="minorHAnsi"/>
          <w:sz w:val="28"/>
          <w:szCs w:val="28"/>
        </w:rPr>
      </w:pPr>
      <w:r w:rsidRPr="001367A4">
        <w:rPr>
          <w:rFonts w:cstheme="minorHAnsi"/>
          <w:sz w:val="28"/>
          <w:szCs w:val="28"/>
        </w:rPr>
        <w:t xml:space="preserve"> </w:t>
      </w:r>
    </w:p>
    <w:p w14:paraId="7D86023C" w14:textId="1BE55C18" w:rsidR="00EF7892" w:rsidRPr="001367A4" w:rsidRDefault="00EF7892" w:rsidP="00EF7892">
      <w:pPr>
        <w:jc w:val="center"/>
        <w:rPr>
          <w:rFonts w:cstheme="minorHAnsi"/>
          <w:b/>
          <w:bCs/>
          <w:sz w:val="28"/>
          <w:szCs w:val="28"/>
        </w:rPr>
      </w:pPr>
      <w:r w:rsidRPr="001367A4">
        <w:rPr>
          <w:rFonts w:cstheme="minorHAnsi"/>
          <w:b/>
          <w:bCs/>
          <w:sz w:val="28"/>
          <w:szCs w:val="28"/>
        </w:rPr>
        <w:t xml:space="preserve">Strava a pitný režim </w:t>
      </w:r>
      <w:r w:rsidR="001367A4" w:rsidRPr="001367A4">
        <w:rPr>
          <w:rFonts w:cstheme="minorHAnsi"/>
          <w:b/>
          <w:bCs/>
          <w:sz w:val="28"/>
          <w:szCs w:val="28"/>
        </w:rPr>
        <w:t>hráče fotbalu</w:t>
      </w:r>
      <w:r w:rsidRPr="001367A4">
        <w:rPr>
          <w:rFonts w:cstheme="minorHAnsi"/>
          <w:b/>
          <w:bCs/>
          <w:sz w:val="28"/>
          <w:szCs w:val="28"/>
        </w:rPr>
        <w:t xml:space="preserve"> v den utkání</w:t>
      </w:r>
    </w:p>
    <w:p w14:paraId="1910BE25" w14:textId="77777777" w:rsidR="00EF7892" w:rsidRPr="001367A4" w:rsidRDefault="00EF7892" w:rsidP="00EF7892">
      <w:pPr>
        <w:pStyle w:val="Default"/>
        <w:rPr>
          <w:rFonts w:asciiTheme="minorHAnsi" w:hAnsiTheme="minorHAnsi" w:cstheme="minorHAnsi"/>
          <w:sz w:val="28"/>
          <w:szCs w:val="28"/>
        </w:rPr>
      </w:pPr>
    </w:p>
    <w:p w14:paraId="325B5F25" w14:textId="77777777" w:rsidR="00EF7892" w:rsidRPr="001367A4" w:rsidRDefault="00EF7892" w:rsidP="00EF7892">
      <w:pPr>
        <w:tabs>
          <w:tab w:val="left" w:pos="5103"/>
          <w:tab w:val="left" w:pos="5812"/>
        </w:tabs>
        <w:jc w:val="center"/>
        <w:rPr>
          <w:rFonts w:cstheme="minorHAnsi"/>
          <w:b/>
          <w:bCs/>
          <w:sz w:val="28"/>
          <w:szCs w:val="28"/>
        </w:rPr>
      </w:pPr>
      <w:r w:rsidRPr="001367A4">
        <w:rPr>
          <w:rFonts w:cstheme="minorHAnsi"/>
          <w:b/>
          <w:bCs/>
          <w:sz w:val="28"/>
          <w:szCs w:val="28"/>
        </w:rPr>
        <w:t xml:space="preserve">                                                                                 </w:t>
      </w:r>
    </w:p>
    <w:p w14:paraId="37BEB37D" w14:textId="77777777" w:rsidR="001B4450" w:rsidRDefault="001B4450" w:rsidP="001B4450">
      <w:pPr>
        <w:tabs>
          <w:tab w:val="left" w:pos="5103"/>
          <w:tab w:val="left" w:pos="5812"/>
        </w:tabs>
        <w:jc w:val="left"/>
        <w:rPr>
          <w:rFonts w:cstheme="minorHAnsi"/>
          <w:b/>
          <w:bCs/>
          <w:sz w:val="28"/>
          <w:szCs w:val="28"/>
        </w:rPr>
      </w:pPr>
    </w:p>
    <w:p w14:paraId="1822DC2E" w14:textId="29F89642" w:rsidR="001B4450" w:rsidRDefault="00EF7892" w:rsidP="001B4450">
      <w:pPr>
        <w:tabs>
          <w:tab w:val="left" w:pos="5103"/>
          <w:tab w:val="left" w:pos="5812"/>
        </w:tabs>
        <w:jc w:val="left"/>
        <w:rPr>
          <w:rFonts w:cstheme="minorHAnsi"/>
          <w:sz w:val="28"/>
          <w:szCs w:val="28"/>
        </w:rPr>
      </w:pPr>
      <w:r w:rsidRPr="001367A4">
        <w:rPr>
          <w:rFonts w:cstheme="minorHAnsi"/>
          <w:b/>
          <w:bCs/>
          <w:sz w:val="28"/>
          <w:szCs w:val="28"/>
        </w:rPr>
        <w:t xml:space="preserve">Vypracovala: </w:t>
      </w:r>
      <w:r w:rsidRPr="001367A4">
        <w:rPr>
          <w:rFonts w:cstheme="minorHAnsi"/>
          <w:bCs/>
          <w:sz w:val="28"/>
          <w:szCs w:val="28"/>
        </w:rPr>
        <w:t>Hana Kratochvílová</w:t>
      </w:r>
      <w:r w:rsidRPr="001367A4">
        <w:rPr>
          <w:rFonts w:cstheme="minorHAnsi"/>
          <w:b/>
          <w:bCs/>
          <w:sz w:val="28"/>
          <w:szCs w:val="28"/>
        </w:rPr>
        <w:t xml:space="preserve">                                                                              UČO: </w:t>
      </w:r>
      <w:r w:rsidRPr="001367A4">
        <w:rPr>
          <w:rFonts w:cstheme="minorHAnsi"/>
          <w:sz w:val="28"/>
          <w:szCs w:val="28"/>
        </w:rPr>
        <w:t>469720</w:t>
      </w:r>
    </w:p>
    <w:p w14:paraId="2CEF2E1C" w14:textId="77777777" w:rsidR="001B4450" w:rsidRDefault="00EF7892" w:rsidP="001B4450">
      <w:pPr>
        <w:tabs>
          <w:tab w:val="left" w:pos="5103"/>
          <w:tab w:val="left" w:pos="5812"/>
        </w:tabs>
        <w:jc w:val="left"/>
        <w:rPr>
          <w:rFonts w:cstheme="minorHAnsi"/>
          <w:sz w:val="28"/>
          <w:szCs w:val="28"/>
        </w:rPr>
      </w:pPr>
      <w:r w:rsidRPr="001367A4">
        <w:rPr>
          <w:rFonts w:cstheme="minorHAnsi"/>
          <w:b/>
          <w:bCs/>
          <w:sz w:val="28"/>
          <w:szCs w:val="28"/>
        </w:rPr>
        <w:t xml:space="preserve">Obor: </w:t>
      </w:r>
      <w:r w:rsidRPr="001367A4">
        <w:rPr>
          <w:rFonts w:cstheme="minorHAnsi"/>
          <w:sz w:val="28"/>
          <w:szCs w:val="28"/>
        </w:rPr>
        <w:t xml:space="preserve">RVS                                                                                   </w:t>
      </w:r>
      <w:r w:rsidRPr="001367A4">
        <w:rPr>
          <w:rFonts w:cstheme="minorHAnsi"/>
          <w:b/>
          <w:bCs/>
          <w:sz w:val="28"/>
          <w:szCs w:val="28"/>
        </w:rPr>
        <w:t xml:space="preserve">Předmět: </w:t>
      </w:r>
      <w:r w:rsidRPr="001367A4">
        <w:rPr>
          <w:rFonts w:cstheme="minorHAnsi"/>
          <w:sz w:val="28"/>
          <w:szCs w:val="28"/>
        </w:rPr>
        <w:t xml:space="preserve">Sportovní hry I </w:t>
      </w:r>
    </w:p>
    <w:p w14:paraId="5A92A81E" w14:textId="47487C89" w:rsidR="001B4450" w:rsidRPr="001B4450" w:rsidRDefault="00EF7892" w:rsidP="001B4450">
      <w:pPr>
        <w:tabs>
          <w:tab w:val="left" w:pos="5103"/>
          <w:tab w:val="left" w:pos="5812"/>
        </w:tabs>
        <w:jc w:val="left"/>
        <w:rPr>
          <w:rFonts w:cstheme="minorHAnsi"/>
          <w:sz w:val="28"/>
          <w:szCs w:val="28"/>
        </w:rPr>
      </w:pPr>
      <w:r w:rsidRPr="001367A4">
        <w:rPr>
          <w:rFonts w:cstheme="minorHAnsi"/>
          <w:b/>
          <w:bCs/>
          <w:sz w:val="28"/>
          <w:szCs w:val="28"/>
        </w:rPr>
        <w:t xml:space="preserve">Datum: </w:t>
      </w:r>
      <w:r w:rsidR="00015AD1" w:rsidRPr="001367A4">
        <w:rPr>
          <w:rFonts w:cstheme="minorHAnsi"/>
          <w:sz w:val="28"/>
          <w:szCs w:val="28"/>
        </w:rPr>
        <w:t>7</w:t>
      </w:r>
      <w:r w:rsidRPr="001367A4">
        <w:rPr>
          <w:rFonts w:cstheme="minorHAnsi"/>
          <w:sz w:val="28"/>
          <w:szCs w:val="28"/>
        </w:rPr>
        <w:t>.12. 2017</w:t>
      </w:r>
    </w:p>
    <w:sdt>
      <w:sdtPr>
        <w:rPr>
          <w:rFonts w:eastAsiaTheme="minorHAnsi" w:cstheme="minorBidi"/>
          <w:b w:val="0"/>
          <w:sz w:val="24"/>
          <w:szCs w:val="22"/>
          <w:lang w:eastAsia="en-US"/>
        </w:rPr>
        <w:id w:val="-108207817"/>
        <w:docPartObj>
          <w:docPartGallery w:val="Table of Contents"/>
          <w:docPartUnique/>
        </w:docPartObj>
      </w:sdtPr>
      <w:sdtEndPr>
        <w:rPr>
          <w:bCs/>
        </w:rPr>
      </w:sdtEndPr>
      <w:sdtContent>
        <w:p w14:paraId="246C8E88" w14:textId="2F8E2FA6" w:rsidR="000968D9" w:rsidRDefault="000968D9">
          <w:pPr>
            <w:pStyle w:val="Nadpisobsahu"/>
          </w:pPr>
          <w:r>
            <w:t>Obsah</w:t>
          </w:r>
        </w:p>
        <w:p w14:paraId="3C39A247" w14:textId="4287923D" w:rsidR="00414E21" w:rsidRDefault="000968D9">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500505420" w:history="1">
            <w:r w:rsidR="00414E21" w:rsidRPr="00A055D0">
              <w:rPr>
                <w:rStyle w:val="Hypertextovodkaz"/>
                <w:noProof/>
              </w:rPr>
              <w:t>ÚVOD</w:t>
            </w:r>
            <w:r w:rsidR="00414E21">
              <w:rPr>
                <w:noProof/>
                <w:webHidden/>
              </w:rPr>
              <w:tab/>
            </w:r>
            <w:r w:rsidR="00414E21">
              <w:rPr>
                <w:noProof/>
                <w:webHidden/>
              </w:rPr>
              <w:fldChar w:fldCharType="begin"/>
            </w:r>
            <w:r w:rsidR="00414E21">
              <w:rPr>
                <w:noProof/>
                <w:webHidden/>
              </w:rPr>
              <w:instrText xml:space="preserve"> PAGEREF _Toc500505420 \h </w:instrText>
            </w:r>
            <w:r w:rsidR="00414E21">
              <w:rPr>
                <w:noProof/>
                <w:webHidden/>
              </w:rPr>
            </w:r>
            <w:r w:rsidR="00414E21">
              <w:rPr>
                <w:noProof/>
                <w:webHidden/>
              </w:rPr>
              <w:fldChar w:fldCharType="separate"/>
            </w:r>
            <w:r w:rsidR="00414E21">
              <w:rPr>
                <w:noProof/>
                <w:webHidden/>
              </w:rPr>
              <w:t>2</w:t>
            </w:r>
            <w:r w:rsidR="00414E21">
              <w:rPr>
                <w:noProof/>
                <w:webHidden/>
              </w:rPr>
              <w:fldChar w:fldCharType="end"/>
            </w:r>
          </w:hyperlink>
        </w:p>
        <w:p w14:paraId="0A1343A1" w14:textId="4C35C600" w:rsidR="00414E21" w:rsidRDefault="001F5FC7">
          <w:pPr>
            <w:pStyle w:val="Obsah1"/>
            <w:tabs>
              <w:tab w:val="left" w:pos="440"/>
              <w:tab w:val="right" w:leader="dot" w:pos="9062"/>
            </w:tabs>
            <w:rPr>
              <w:rFonts w:asciiTheme="minorHAnsi" w:eastAsiaTheme="minorEastAsia" w:hAnsiTheme="minorHAnsi"/>
              <w:noProof/>
              <w:sz w:val="22"/>
              <w:lang w:eastAsia="cs-CZ"/>
            </w:rPr>
          </w:pPr>
          <w:hyperlink w:anchor="_Toc500505421" w:history="1">
            <w:r w:rsidR="00414E21" w:rsidRPr="00A055D0">
              <w:rPr>
                <w:rStyle w:val="Hypertextovodkaz"/>
                <w:noProof/>
              </w:rPr>
              <w:t>1</w:t>
            </w:r>
            <w:r w:rsidR="00414E21">
              <w:rPr>
                <w:rFonts w:asciiTheme="minorHAnsi" w:eastAsiaTheme="minorEastAsia" w:hAnsiTheme="minorHAnsi"/>
                <w:noProof/>
                <w:sz w:val="22"/>
                <w:lang w:eastAsia="cs-CZ"/>
              </w:rPr>
              <w:tab/>
            </w:r>
            <w:r w:rsidR="00414E21" w:rsidRPr="00A055D0">
              <w:rPr>
                <w:rStyle w:val="Hypertextovodkaz"/>
                <w:noProof/>
              </w:rPr>
              <w:t>CHARAKTERISTIKA FOTBALU</w:t>
            </w:r>
            <w:r w:rsidR="00414E21">
              <w:rPr>
                <w:noProof/>
                <w:webHidden/>
              </w:rPr>
              <w:tab/>
            </w:r>
            <w:r w:rsidR="00414E21">
              <w:rPr>
                <w:noProof/>
                <w:webHidden/>
              </w:rPr>
              <w:fldChar w:fldCharType="begin"/>
            </w:r>
            <w:r w:rsidR="00414E21">
              <w:rPr>
                <w:noProof/>
                <w:webHidden/>
              </w:rPr>
              <w:instrText xml:space="preserve"> PAGEREF _Toc500505421 \h </w:instrText>
            </w:r>
            <w:r w:rsidR="00414E21">
              <w:rPr>
                <w:noProof/>
                <w:webHidden/>
              </w:rPr>
            </w:r>
            <w:r w:rsidR="00414E21">
              <w:rPr>
                <w:noProof/>
                <w:webHidden/>
              </w:rPr>
              <w:fldChar w:fldCharType="separate"/>
            </w:r>
            <w:r w:rsidR="00414E21">
              <w:rPr>
                <w:noProof/>
                <w:webHidden/>
              </w:rPr>
              <w:t>3</w:t>
            </w:r>
            <w:r w:rsidR="00414E21">
              <w:rPr>
                <w:noProof/>
                <w:webHidden/>
              </w:rPr>
              <w:fldChar w:fldCharType="end"/>
            </w:r>
          </w:hyperlink>
        </w:p>
        <w:p w14:paraId="2016360E" w14:textId="35D6FAF5" w:rsidR="00414E21" w:rsidRDefault="001F5FC7">
          <w:pPr>
            <w:pStyle w:val="Obsah2"/>
            <w:tabs>
              <w:tab w:val="left" w:pos="880"/>
              <w:tab w:val="right" w:leader="dot" w:pos="9062"/>
            </w:tabs>
            <w:rPr>
              <w:rFonts w:asciiTheme="minorHAnsi" w:eastAsiaTheme="minorEastAsia" w:hAnsiTheme="minorHAnsi"/>
              <w:noProof/>
              <w:sz w:val="22"/>
              <w:lang w:eastAsia="cs-CZ"/>
            </w:rPr>
          </w:pPr>
          <w:hyperlink w:anchor="_Toc500505422" w:history="1">
            <w:r w:rsidR="00414E21" w:rsidRPr="00A055D0">
              <w:rPr>
                <w:rStyle w:val="Hypertextovodkaz"/>
                <w:noProof/>
              </w:rPr>
              <w:t>1.1</w:t>
            </w:r>
            <w:r w:rsidR="00414E21">
              <w:rPr>
                <w:rFonts w:asciiTheme="minorHAnsi" w:eastAsiaTheme="minorEastAsia" w:hAnsiTheme="minorHAnsi"/>
                <w:noProof/>
                <w:sz w:val="22"/>
                <w:lang w:eastAsia="cs-CZ"/>
              </w:rPr>
              <w:tab/>
            </w:r>
            <w:r w:rsidR="00414E21" w:rsidRPr="00A055D0">
              <w:rPr>
                <w:rStyle w:val="Hypertextovodkaz"/>
                <w:noProof/>
              </w:rPr>
              <w:t>Pravidla hry</w:t>
            </w:r>
            <w:r w:rsidR="00414E21">
              <w:rPr>
                <w:noProof/>
                <w:webHidden/>
              </w:rPr>
              <w:tab/>
            </w:r>
            <w:r w:rsidR="00414E21">
              <w:rPr>
                <w:noProof/>
                <w:webHidden/>
              </w:rPr>
              <w:fldChar w:fldCharType="begin"/>
            </w:r>
            <w:r w:rsidR="00414E21">
              <w:rPr>
                <w:noProof/>
                <w:webHidden/>
              </w:rPr>
              <w:instrText xml:space="preserve"> PAGEREF _Toc500505422 \h </w:instrText>
            </w:r>
            <w:r w:rsidR="00414E21">
              <w:rPr>
                <w:noProof/>
                <w:webHidden/>
              </w:rPr>
            </w:r>
            <w:r w:rsidR="00414E21">
              <w:rPr>
                <w:noProof/>
                <w:webHidden/>
              </w:rPr>
              <w:fldChar w:fldCharType="separate"/>
            </w:r>
            <w:r w:rsidR="00414E21">
              <w:rPr>
                <w:noProof/>
                <w:webHidden/>
              </w:rPr>
              <w:t>4</w:t>
            </w:r>
            <w:r w:rsidR="00414E21">
              <w:rPr>
                <w:noProof/>
                <w:webHidden/>
              </w:rPr>
              <w:fldChar w:fldCharType="end"/>
            </w:r>
          </w:hyperlink>
        </w:p>
        <w:p w14:paraId="0F248444" w14:textId="4E2F597A" w:rsidR="00414E21" w:rsidRDefault="001F5FC7">
          <w:pPr>
            <w:pStyle w:val="Obsah1"/>
            <w:tabs>
              <w:tab w:val="left" w:pos="440"/>
              <w:tab w:val="right" w:leader="dot" w:pos="9062"/>
            </w:tabs>
            <w:rPr>
              <w:rFonts w:asciiTheme="minorHAnsi" w:eastAsiaTheme="minorEastAsia" w:hAnsiTheme="minorHAnsi"/>
              <w:noProof/>
              <w:sz w:val="22"/>
              <w:lang w:eastAsia="cs-CZ"/>
            </w:rPr>
          </w:pPr>
          <w:hyperlink w:anchor="_Toc500505423" w:history="1">
            <w:r w:rsidR="00414E21" w:rsidRPr="00A055D0">
              <w:rPr>
                <w:rStyle w:val="Hypertextovodkaz"/>
                <w:noProof/>
              </w:rPr>
              <w:t>2</w:t>
            </w:r>
            <w:r w:rsidR="00414E21">
              <w:rPr>
                <w:rFonts w:asciiTheme="minorHAnsi" w:eastAsiaTheme="minorEastAsia" w:hAnsiTheme="minorHAnsi"/>
                <w:noProof/>
                <w:sz w:val="22"/>
                <w:lang w:eastAsia="cs-CZ"/>
              </w:rPr>
              <w:tab/>
            </w:r>
            <w:r w:rsidR="00414E21" w:rsidRPr="00A055D0">
              <w:rPr>
                <w:rStyle w:val="Hypertextovodkaz"/>
                <w:noProof/>
              </w:rPr>
              <w:t>STRAVA A PITNÝ REŽIM</w:t>
            </w:r>
            <w:r w:rsidR="00414E21">
              <w:rPr>
                <w:noProof/>
                <w:webHidden/>
              </w:rPr>
              <w:tab/>
            </w:r>
            <w:r w:rsidR="00414E21">
              <w:rPr>
                <w:noProof/>
                <w:webHidden/>
              </w:rPr>
              <w:fldChar w:fldCharType="begin"/>
            </w:r>
            <w:r w:rsidR="00414E21">
              <w:rPr>
                <w:noProof/>
                <w:webHidden/>
              </w:rPr>
              <w:instrText xml:space="preserve"> PAGEREF _Toc500505423 \h </w:instrText>
            </w:r>
            <w:r w:rsidR="00414E21">
              <w:rPr>
                <w:noProof/>
                <w:webHidden/>
              </w:rPr>
            </w:r>
            <w:r w:rsidR="00414E21">
              <w:rPr>
                <w:noProof/>
                <w:webHidden/>
              </w:rPr>
              <w:fldChar w:fldCharType="separate"/>
            </w:r>
            <w:r w:rsidR="00414E21">
              <w:rPr>
                <w:noProof/>
                <w:webHidden/>
              </w:rPr>
              <w:t>5</w:t>
            </w:r>
            <w:r w:rsidR="00414E21">
              <w:rPr>
                <w:noProof/>
                <w:webHidden/>
              </w:rPr>
              <w:fldChar w:fldCharType="end"/>
            </w:r>
          </w:hyperlink>
        </w:p>
        <w:p w14:paraId="06F2DBA1" w14:textId="5F95E114" w:rsidR="00414E21" w:rsidRDefault="001F5FC7">
          <w:pPr>
            <w:pStyle w:val="Obsah2"/>
            <w:tabs>
              <w:tab w:val="left" w:pos="880"/>
              <w:tab w:val="right" w:leader="dot" w:pos="9062"/>
            </w:tabs>
            <w:rPr>
              <w:rFonts w:asciiTheme="minorHAnsi" w:eastAsiaTheme="minorEastAsia" w:hAnsiTheme="minorHAnsi"/>
              <w:noProof/>
              <w:sz w:val="22"/>
              <w:lang w:eastAsia="cs-CZ"/>
            </w:rPr>
          </w:pPr>
          <w:hyperlink w:anchor="_Toc500505424" w:history="1">
            <w:r w:rsidR="00414E21" w:rsidRPr="00A055D0">
              <w:rPr>
                <w:rStyle w:val="Hypertextovodkaz"/>
                <w:noProof/>
              </w:rPr>
              <w:t>2.1</w:t>
            </w:r>
            <w:r w:rsidR="00414E21">
              <w:rPr>
                <w:rFonts w:asciiTheme="minorHAnsi" w:eastAsiaTheme="minorEastAsia" w:hAnsiTheme="minorHAnsi"/>
                <w:noProof/>
                <w:sz w:val="22"/>
                <w:lang w:eastAsia="cs-CZ"/>
              </w:rPr>
              <w:tab/>
            </w:r>
            <w:r w:rsidR="00414E21" w:rsidRPr="00A055D0">
              <w:rPr>
                <w:rStyle w:val="Hypertextovodkaz"/>
                <w:noProof/>
              </w:rPr>
              <w:t>Základní údaje o sportovci</w:t>
            </w:r>
            <w:r w:rsidR="00414E21">
              <w:rPr>
                <w:noProof/>
                <w:webHidden/>
              </w:rPr>
              <w:tab/>
            </w:r>
            <w:r w:rsidR="00414E21">
              <w:rPr>
                <w:noProof/>
                <w:webHidden/>
              </w:rPr>
              <w:fldChar w:fldCharType="begin"/>
            </w:r>
            <w:r w:rsidR="00414E21">
              <w:rPr>
                <w:noProof/>
                <w:webHidden/>
              </w:rPr>
              <w:instrText xml:space="preserve"> PAGEREF _Toc500505424 \h </w:instrText>
            </w:r>
            <w:r w:rsidR="00414E21">
              <w:rPr>
                <w:noProof/>
                <w:webHidden/>
              </w:rPr>
            </w:r>
            <w:r w:rsidR="00414E21">
              <w:rPr>
                <w:noProof/>
                <w:webHidden/>
              </w:rPr>
              <w:fldChar w:fldCharType="separate"/>
            </w:r>
            <w:r w:rsidR="00414E21">
              <w:rPr>
                <w:noProof/>
                <w:webHidden/>
              </w:rPr>
              <w:t>5</w:t>
            </w:r>
            <w:r w:rsidR="00414E21">
              <w:rPr>
                <w:noProof/>
                <w:webHidden/>
              </w:rPr>
              <w:fldChar w:fldCharType="end"/>
            </w:r>
          </w:hyperlink>
        </w:p>
        <w:p w14:paraId="2DE0686F" w14:textId="74A18B71" w:rsidR="00414E21" w:rsidRDefault="001F5FC7">
          <w:pPr>
            <w:pStyle w:val="Obsah2"/>
            <w:tabs>
              <w:tab w:val="left" w:pos="880"/>
              <w:tab w:val="right" w:leader="dot" w:pos="9062"/>
            </w:tabs>
            <w:rPr>
              <w:rFonts w:asciiTheme="minorHAnsi" w:eastAsiaTheme="minorEastAsia" w:hAnsiTheme="minorHAnsi"/>
              <w:noProof/>
              <w:sz w:val="22"/>
              <w:lang w:eastAsia="cs-CZ"/>
            </w:rPr>
          </w:pPr>
          <w:hyperlink w:anchor="_Toc500505425" w:history="1">
            <w:r w:rsidR="00414E21" w:rsidRPr="00A055D0">
              <w:rPr>
                <w:rStyle w:val="Hypertextovodkaz"/>
                <w:noProof/>
              </w:rPr>
              <w:t>2.2</w:t>
            </w:r>
            <w:r w:rsidR="00414E21">
              <w:rPr>
                <w:rFonts w:asciiTheme="minorHAnsi" w:eastAsiaTheme="minorEastAsia" w:hAnsiTheme="minorHAnsi"/>
                <w:noProof/>
                <w:sz w:val="22"/>
                <w:lang w:eastAsia="cs-CZ"/>
              </w:rPr>
              <w:tab/>
            </w:r>
            <w:r w:rsidR="00414E21" w:rsidRPr="00A055D0">
              <w:rPr>
                <w:rStyle w:val="Hypertextovodkaz"/>
                <w:noProof/>
              </w:rPr>
              <w:t>Energetická bilance</w:t>
            </w:r>
            <w:r w:rsidR="00414E21">
              <w:rPr>
                <w:noProof/>
                <w:webHidden/>
              </w:rPr>
              <w:tab/>
            </w:r>
            <w:r w:rsidR="00414E21">
              <w:rPr>
                <w:noProof/>
                <w:webHidden/>
              </w:rPr>
              <w:fldChar w:fldCharType="begin"/>
            </w:r>
            <w:r w:rsidR="00414E21">
              <w:rPr>
                <w:noProof/>
                <w:webHidden/>
              </w:rPr>
              <w:instrText xml:space="preserve"> PAGEREF _Toc500505425 \h </w:instrText>
            </w:r>
            <w:r w:rsidR="00414E21">
              <w:rPr>
                <w:noProof/>
                <w:webHidden/>
              </w:rPr>
            </w:r>
            <w:r w:rsidR="00414E21">
              <w:rPr>
                <w:noProof/>
                <w:webHidden/>
              </w:rPr>
              <w:fldChar w:fldCharType="separate"/>
            </w:r>
            <w:r w:rsidR="00414E21">
              <w:rPr>
                <w:noProof/>
                <w:webHidden/>
              </w:rPr>
              <w:t>5</w:t>
            </w:r>
            <w:r w:rsidR="00414E21">
              <w:rPr>
                <w:noProof/>
                <w:webHidden/>
              </w:rPr>
              <w:fldChar w:fldCharType="end"/>
            </w:r>
          </w:hyperlink>
        </w:p>
        <w:p w14:paraId="151345F7" w14:textId="6B18A78E" w:rsidR="00414E21" w:rsidRDefault="001F5FC7">
          <w:pPr>
            <w:pStyle w:val="Obsah2"/>
            <w:tabs>
              <w:tab w:val="left" w:pos="880"/>
              <w:tab w:val="right" w:leader="dot" w:pos="9062"/>
            </w:tabs>
            <w:rPr>
              <w:rFonts w:asciiTheme="minorHAnsi" w:eastAsiaTheme="minorEastAsia" w:hAnsiTheme="minorHAnsi"/>
              <w:noProof/>
              <w:sz w:val="22"/>
              <w:lang w:eastAsia="cs-CZ"/>
            </w:rPr>
          </w:pPr>
          <w:hyperlink w:anchor="_Toc500505426" w:history="1">
            <w:r w:rsidR="00414E21" w:rsidRPr="00A055D0">
              <w:rPr>
                <w:rStyle w:val="Hypertextovodkaz"/>
                <w:noProof/>
              </w:rPr>
              <w:t>2.3</w:t>
            </w:r>
            <w:r w:rsidR="00414E21">
              <w:rPr>
                <w:rFonts w:asciiTheme="minorHAnsi" w:eastAsiaTheme="minorEastAsia" w:hAnsiTheme="minorHAnsi"/>
                <w:noProof/>
                <w:sz w:val="22"/>
                <w:lang w:eastAsia="cs-CZ"/>
              </w:rPr>
              <w:tab/>
            </w:r>
            <w:r w:rsidR="00414E21" w:rsidRPr="00A055D0">
              <w:rPr>
                <w:rStyle w:val="Hypertextovodkaz"/>
                <w:noProof/>
              </w:rPr>
              <w:t>Energetický příjem</w:t>
            </w:r>
            <w:r w:rsidR="00414E21">
              <w:rPr>
                <w:noProof/>
                <w:webHidden/>
              </w:rPr>
              <w:tab/>
            </w:r>
            <w:r w:rsidR="00414E21">
              <w:rPr>
                <w:noProof/>
                <w:webHidden/>
              </w:rPr>
              <w:fldChar w:fldCharType="begin"/>
            </w:r>
            <w:r w:rsidR="00414E21">
              <w:rPr>
                <w:noProof/>
                <w:webHidden/>
              </w:rPr>
              <w:instrText xml:space="preserve"> PAGEREF _Toc500505426 \h </w:instrText>
            </w:r>
            <w:r w:rsidR="00414E21">
              <w:rPr>
                <w:noProof/>
                <w:webHidden/>
              </w:rPr>
            </w:r>
            <w:r w:rsidR="00414E21">
              <w:rPr>
                <w:noProof/>
                <w:webHidden/>
              </w:rPr>
              <w:fldChar w:fldCharType="separate"/>
            </w:r>
            <w:r w:rsidR="00414E21">
              <w:rPr>
                <w:noProof/>
                <w:webHidden/>
              </w:rPr>
              <w:t>5</w:t>
            </w:r>
            <w:r w:rsidR="00414E21">
              <w:rPr>
                <w:noProof/>
                <w:webHidden/>
              </w:rPr>
              <w:fldChar w:fldCharType="end"/>
            </w:r>
          </w:hyperlink>
        </w:p>
        <w:p w14:paraId="1F6FCDD4" w14:textId="21347D09" w:rsidR="00414E21" w:rsidRDefault="001F5FC7">
          <w:pPr>
            <w:pStyle w:val="Obsah2"/>
            <w:tabs>
              <w:tab w:val="left" w:pos="880"/>
              <w:tab w:val="right" w:leader="dot" w:pos="9062"/>
            </w:tabs>
            <w:rPr>
              <w:rFonts w:asciiTheme="minorHAnsi" w:eastAsiaTheme="minorEastAsia" w:hAnsiTheme="minorHAnsi"/>
              <w:noProof/>
              <w:sz w:val="22"/>
              <w:lang w:eastAsia="cs-CZ"/>
            </w:rPr>
          </w:pPr>
          <w:hyperlink w:anchor="_Toc500505427" w:history="1">
            <w:r w:rsidR="00414E21" w:rsidRPr="00A055D0">
              <w:rPr>
                <w:rStyle w:val="Hypertextovodkaz"/>
                <w:noProof/>
              </w:rPr>
              <w:t>2.4</w:t>
            </w:r>
            <w:r w:rsidR="00414E21">
              <w:rPr>
                <w:rFonts w:asciiTheme="minorHAnsi" w:eastAsiaTheme="minorEastAsia" w:hAnsiTheme="minorHAnsi"/>
                <w:noProof/>
                <w:sz w:val="22"/>
                <w:lang w:eastAsia="cs-CZ"/>
              </w:rPr>
              <w:tab/>
            </w:r>
            <w:r w:rsidR="00414E21" w:rsidRPr="00A055D0">
              <w:rPr>
                <w:rStyle w:val="Hypertextovodkaz"/>
                <w:noProof/>
              </w:rPr>
              <w:t>Energetický výdej</w:t>
            </w:r>
            <w:r w:rsidR="00414E21">
              <w:rPr>
                <w:noProof/>
                <w:webHidden/>
              </w:rPr>
              <w:tab/>
            </w:r>
            <w:r w:rsidR="00414E21">
              <w:rPr>
                <w:noProof/>
                <w:webHidden/>
              </w:rPr>
              <w:fldChar w:fldCharType="begin"/>
            </w:r>
            <w:r w:rsidR="00414E21">
              <w:rPr>
                <w:noProof/>
                <w:webHidden/>
              </w:rPr>
              <w:instrText xml:space="preserve"> PAGEREF _Toc500505427 \h </w:instrText>
            </w:r>
            <w:r w:rsidR="00414E21">
              <w:rPr>
                <w:noProof/>
                <w:webHidden/>
              </w:rPr>
            </w:r>
            <w:r w:rsidR="00414E21">
              <w:rPr>
                <w:noProof/>
                <w:webHidden/>
              </w:rPr>
              <w:fldChar w:fldCharType="separate"/>
            </w:r>
            <w:r w:rsidR="00414E21">
              <w:rPr>
                <w:noProof/>
                <w:webHidden/>
              </w:rPr>
              <w:t>6</w:t>
            </w:r>
            <w:r w:rsidR="00414E21">
              <w:rPr>
                <w:noProof/>
                <w:webHidden/>
              </w:rPr>
              <w:fldChar w:fldCharType="end"/>
            </w:r>
          </w:hyperlink>
        </w:p>
        <w:p w14:paraId="1F38013B" w14:textId="407DEC8B" w:rsidR="00414E21" w:rsidRDefault="001F5FC7">
          <w:pPr>
            <w:pStyle w:val="Obsah3"/>
            <w:tabs>
              <w:tab w:val="left" w:pos="1320"/>
              <w:tab w:val="right" w:leader="dot" w:pos="9062"/>
            </w:tabs>
            <w:rPr>
              <w:rFonts w:asciiTheme="minorHAnsi" w:eastAsiaTheme="minorEastAsia" w:hAnsiTheme="minorHAnsi"/>
              <w:noProof/>
              <w:sz w:val="22"/>
              <w:lang w:eastAsia="cs-CZ"/>
            </w:rPr>
          </w:pPr>
          <w:hyperlink w:anchor="_Toc500505428" w:history="1">
            <w:r w:rsidR="00414E21" w:rsidRPr="00A055D0">
              <w:rPr>
                <w:rStyle w:val="Hypertextovodkaz"/>
                <w:noProof/>
              </w:rPr>
              <w:t>2.4.1</w:t>
            </w:r>
            <w:r w:rsidR="00414E21">
              <w:rPr>
                <w:rFonts w:asciiTheme="minorHAnsi" w:eastAsiaTheme="minorEastAsia" w:hAnsiTheme="minorHAnsi"/>
                <w:noProof/>
                <w:sz w:val="22"/>
                <w:lang w:eastAsia="cs-CZ"/>
              </w:rPr>
              <w:tab/>
            </w:r>
            <w:r w:rsidR="00414E21" w:rsidRPr="00A055D0">
              <w:rPr>
                <w:rStyle w:val="Hypertextovodkaz"/>
                <w:noProof/>
              </w:rPr>
              <w:t>Bazální metabolismus</w:t>
            </w:r>
            <w:r w:rsidR="00414E21">
              <w:rPr>
                <w:noProof/>
                <w:webHidden/>
              </w:rPr>
              <w:tab/>
            </w:r>
            <w:r w:rsidR="00414E21">
              <w:rPr>
                <w:noProof/>
                <w:webHidden/>
              </w:rPr>
              <w:fldChar w:fldCharType="begin"/>
            </w:r>
            <w:r w:rsidR="00414E21">
              <w:rPr>
                <w:noProof/>
                <w:webHidden/>
              </w:rPr>
              <w:instrText xml:space="preserve"> PAGEREF _Toc500505428 \h </w:instrText>
            </w:r>
            <w:r w:rsidR="00414E21">
              <w:rPr>
                <w:noProof/>
                <w:webHidden/>
              </w:rPr>
            </w:r>
            <w:r w:rsidR="00414E21">
              <w:rPr>
                <w:noProof/>
                <w:webHidden/>
              </w:rPr>
              <w:fldChar w:fldCharType="separate"/>
            </w:r>
            <w:r w:rsidR="00414E21">
              <w:rPr>
                <w:noProof/>
                <w:webHidden/>
              </w:rPr>
              <w:t>6</w:t>
            </w:r>
            <w:r w:rsidR="00414E21">
              <w:rPr>
                <w:noProof/>
                <w:webHidden/>
              </w:rPr>
              <w:fldChar w:fldCharType="end"/>
            </w:r>
          </w:hyperlink>
        </w:p>
        <w:p w14:paraId="4293E549" w14:textId="0D10B12E" w:rsidR="00414E21" w:rsidRDefault="001F5FC7">
          <w:pPr>
            <w:pStyle w:val="Obsah3"/>
            <w:tabs>
              <w:tab w:val="left" w:pos="1320"/>
              <w:tab w:val="right" w:leader="dot" w:pos="9062"/>
            </w:tabs>
            <w:rPr>
              <w:rFonts w:asciiTheme="minorHAnsi" w:eastAsiaTheme="minorEastAsia" w:hAnsiTheme="minorHAnsi"/>
              <w:noProof/>
              <w:sz w:val="22"/>
              <w:lang w:eastAsia="cs-CZ"/>
            </w:rPr>
          </w:pPr>
          <w:hyperlink w:anchor="_Toc500505429" w:history="1">
            <w:r w:rsidR="00414E21" w:rsidRPr="00A055D0">
              <w:rPr>
                <w:rStyle w:val="Hypertextovodkaz"/>
                <w:noProof/>
              </w:rPr>
              <w:t>2.4.2</w:t>
            </w:r>
            <w:r w:rsidR="00414E21">
              <w:rPr>
                <w:rFonts w:asciiTheme="minorHAnsi" w:eastAsiaTheme="minorEastAsia" w:hAnsiTheme="minorHAnsi"/>
                <w:noProof/>
                <w:sz w:val="22"/>
                <w:lang w:eastAsia="cs-CZ"/>
              </w:rPr>
              <w:tab/>
            </w:r>
            <w:r w:rsidR="00414E21" w:rsidRPr="00A055D0">
              <w:rPr>
                <w:rStyle w:val="Hypertextovodkaz"/>
                <w:noProof/>
              </w:rPr>
              <w:t>Fyzická aktivita (FA)</w:t>
            </w:r>
            <w:r w:rsidR="00414E21">
              <w:rPr>
                <w:noProof/>
                <w:webHidden/>
              </w:rPr>
              <w:tab/>
            </w:r>
            <w:r w:rsidR="00414E21">
              <w:rPr>
                <w:noProof/>
                <w:webHidden/>
              </w:rPr>
              <w:fldChar w:fldCharType="begin"/>
            </w:r>
            <w:r w:rsidR="00414E21">
              <w:rPr>
                <w:noProof/>
                <w:webHidden/>
              </w:rPr>
              <w:instrText xml:space="preserve"> PAGEREF _Toc500505429 \h </w:instrText>
            </w:r>
            <w:r w:rsidR="00414E21">
              <w:rPr>
                <w:noProof/>
                <w:webHidden/>
              </w:rPr>
            </w:r>
            <w:r w:rsidR="00414E21">
              <w:rPr>
                <w:noProof/>
                <w:webHidden/>
              </w:rPr>
              <w:fldChar w:fldCharType="separate"/>
            </w:r>
            <w:r w:rsidR="00414E21">
              <w:rPr>
                <w:noProof/>
                <w:webHidden/>
              </w:rPr>
              <w:t>7</w:t>
            </w:r>
            <w:r w:rsidR="00414E21">
              <w:rPr>
                <w:noProof/>
                <w:webHidden/>
              </w:rPr>
              <w:fldChar w:fldCharType="end"/>
            </w:r>
          </w:hyperlink>
        </w:p>
        <w:p w14:paraId="3ED00BD8" w14:textId="11A9DC8F" w:rsidR="00414E21" w:rsidRDefault="001F5FC7">
          <w:pPr>
            <w:pStyle w:val="Obsah3"/>
            <w:tabs>
              <w:tab w:val="left" w:pos="1320"/>
              <w:tab w:val="right" w:leader="dot" w:pos="9062"/>
            </w:tabs>
            <w:rPr>
              <w:rFonts w:asciiTheme="minorHAnsi" w:eastAsiaTheme="minorEastAsia" w:hAnsiTheme="minorHAnsi"/>
              <w:noProof/>
              <w:sz w:val="22"/>
              <w:lang w:eastAsia="cs-CZ"/>
            </w:rPr>
          </w:pPr>
          <w:hyperlink w:anchor="_Toc500505430" w:history="1">
            <w:r w:rsidR="00414E21" w:rsidRPr="00A055D0">
              <w:rPr>
                <w:rStyle w:val="Hypertextovodkaz"/>
                <w:noProof/>
              </w:rPr>
              <w:t>2.4.3</w:t>
            </w:r>
            <w:r w:rsidR="00414E21">
              <w:rPr>
                <w:rFonts w:asciiTheme="minorHAnsi" w:eastAsiaTheme="minorEastAsia" w:hAnsiTheme="minorHAnsi"/>
                <w:noProof/>
                <w:sz w:val="22"/>
                <w:lang w:eastAsia="cs-CZ"/>
              </w:rPr>
              <w:tab/>
            </w:r>
            <w:r w:rsidR="00414E21" w:rsidRPr="00A055D0">
              <w:rPr>
                <w:rStyle w:val="Hypertextovodkaz"/>
                <w:noProof/>
              </w:rPr>
              <w:t>Termický vliv stravy</w:t>
            </w:r>
            <w:r w:rsidR="00414E21">
              <w:rPr>
                <w:noProof/>
                <w:webHidden/>
              </w:rPr>
              <w:tab/>
            </w:r>
            <w:r w:rsidR="00414E21">
              <w:rPr>
                <w:noProof/>
                <w:webHidden/>
              </w:rPr>
              <w:fldChar w:fldCharType="begin"/>
            </w:r>
            <w:r w:rsidR="00414E21">
              <w:rPr>
                <w:noProof/>
                <w:webHidden/>
              </w:rPr>
              <w:instrText xml:space="preserve"> PAGEREF _Toc500505430 \h </w:instrText>
            </w:r>
            <w:r w:rsidR="00414E21">
              <w:rPr>
                <w:noProof/>
                <w:webHidden/>
              </w:rPr>
            </w:r>
            <w:r w:rsidR="00414E21">
              <w:rPr>
                <w:noProof/>
                <w:webHidden/>
              </w:rPr>
              <w:fldChar w:fldCharType="separate"/>
            </w:r>
            <w:r w:rsidR="00414E21">
              <w:rPr>
                <w:noProof/>
                <w:webHidden/>
              </w:rPr>
              <w:t>7</w:t>
            </w:r>
            <w:r w:rsidR="00414E21">
              <w:rPr>
                <w:noProof/>
                <w:webHidden/>
              </w:rPr>
              <w:fldChar w:fldCharType="end"/>
            </w:r>
          </w:hyperlink>
        </w:p>
        <w:p w14:paraId="4E632DA4" w14:textId="31C71C39" w:rsidR="00414E21" w:rsidRDefault="001F5FC7">
          <w:pPr>
            <w:pStyle w:val="Obsah2"/>
            <w:tabs>
              <w:tab w:val="left" w:pos="880"/>
              <w:tab w:val="right" w:leader="dot" w:pos="9062"/>
            </w:tabs>
            <w:rPr>
              <w:rFonts w:asciiTheme="minorHAnsi" w:eastAsiaTheme="minorEastAsia" w:hAnsiTheme="minorHAnsi"/>
              <w:noProof/>
              <w:sz w:val="22"/>
              <w:lang w:eastAsia="cs-CZ"/>
            </w:rPr>
          </w:pPr>
          <w:hyperlink w:anchor="_Toc500505431" w:history="1">
            <w:r w:rsidR="00414E21" w:rsidRPr="00A055D0">
              <w:rPr>
                <w:rStyle w:val="Hypertextovodkaz"/>
                <w:noProof/>
              </w:rPr>
              <w:t>2.5</w:t>
            </w:r>
            <w:r w:rsidR="00414E21">
              <w:rPr>
                <w:rFonts w:asciiTheme="minorHAnsi" w:eastAsiaTheme="minorEastAsia" w:hAnsiTheme="minorHAnsi"/>
                <w:noProof/>
                <w:sz w:val="22"/>
                <w:lang w:eastAsia="cs-CZ"/>
              </w:rPr>
              <w:tab/>
            </w:r>
            <w:r w:rsidR="00414E21" w:rsidRPr="00A055D0">
              <w:rPr>
                <w:rStyle w:val="Hypertextovodkaz"/>
                <w:noProof/>
              </w:rPr>
              <w:t>Tekutiny</w:t>
            </w:r>
            <w:r w:rsidR="00414E21">
              <w:rPr>
                <w:noProof/>
                <w:webHidden/>
              </w:rPr>
              <w:tab/>
            </w:r>
            <w:r w:rsidR="00414E21">
              <w:rPr>
                <w:noProof/>
                <w:webHidden/>
              </w:rPr>
              <w:fldChar w:fldCharType="begin"/>
            </w:r>
            <w:r w:rsidR="00414E21">
              <w:rPr>
                <w:noProof/>
                <w:webHidden/>
              </w:rPr>
              <w:instrText xml:space="preserve"> PAGEREF _Toc500505431 \h </w:instrText>
            </w:r>
            <w:r w:rsidR="00414E21">
              <w:rPr>
                <w:noProof/>
                <w:webHidden/>
              </w:rPr>
            </w:r>
            <w:r w:rsidR="00414E21">
              <w:rPr>
                <w:noProof/>
                <w:webHidden/>
              </w:rPr>
              <w:fldChar w:fldCharType="separate"/>
            </w:r>
            <w:r w:rsidR="00414E21">
              <w:rPr>
                <w:noProof/>
                <w:webHidden/>
              </w:rPr>
              <w:t>7</w:t>
            </w:r>
            <w:r w:rsidR="00414E21">
              <w:rPr>
                <w:noProof/>
                <w:webHidden/>
              </w:rPr>
              <w:fldChar w:fldCharType="end"/>
            </w:r>
          </w:hyperlink>
        </w:p>
        <w:p w14:paraId="4DDAD40E" w14:textId="65B915AD" w:rsidR="00414E21" w:rsidRDefault="001F5FC7">
          <w:pPr>
            <w:pStyle w:val="Obsah2"/>
            <w:tabs>
              <w:tab w:val="left" w:pos="880"/>
              <w:tab w:val="right" w:leader="dot" w:pos="9062"/>
            </w:tabs>
            <w:rPr>
              <w:rFonts w:asciiTheme="minorHAnsi" w:eastAsiaTheme="minorEastAsia" w:hAnsiTheme="minorHAnsi"/>
              <w:noProof/>
              <w:sz w:val="22"/>
              <w:lang w:eastAsia="cs-CZ"/>
            </w:rPr>
          </w:pPr>
          <w:hyperlink w:anchor="_Toc500505432" w:history="1">
            <w:r w:rsidR="00414E21" w:rsidRPr="00A055D0">
              <w:rPr>
                <w:rStyle w:val="Hypertextovodkaz"/>
                <w:noProof/>
              </w:rPr>
              <w:t>2.6</w:t>
            </w:r>
            <w:r w:rsidR="00414E21">
              <w:rPr>
                <w:rFonts w:asciiTheme="minorHAnsi" w:eastAsiaTheme="minorEastAsia" w:hAnsiTheme="minorHAnsi"/>
                <w:noProof/>
                <w:sz w:val="22"/>
                <w:lang w:eastAsia="cs-CZ"/>
              </w:rPr>
              <w:tab/>
            </w:r>
            <w:r w:rsidR="00414E21" w:rsidRPr="00A055D0">
              <w:rPr>
                <w:rStyle w:val="Hypertextovodkaz"/>
                <w:noProof/>
              </w:rPr>
              <w:t>Příjem sacharidů, tuků a bílkovin</w:t>
            </w:r>
            <w:r w:rsidR="00414E21">
              <w:rPr>
                <w:noProof/>
                <w:webHidden/>
              </w:rPr>
              <w:tab/>
            </w:r>
            <w:r w:rsidR="00414E21">
              <w:rPr>
                <w:noProof/>
                <w:webHidden/>
              </w:rPr>
              <w:fldChar w:fldCharType="begin"/>
            </w:r>
            <w:r w:rsidR="00414E21">
              <w:rPr>
                <w:noProof/>
                <w:webHidden/>
              </w:rPr>
              <w:instrText xml:space="preserve"> PAGEREF _Toc500505432 \h </w:instrText>
            </w:r>
            <w:r w:rsidR="00414E21">
              <w:rPr>
                <w:noProof/>
                <w:webHidden/>
              </w:rPr>
            </w:r>
            <w:r w:rsidR="00414E21">
              <w:rPr>
                <w:noProof/>
                <w:webHidden/>
              </w:rPr>
              <w:fldChar w:fldCharType="separate"/>
            </w:r>
            <w:r w:rsidR="00414E21">
              <w:rPr>
                <w:noProof/>
                <w:webHidden/>
              </w:rPr>
              <w:t>8</w:t>
            </w:r>
            <w:r w:rsidR="00414E21">
              <w:rPr>
                <w:noProof/>
                <w:webHidden/>
              </w:rPr>
              <w:fldChar w:fldCharType="end"/>
            </w:r>
          </w:hyperlink>
        </w:p>
        <w:p w14:paraId="5F05F101" w14:textId="541E63EB" w:rsidR="00414E21" w:rsidRDefault="001F5FC7">
          <w:pPr>
            <w:pStyle w:val="Obsah1"/>
            <w:tabs>
              <w:tab w:val="left" w:pos="440"/>
              <w:tab w:val="right" w:leader="dot" w:pos="9062"/>
            </w:tabs>
            <w:rPr>
              <w:rFonts w:asciiTheme="minorHAnsi" w:eastAsiaTheme="minorEastAsia" w:hAnsiTheme="minorHAnsi"/>
              <w:noProof/>
              <w:sz w:val="22"/>
              <w:lang w:eastAsia="cs-CZ"/>
            </w:rPr>
          </w:pPr>
          <w:hyperlink w:anchor="_Toc500505433" w:history="1">
            <w:r w:rsidR="00414E21" w:rsidRPr="00A055D0">
              <w:rPr>
                <w:rStyle w:val="Hypertextovodkaz"/>
                <w:noProof/>
              </w:rPr>
              <w:t>3</w:t>
            </w:r>
            <w:r w:rsidR="00414E21">
              <w:rPr>
                <w:rFonts w:asciiTheme="minorHAnsi" w:eastAsiaTheme="minorEastAsia" w:hAnsiTheme="minorHAnsi"/>
                <w:noProof/>
                <w:sz w:val="22"/>
                <w:lang w:eastAsia="cs-CZ"/>
              </w:rPr>
              <w:tab/>
            </w:r>
            <w:r w:rsidR="00414E21" w:rsidRPr="00A055D0">
              <w:rPr>
                <w:rStyle w:val="Hypertextovodkaz"/>
                <w:noProof/>
              </w:rPr>
              <w:t>STRAVA A PITNÝ REŽIM VYBRANÉHO HRÁČE V DEN UTKÁNÍ</w:t>
            </w:r>
            <w:r w:rsidR="00414E21">
              <w:rPr>
                <w:noProof/>
                <w:webHidden/>
              </w:rPr>
              <w:tab/>
            </w:r>
            <w:r w:rsidR="00414E21">
              <w:rPr>
                <w:noProof/>
                <w:webHidden/>
              </w:rPr>
              <w:fldChar w:fldCharType="begin"/>
            </w:r>
            <w:r w:rsidR="00414E21">
              <w:rPr>
                <w:noProof/>
                <w:webHidden/>
              </w:rPr>
              <w:instrText xml:space="preserve"> PAGEREF _Toc500505433 \h </w:instrText>
            </w:r>
            <w:r w:rsidR="00414E21">
              <w:rPr>
                <w:noProof/>
                <w:webHidden/>
              </w:rPr>
            </w:r>
            <w:r w:rsidR="00414E21">
              <w:rPr>
                <w:noProof/>
                <w:webHidden/>
              </w:rPr>
              <w:fldChar w:fldCharType="separate"/>
            </w:r>
            <w:r w:rsidR="00414E21">
              <w:rPr>
                <w:noProof/>
                <w:webHidden/>
              </w:rPr>
              <w:t>9</w:t>
            </w:r>
            <w:r w:rsidR="00414E21">
              <w:rPr>
                <w:noProof/>
                <w:webHidden/>
              </w:rPr>
              <w:fldChar w:fldCharType="end"/>
            </w:r>
          </w:hyperlink>
        </w:p>
        <w:p w14:paraId="01FB9DFE" w14:textId="25EB5FD8" w:rsidR="00414E21" w:rsidRDefault="001F5FC7">
          <w:pPr>
            <w:pStyle w:val="Obsah2"/>
            <w:tabs>
              <w:tab w:val="left" w:pos="880"/>
              <w:tab w:val="right" w:leader="dot" w:pos="9062"/>
            </w:tabs>
            <w:rPr>
              <w:rFonts w:asciiTheme="minorHAnsi" w:eastAsiaTheme="minorEastAsia" w:hAnsiTheme="minorHAnsi"/>
              <w:noProof/>
              <w:sz w:val="22"/>
              <w:lang w:eastAsia="cs-CZ"/>
            </w:rPr>
          </w:pPr>
          <w:hyperlink w:anchor="_Toc500505434" w:history="1">
            <w:r w:rsidR="00414E21" w:rsidRPr="00A055D0">
              <w:rPr>
                <w:rStyle w:val="Hypertextovodkaz"/>
                <w:noProof/>
              </w:rPr>
              <w:t>3.1</w:t>
            </w:r>
            <w:r w:rsidR="00414E21">
              <w:rPr>
                <w:rFonts w:asciiTheme="minorHAnsi" w:eastAsiaTheme="minorEastAsia" w:hAnsiTheme="minorHAnsi"/>
                <w:noProof/>
                <w:sz w:val="22"/>
                <w:lang w:eastAsia="cs-CZ"/>
              </w:rPr>
              <w:tab/>
            </w:r>
            <w:r w:rsidR="00414E21" w:rsidRPr="00A055D0">
              <w:rPr>
                <w:rStyle w:val="Hypertextovodkaz"/>
                <w:noProof/>
              </w:rPr>
              <w:t>Údaje o příjmu a výdeji vybraného hráče</w:t>
            </w:r>
            <w:r w:rsidR="00414E21">
              <w:rPr>
                <w:noProof/>
                <w:webHidden/>
              </w:rPr>
              <w:tab/>
            </w:r>
            <w:r w:rsidR="00414E21">
              <w:rPr>
                <w:noProof/>
                <w:webHidden/>
              </w:rPr>
              <w:fldChar w:fldCharType="begin"/>
            </w:r>
            <w:r w:rsidR="00414E21">
              <w:rPr>
                <w:noProof/>
                <w:webHidden/>
              </w:rPr>
              <w:instrText xml:space="preserve"> PAGEREF _Toc500505434 \h </w:instrText>
            </w:r>
            <w:r w:rsidR="00414E21">
              <w:rPr>
                <w:noProof/>
                <w:webHidden/>
              </w:rPr>
            </w:r>
            <w:r w:rsidR="00414E21">
              <w:rPr>
                <w:noProof/>
                <w:webHidden/>
              </w:rPr>
              <w:fldChar w:fldCharType="separate"/>
            </w:r>
            <w:r w:rsidR="00414E21">
              <w:rPr>
                <w:noProof/>
                <w:webHidden/>
              </w:rPr>
              <w:t>9</w:t>
            </w:r>
            <w:r w:rsidR="00414E21">
              <w:rPr>
                <w:noProof/>
                <w:webHidden/>
              </w:rPr>
              <w:fldChar w:fldCharType="end"/>
            </w:r>
          </w:hyperlink>
        </w:p>
        <w:p w14:paraId="2CE8B898" w14:textId="60D806B0" w:rsidR="00414E21" w:rsidRDefault="001F5FC7">
          <w:pPr>
            <w:pStyle w:val="Obsah2"/>
            <w:tabs>
              <w:tab w:val="left" w:pos="880"/>
              <w:tab w:val="right" w:leader="dot" w:pos="9062"/>
            </w:tabs>
            <w:rPr>
              <w:rFonts w:asciiTheme="minorHAnsi" w:eastAsiaTheme="minorEastAsia" w:hAnsiTheme="minorHAnsi"/>
              <w:noProof/>
              <w:sz w:val="22"/>
              <w:lang w:eastAsia="cs-CZ"/>
            </w:rPr>
          </w:pPr>
          <w:hyperlink w:anchor="_Toc500505435" w:history="1">
            <w:r w:rsidR="00414E21" w:rsidRPr="00A055D0">
              <w:rPr>
                <w:rStyle w:val="Hypertextovodkaz"/>
                <w:noProof/>
              </w:rPr>
              <w:t>3.2</w:t>
            </w:r>
            <w:r w:rsidR="00414E21">
              <w:rPr>
                <w:rFonts w:asciiTheme="minorHAnsi" w:eastAsiaTheme="minorEastAsia" w:hAnsiTheme="minorHAnsi"/>
                <w:noProof/>
                <w:sz w:val="22"/>
                <w:lang w:eastAsia="cs-CZ"/>
              </w:rPr>
              <w:tab/>
            </w:r>
            <w:r w:rsidR="00414E21" w:rsidRPr="00A055D0">
              <w:rPr>
                <w:rStyle w:val="Hypertextovodkaz"/>
                <w:noProof/>
              </w:rPr>
              <w:t>Strava a pitný režim hráče v den utkání</w:t>
            </w:r>
            <w:r w:rsidR="00414E21">
              <w:rPr>
                <w:noProof/>
                <w:webHidden/>
              </w:rPr>
              <w:tab/>
            </w:r>
            <w:r w:rsidR="00414E21">
              <w:rPr>
                <w:noProof/>
                <w:webHidden/>
              </w:rPr>
              <w:fldChar w:fldCharType="begin"/>
            </w:r>
            <w:r w:rsidR="00414E21">
              <w:rPr>
                <w:noProof/>
                <w:webHidden/>
              </w:rPr>
              <w:instrText xml:space="preserve"> PAGEREF _Toc500505435 \h </w:instrText>
            </w:r>
            <w:r w:rsidR="00414E21">
              <w:rPr>
                <w:noProof/>
                <w:webHidden/>
              </w:rPr>
            </w:r>
            <w:r w:rsidR="00414E21">
              <w:rPr>
                <w:noProof/>
                <w:webHidden/>
              </w:rPr>
              <w:fldChar w:fldCharType="separate"/>
            </w:r>
            <w:r w:rsidR="00414E21">
              <w:rPr>
                <w:noProof/>
                <w:webHidden/>
              </w:rPr>
              <w:t>9</w:t>
            </w:r>
            <w:r w:rsidR="00414E21">
              <w:rPr>
                <w:noProof/>
                <w:webHidden/>
              </w:rPr>
              <w:fldChar w:fldCharType="end"/>
            </w:r>
          </w:hyperlink>
        </w:p>
        <w:p w14:paraId="76FE7636" w14:textId="28C0900E" w:rsidR="00414E21" w:rsidRDefault="001F5FC7">
          <w:pPr>
            <w:pStyle w:val="Obsah2"/>
            <w:tabs>
              <w:tab w:val="left" w:pos="880"/>
              <w:tab w:val="right" w:leader="dot" w:pos="9062"/>
            </w:tabs>
            <w:rPr>
              <w:rFonts w:asciiTheme="minorHAnsi" w:eastAsiaTheme="minorEastAsia" w:hAnsiTheme="minorHAnsi"/>
              <w:noProof/>
              <w:sz w:val="22"/>
              <w:lang w:eastAsia="cs-CZ"/>
            </w:rPr>
          </w:pPr>
          <w:hyperlink w:anchor="_Toc500505436" w:history="1">
            <w:r w:rsidR="00414E21" w:rsidRPr="00A055D0">
              <w:rPr>
                <w:rStyle w:val="Hypertextovodkaz"/>
                <w:noProof/>
              </w:rPr>
              <w:t>3.3</w:t>
            </w:r>
            <w:r w:rsidR="00414E21">
              <w:rPr>
                <w:rFonts w:asciiTheme="minorHAnsi" w:eastAsiaTheme="minorEastAsia" w:hAnsiTheme="minorHAnsi"/>
                <w:noProof/>
                <w:sz w:val="22"/>
                <w:lang w:eastAsia="cs-CZ"/>
              </w:rPr>
              <w:tab/>
            </w:r>
            <w:r w:rsidR="00414E21" w:rsidRPr="00A055D0">
              <w:rPr>
                <w:rStyle w:val="Hypertextovodkaz"/>
                <w:noProof/>
              </w:rPr>
              <w:t>Zhodnocení jídelníčku a porovnání s doporučenými hodnotami</w:t>
            </w:r>
            <w:r w:rsidR="00414E21">
              <w:rPr>
                <w:noProof/>
                <w:webHidden/>
              </w:rPr>
              <w:tab/>
            </w:r>
            <w:r w:rsidR="00414E21">
              <w:rPr>
                <w:noProof/>
                <w:webHidden/>
              </w:rPr>
              <w:fldChar w:fldCharType="begin"/>
            </w:r>
            <w:r w:rsidR="00414E21">
              <w:rPr>
                <w:noProof/>
                <w:webHidden/>
              </w:rPr>
              <w:instrText xml:space="preserve"> PAGEREF _Toc500505436 \h </w:instrText>
            </w:r>
            <w:r w:rsidR="00414E21">
              <w:rPr>
                <w:noProof/>
                <w:webHidden/>
              </w:rPr>
            </w:r>
            <w:r w:rsidR="00414E21">
              <w:rPr>
                <w:noProof/>
                <w:webHidden/>
              </w:rPr>
              <w:fldChar w:fldCharType="separate"/>
            </w:r>
            <w:r w:rsidR="00414E21">
              <w:rPr>
                <w:noProof/>
                <w:webHidden/>
              </w:rPr>
              <w:t>10</w:t>
            </w:r>
            <w:r w:rsidR="00414E21">
              <w:rPr>
                <w:noProof/>
                <w:webHidden/>
              </w:rPr>
              <w:fldChar w:fldCharType="end"/>
            </w:r>
          </w:hyperlink>
        </w:p>
        <w:p w14:paraId="1B09E20A" w14:textId="290DA225" w:rsidR="00414E21" w:rsidRDefault="001F5FC7">
          <w:pPr>
            <w:pStyle w:val="Obsah1"/>
            <w:tabs>
              <w:tab w:val="left" w:pos="440"/>
              <w:tab w:val="right" w:leader="dot" w:pos="9062"/>
            </w:tabs>
            <w:rPr>
              <w:rFonts w:asciiTheme="minorHAnsi" w:eastAsiaTheme="minorEastAsia" w:hAnsiTheme="minorHAnsi"/>
              <w:noProof/>
              <w:sz w:val="22"/>
              <w:lang w:eastAsia="cs-CZ"/>
            </w:rPr>
          </w:pPr>
          <w:hyperlink w:anchor="_Toc500505437" w:history="1">
            <w:r w:rsidR="00414E21" w:rsidRPr="00A055D0">
              <w:rPr>
                <w:rStyle w:val="Hypertextovodkaz"/>
                <w:noProof/>
              </w:rPr>
              <w:t>3</w:t>
            </w:r>
            <w:r w:rsidR="00414E21">
              <w:rPr>
                <w:rFonts w:asciiTheme="minorHAnsi" w:eastAsiaTheme="minorEastAsia" w:hAnsiTheme="minorHAnsi"/>
                <w:noProof/>
                <w:sz w:val="22"/>
                <w:lang w:eastAsia="cs-CZ"/>
              </w:rPr>
              <w:tab/>
            </w:r>
            <w:r w:rsidR="00414E21" w:rsidRPr="00A055D0">
              <w:rPr>
                <w:rStyle w:val="Hypertextovodkaz"/>
                <w:noProof/>
              </w:rPr>
              <w:t>DOPORUČENÝ JÍDELNÍČEK</w:t>
            </w:r>
            <w:r w:rsidR="00414E21">
              <w:rPr>
                <w:noProof/>
                <w:webHidden/>
              </w:rPr>
              <w:tab/>
            </w:r>
            <w:r w:rsidR="00414E21">
              <w:rPr>
                <w:noProof/>
                <w:webHidden/>
              </w:rPr>
              <w:fldChar w:fldCharType="begin"/>
            </w:r>
            <w:r w:rsidR="00414E21">
              <w:rPr>
                <w:noProof/>
                <w:webHidden/>
              </w:rPr>
              <w:instrText xml:space="preserve"> PAGEREF _Toc500505437 \h </w:instrText>
            </w:r>
            <w:r w:rsidR="00414E21">
              <w:rPr>
                <w:noProof/>
                <w:webHidden/>
              </w:rPr>
            </w:r>
            <w:r w:rsidR="00414E21">
              <w:rPr>
                <w:noProof/>
                <w:webHidden/>
              </w:rPr>
              <w:fldChar w:fldCharType="separate"/>
            </w:r>
            <w:r w:rsidR="00414E21">
              <w:rPr>
                <w:noProof/>
                <w:webHidden/>
              </w:rPr>
              <w:t>13</w:t>
            </w:r>
            <w:r w:rsidR="00414E21">
              <w:rPr>
                <w:noProof/>
                <w:webHidden/>
              </w:rPr>
              <w:fldChar w:fldCharType="end"/>
            </w:r>
          </w:hyperlink>
        </w:p>
        <w:p w14:paraId="65316D2D" w14:textId="788500AE" w:rsidR="00414E21" w:rsidRDefault="001F5FC7">
          <w:pPr>
            <w:pStyle w:val="Obsah1"/>
            <w:tabs>
              <w:tab w:val="left" w:pos="440"/>
              <w:tab w:val="right" w:leader="dot" w:pos="9062"/>
            </w:tabs>
            <w:rPr>
              <w:rFonts w:asciiTheme="minorHAnsi" w:eastAsiaTheme="minorEastAsia" w:hAnsiTheme="minorHAnsi"/>
              <w:noProof/>
              <w:sz w:val="22"/>
              <w:lang w:eastAsia="cs-CZ"/>
            </w:rPr>
          </w:pPr>
          <w:hyperlink w:anchor="_Toc500505438" w:history="1">
            <w:r w:rsidR="00414E21" w:rsidRPr="00A055D0">
              <w:rPr>
                <w:rStyle w:val="Hypertextovodkaz"/>
                <w:noProof/>
              </w:rPr>
              <w:t>5</w:t>
            </w:r>
            <w:r w:rsidR="00414E21">
              <w:rPr>
                <w:rFonts w:asciiTheme="minorHAnsi" w:eastAsiaTheme="minorEastAsia" w:hAnsiTheme="minorHAnsi"/>
                <w:noProof/>
                <w:sz w:val="22"/>
                <w:lang w:eastAsia="cs-CZ"/>
              </w:rPr>
              <w:tab/>
            </w:r>
            <w:r w:rsidR="00414E21" w:rsidRPr="00A055D0">
              <w:rPr>
                <w:rStyle w:val="Hypertextovodkaz"/>
                <w:noProof/>
              </w:rPr>
              <w:t>ZÁVĚR</w:t>
            </w:r>
            <w:r w:rsidR="00414E21">
              <w:rPr>
                <w:noProof/>
                <w:webHidden/>
              </w:rPr>
              <w:tab/>
            </w:r>
            <w:r w:rsidR="00414E21">
              <w:rPr>
                <w:noProof/>
                <w:webHidden/>
              </w:rPr>
              <w:fldChar w:fldCharType="begin"/>
            </w:r>
            <w:r w:rsidR="00414E21">
              <w:rPr>
                <w:noProof/>
                <w:webHidden/>
              </w:rPr>
              <w:instrText xml:space="preserve"> PAGEREF _Toc500505438 \h </w:instrText>
            </w:r>
            <w:r w:rsidR="00414E21">
              <w:rPr>
                <w:noProof/>
                <w:webHidden/>
              </w:rPr>
            </w:r>
            <w:r w:rsidR="00414E21">
              <w:rPr>
                <w:noProof/>
                <w:webHidden/>
              </w:rPr>
              <w:fldChar w:fldCharType="separate"/>
            </w:r>
            <w:r w:rsidR="00414E21">
              <w:rPr>
                <w:noProof/>
                <w:webHidden/>
              </w:rPr>
              <w:t>15</w:t>
            </w:r>
            <w:r w:rsidR="00414E21">
              <w:rPr>
                <w:noProof/>
                <w:webHidden/>
              </w:rPr>
              <w:fldChar w:fldCharType="end"/>
            </w:r>
          </w:hyperlink>
        </w:p>
        <w:p w14:paraId="3436457E" w14:textId="52D4E8DB" w:rsidR="00414E21" w:rsidRDefault="001F5FC7">
          <w:pPr>
            <w:pStyle w:val="Obsah1"/>
            <w:tabs>
              <w:tab w:val="right" w:leader="dot" w:pos="9062"/>
            </w:tabs>
            <w:rPr>
              <w:rFonts w:asciiTheme="minorHAnsi" w:eastAsiaTheme="minorEastAsia" w:hAnsiTheme="minorHAnsi"/>
              <w:noProof/>
              <w:sz w:val="22"/>
              <w:lang w:eastAsia="cs-CZ"/>
            </w:rPr>
          </w:pPr>
          <w:hyperlink w:anchor="_Toc500505439" w:history="1">
            <w:r w:rsidR="00414E21" w:rsidRPr="00A055D0">
              <w:rPr>
                <w:rStyle w:val="Hypertextovodkaz"/>
                <w:noProof/>
              </w:rPr>
              <w:t>ZDROJE</w:t>
            </w:r>
            <w:r w:rsidR="00414E21">
              <w:rPr>
                <w:noProof/>
                <w:webHidden/>
              </w:rPr>
              <w:tab/>
            </w:r>
            <w:r w:rsidR="00414E21">
              <w:rPr>
                <w:noProof/>
                <w:webHidden/>
              </w:rPr>
              <w:fldChar w:fldCharType="begin"/>
            </w:r>
            <w:r w:rsidR="00414E21">
              <w:rPr>
                <w:noProof/>
                <w:webHidden/>
              </w:rPr>
              <w:instrText xml:space="preserve"> PAGEREF _Toc500505439 \h </w:instrText>
            </w:r>
            <w:r w:rsidR="00414E21">
              <w:rPr>
                <w:noProof/>
                <w:webHidden/>
              </w:rPr>
            </w:r>
            <w:r w:rsidR="00414E21">
              <w:rPr>
                <w:noProof/>
                <w:webHidden/>
              </w:rPr>
              <w:fldChar w:fldCharType="separate"/>
            </w:r>
            <w:r w:rsidR="00414E21">
              <w:rPr>
                <w:noProof/>
                <w:webHidden/>
              </w:rPr>
              <w:t>16</w:t>
            </w:r>
            <w:r w:rsidR="00414E21">
              <w:rPr>
                <w:noProof/>
                <w:webHidden/>
              </w:rPr>
              <w:fldChar w:fldCharType="end"/>
            </w:r>
          </w:hyperlink>
        </w:p>
        <w:p w14:paraId="73A4AB1B" w14:textId="2F71CFB2" w:rsidR="000968D9" w:rsidRDefault="000968D9">
          <w:r>
            <w:rPr>
              <w:b/>
              <w:bCs/>
            </w:rPr>
            <w:fldChar w:fldCharType="end"/>
          </w:r>
        </w:p>
      </w:sdtContent>
    </w:sdt>
    <w:p w14:paraId="5A58547D" w14:textId="77777777" w:rsidR="00EF7892" w:rsidRPr="001367A4" w:rsidRDefault="00EF7892" w:rsidP="00EF7892">
      <w:pPr>
        <w:rPr>
          <w:rFonts w:cstheme="minorHAnsi"/>
          <w:sz w:val="28"/>
          <w:szCs w:val="28"/>
        </w:rPr>
      </w:pPr>
    </w:p>
    <w:p w14:paraId="09AE2385" w14:textId="77777777" w:rsidR="00EF7892" w:rsidRPr="001367A4" w:rsidRDefault="00EF7892" w:rsidP="00EF7892">
      <w:pPr>
        <w:rPr>
          <w:rFonts w:cstheme="minorHAnsi"/>
          <w:sz w:val="28"/>
          <w:szCs w:val="28"/>
        </w:rPr>
      </w:pPr>
    </w:p>
    <w:p w14:paraId="78954C33" w14:textId="77777777" w:rsidR="00EF7892" w:rsidRPr="001367A4" w:rsidRDefault="00EF7892" w:rsidP="00EF7892">
      <w:pPr>
        <w:rPr>
          <w:rFonts w:cstheme="minorHAnsi"/>
          <w:sz w:val="28"/>
          <w:szCs w:val="28"/>
        </w:rPr>
      </w:pPr>
    </w:p>
    <w:p w14:paraId="1111B28B" w14:textId="77777777" w:rsidR="00414E21" w:rsidRDefault="00414E21">
      <w:pPr>
        <w:spacing w:line="259" w:lineRule="auto"/>
        <w:jc w:val="left"/>
        <w:rPr>
          <w:rFonts w:eastAsiaTheme="majorEastAsia" w:cstheme="majorBidi"/>
          <w:b/>
          <w:sz w:val="32"/>
          <w:szCs w:val="32"/>
        </w:rPr>
      </w:pPr>
      <w:bookmarkStart w:id="1" w:name="_Toc500408611"/>
      <w:bookmarkStart w:id="2" w:name="_Toc500488736"/>
      <w:bookmarkStart w:id="3" w:name="_Toc500505420"/>
      <w:r>
        <w:rPr>
          <w:sz w:val="32"/>
        </w:rPr>
        <w:br w:type="page"/>
      </w:r>
    </w:p>
    <w:p w14:paraId="71C82B30" w14:textId="4CF5E9A8" w:rsidR="00EF7892" w:rsidRPr="001B4450" w:rsidRDefault="00EF7892" w:rsidP="001B4450">
      <w:pPr>
        <w:pStyle w:val="Nadpis1"/>
        <w:rPr>
          <w:sz w:val="32"/>
        </w:rPr>
      </w:pPr>
      <w:r w:rsidRPr="001B4450">
        <w:rPr>
          <w:sz w:val="32"/>
        </w:rPr>
        <w:lastRenderedPageBreak/>
        <w:t>ÚVOD</w:t>
      </w:r>
      <w:bookmarkEnd w:id="1"/>
      <w:bookmarkEnd w:id="2"/>
      <w:bookmarkEnd w:id="3"/>
    </w:p>
    <w:p w14:paraId="7FDE1808" w14:textId="77777777" w:rsidR="001B4450" w:rsidRPr="001B4450" w:rsidRDefault="001B4450" w:rsidP="001B4450"/>
    <w:p w14:paraId="272DC75A" w14:textId="77777777" w:rsidR="00EB0B6D" w:rsidRPr="001367A4" w:rsidRDefault="00EF7892" w:rsidP="001B4450">
      <w:r w:rsidRPr="001367A4">
        <w:t xml:space="preserve">Cílem této práce je analyzovat příjem potravy a tekutin vybraného hráče fotbalu v den fotbalového utkání. Dále také zhodnotit a následně </w:t>
      </w:r>
      <w:r w:rsidR="00EB0B6D" w:rsidRPr="001367A4">
        <w:t>doporučit možné změny, aby nedocházelo k úbytku váhy či zhoršování výkonu hráče. Cílem je, aby došlo k přibližně rovnovážné bilanci denního příjmu a výdeje energie. Samozřejmě je také kladen důraz na kvalitu přijatých potravin a jejich složení. Velmi důležité je, čímž se bude tato práce také zabývat, rozložení přijaté stravy během dne pro podporu maximálního výkonu na postu útočníka.</w:t>
      </w:r>
    </w:p>
    <w:p w14:paraId="2245855D" w14:textId="77777777" w:rsidR="00EB0B6D" w:rsidRPr="001367A4" w:rsidRDefault="00EB0B6D" w:rsidP="001B4450"/>
    <w:p w14:paraId="601A0711" w14:textId="03F3A187" w:rsidR="00EB0B6D" w:rsidRPr="001367A4" w:rsidRDefault="00EB0B6D" w:rsidP="001B4450">
      <w:r w:rsidRPr="001367A4">
        <w:t xml:space="preserve">Vybraným hráčem je Pavel Simr, bývalý ligový hráč s dlouholetými zkušenostmi, který momentálně hraje za třetiligový tým </w:t>
      </w:r>
      <w:r w:rsidR="00556687" w:rsidRPr="001367A4">
        <w:t xml:space="preserve">FC </w:t>
      </w:r>
      <w:r w:rsidRPr="001367A4">
        <w:t xml:space="preserve">Velkého Meziříčí. Pavel Simr </w:t>
      </w:r>
      <w:r w:rsidR="00E025E7" w:rsidRPr="001367A4">
        <w:t xml:space="preserve">momentálně </w:t>
      </w:r>
      <w:r w:rsidRPr="001367A4">
        <w:t xml:space="preserve">drží třetí příčku v tabulce střelců a na soupisce </w:t>
      </w:r>
      <w:r w:rsidR="00556687" w:rsidRPr="001367A4">
        <w:t xml:space="preserve">FC </w:t>
      </w:r>
      <w:r w:rsidRPr="001367A4">
        <w:t>Velkého Meziříčí nesmí chybět.</w:t>
      </w:r>
    </w:p>
    <w:p w14:paraId="0B9F5F37" w14:textId="7C147068" w:rsidR="0029531B" w:rsidRPr="001367A4" w:rsidRDefault="0029531B" w:rsidP="00EF7892">
      <w:pPr>
        <w:rPr>
          <w:rFonts w:cstheme="minorHAnsi"/>
          <w:sz w:val="28"/>
          <w:szCs w:val="28"/>
        </w:rPr>
      </w:pPr>
    </w:p>
    <w:p w14:paraId="37294529" w14:textId="454F07A4" w:rsidR="0029531B" w:rsidRPr="001367A4" w:rsidRDefault="0029531B" w:rsidP="00EF7892">
      <w:pPr>
        <w:rPr>
          <w:rFonts w:cstheme="minorHAnsi"/>
          <w:sz w:val="28"/>
          <w:szCs w:val="28"/>
        </w:rPr>
      </w:pPr>
    </w:p>
    <w:p w14:paraId="03E4FEF1" w14:textId="0315074C" w:rsidR="0029531B" w:rsidRPr="001367A4" w:rsidRDefault="0029531B" w:rsidP="00EF7892">
      <w:pPr>
        <w:rPr>
          <w:rFonts w:cstheme="minorHAnsi"/>
          <w:sz w:val="28"/>
          <w:szCs w:val="28"/>
        </w:rPr>
      </w:pPr>
    </w:p>
    <w:p w14:paraId="58C5945F" w14:textId="2ED9EF56" w:rsidR="0029531B" w:rsidRPr="001367A4" w:rsidRDefault="0029531B" w:rsidP="00EF7892">
      <w:pPr>
        <w:rPr>
          <w:rFonts w:cstheme="minorHAnsi"/>
          <w:sz w:val="28"/>
          <w:szCs w:val="28"/>
        </w:rPr>
      </w:pPr>
    </w:p>
    <w:p w14:paraId="79BF7328" w14:textId="40B1B939" w:rsidR="0029531B" w:rsidRPr="001367A4" w:rsidRDefault="0029531B" w:rsidP="00EF7892">
      <w:pPr>
        <w:rPr>
          <w:rFonts w:cstheme="minorHAnsi"/>
          <w:sz w:val="28"/>
          <w:szCs w:val="28"/>
        </w:rPr>
      </w:pPr>
    </w:p>
    <w:p w14:paraId="7D1B8490" w14:textId="23B985BF" w:rsidR="0029531B" w:rsidRPr="001367A4" w:rsidRDefault="0029531B" w:rsidP="00EF7892">
      <w:pPr>
        <w:rPr>
          <w:rFonts w:cstheme="minorHAnsi"/>
          <w:sz w:val="28"/>
          <w:szCs w:val="28"/>
        </w:rPr>
      </w:pPr>
    </w:p>
    <w:p w14:paraId="1F4CA690" w14:textId="5A9EA24D" w:rsidR="0029531B" w:rsidRPr="001367A4" w:rsidRDefault="0029531B" w:rsidP="00EF7892">
      <w:pPr>
        <w:rPr>
          <w:rFonts w:cstheme="minorHAnsi"/>
          <w:sz w:val="28"/>
          <w:szCs w:val="28"/>
        </w:rPr>
      </w:pPr>
    </w:p>
    <w:p w14:paraId="12C54276" w14:textId="34935E38" w:rsidR="0029531B" w:rsidRPr="001367A4" w:rsidRDefault="0029531B" w:rsidP="00EF7892">
      <w:pPr>
        <w:rPr>
          <w:rFonts w:cstheme="minorHAnsi"/>
          <w:sz w:val="28"/>
          <w:szCs w:val="28"/>
        </w:rPr>
      </w:pPr>
    </w:p>
    <w:p w14:paraId="14924A69" w14:textId="4B3D5D3C" w:rsidR="0029531B" w:rsidRPr="001367A4" w:rsidRDefault="0029531B" w:rsidP="00EF7892">
      <w:pPr>
        <w:rPr>
          <w:rFonts w:cstheme="minorHAnsi"/>
          <w:sz w:val="28"/>
          <w:szCs w:val="28"/>
        </w:rPr>
      </w:pPr>
    </w:p>
    <w:p w14:paraId="0C2E9E64" w14:textId="737F22C3" w:rsidR="0029531B" w:rsidRPr="001367A4" w:rsidRDefault="0029531B" w:rsidP="00EF7892">
      <w:pPr>
        <w:rPr>
          <w:rFonts w:cstheme="minorHAnsi"/>
          <w:sz w:val="28"/>
          <w:szCs w:val="28"/>
        </w:rPr>
      </w:pPr>
    </w:p>
    <w:p w14:paraId="6F659B22" w14:textId="27FD50C7" w:rsidR="0029531B" w:rsidRPr="001367A4" w:rsidRDefault="0029531B" w:rsidP="00EF7892">
      <w:pPr>
        <w:rPr>
          <w:rFonts w:cstheme="minorHAnsi"/>
          <w:sz w:val="28"/>
          <w:szCs w:val="28"/>
        </w:rPr>
      </w:pPr>
    </w:p>
    <w:p w14:paraId="3C10ABA6" w14:textId="6695D279" w:rsidR="0029531B" w:rsidRPr="001367A4" w:rsidRDefault="0029531B" w:rsidP="00EF7892">
      <w:pPr>
        <w:rPr>
          <w:rFonts w:cstheme="minorHAnsi"/>
          <w:sz w:val="28"/>
          <w:szCs w:val="28"/>
        </w:rPr>
      </w:pPr>
    </w:p>
    <w:p w14:paraId="724985DF" w14:textId="2847CE75" w:rsidR="001B4450" w:rsidRDefault="001B4450">
      <w:pPr>
        <w:jc w:val="left"/>
        <w:rPr>
          <w:rFonts w:eastAsiaTheme="majorEastAsia" w:cstheme="majorBidi"/>
          <w:b/>
          <w:sz w:val="36"/>
          <w:szCs w:val="32"/>
        </w:rPr>
      </w:pPr>
      <w:bookmarkStart w:id="4" w:name="_Toc500406250"/>
    </w:p>
    <w:p w14:paraId="7390AB2D" w14:textId="4269C1A6" w:rsidR="0029531B" w:rsidRPr="001B4450" w:rsidRDefault="000569F8" w:rsidP="001B4450">
      <w:pPr>
        <w:pStyle w:val="Nadpis1"/>
        <w:numPr>
          <w:ilvl w:val="0"/>
          <w:numId w:val="20"/>
        </w:numPr>
        <w:ind w:left="567" w:hanging="567"/>
        <w:rPr>
          <w:sz w:val="32"/>
        </w:rPr>
      </w:pPr>
      <w:bookmarkStart w:id="5" w:name="_Toc500408612"/>
      <w:bookmarkStart w:id="6" w:name="_Toc500488737"/>
      <w:bookmarkStart w:id="7" w:name="_Toc500505421"/>
      <w:r w:rsidRPr="001B4450">
        <w:rPr>
          <w:sz w:val="32"/>
        </w:rPr>
        <w:lastRenderedPageBreak/>
        <w:t>CHARAKTERISTIKA FOTBALU</w:t>
      </w:r>
      <w:bookmarkEnd w:id="4"/>
      <w:bookmarkEnd w:id="5"/>
      <w:bookmarkEnd w:id="6"/>
      <w:bookmarkEnd w:id="7"/>
    </w:p>
    <w:p w14:paraId="4855311F" w14:textId="77777777" w:rsidR="00595308" w:rsidRDefault="00595308" w:rsidP="001B4450"/>
    <w:p w14:paraId="50BA75AF" w14:textId="651549F4" w:rsidR="00E24A66" w:rsidRPr="001367A4" w:rsidRDefault="00E24A66" w:rsidP="001B4450">
      <w:r w:rsidRPr="001367A4">
        <w:t>Fotbal patří mezi jeden z nejpopulárnějších kolektivních sportů na světě. Soupeří proti sobě dva celky, z nichž každý se snaží vstřelit soupeři co největší počet branek a současně co nejméně obdržet. Intenzita hry je velmi kolísavá. Jedná se o fyzicky náročnou hru. Hráči během utkání naběhají 8-15 km</w:t>
      </w:r>
      <w:r w:rsidR="003D4C89">
        <w:t xml:space="preserve"> (</w:t>
      </w:r>
      <w:r w:rsidR="00267749">
        <w:t>6</w:t>
      </w:r>
      <w:r w:rsidR="003D4C89">
        <w:t>)</w:t>
      </w:r>
      <w:r w:rsidRPr="001367A4">
        <w:t>.</w:t>
      </w:r>
    </w:p>
    <w:p w14:paraId="54423B71" w14:textId="7F3214BB" w:rsidR="00E24A66" w:rsidRPr="001B4450" w:rsidRDefault="001B4450" w:rsidP="001B4450">
      <w:pPr>
        <w:pStyle w:val="Nadpis2"/>
        <w:rPr>
          <w:i w:val="0"/>
        </w:rPr>
      </w:pPr>
      <w:bookmarkStart w:id="8" w:name="_Toc500406251"/>
      <w:bookmarkStart w:id="9" w:name="_Toc500408613"/>
      <w:bookmarkStart w:id="10" w:name="_Toc500488738"/>
      <w:bookmarkStart w:id="11" w:name="_Toc500505422"/>
      <w:r w:rsidRPr="001B4450">
        <w:rPr>
          <w:i w:val="0"/>
        </w:rPr>
        <w:t>1.1</w:t>
      </w:r>
      <w:r w:rsidRPr="001B4450">
        <w:rPr>
          <w:i w:val="0"/>
        </w:rPr>
        <w:tab/>
      </w:r>
      <w:r w:rsidR="00E24A66" w:rsidRPr="001B4450">
        <w:rPr>
          <w:i w:val="0"/>
        </w:rPr>
        <w:t>Pravidla</w:t>
      </w:r>
      <w:r w:rsidR="00182614" w:rsidRPr="001B4450">
        <w:rPr>
          <w:i w:val="0"/>
        </w:rPr>
        <w:t xml:space="preserve"> hry</w:t>
      </w:r>
      <w:bookmarkEnd w:id="8"/>
      <w:bookmarkEnd w:id="9"/>
      <w:bookmarkEnd w:id="10"/>
      <w:bookmarkEnd w:id="11"/>
    </w:p>
    <w:p w14:paraId="26D027B1" w14:textId="078CA124" w:rsidR="001B4450" w:rsidRDefault="00E24A66" w:rsidP="001B4450">
      <w:pPr>
        <w:pStyle w:val="Odstavecseseznamem"/>
        <w:numPr>
          <w:ilvl w:val="0"/>
          <w:numId w:val="22"/>
        </w:numPr>
      </w:pPr>
      <w:r w:rsidRPr="001B4450">
        <w:t>rozměry hřiště: 100-110 x 64-75 cm (povrch travnatý)</w:t>
      </w:r>
      <w:r w:rsidR="003D4C89">
        <w:t>,</w:t>
      </w:r>
    </w:p>
    <w:p w14:paraId="297CD1F5" w14:textId="390EA284" w:rsidR="001B4450" w:rsidRDefault="00E24A66" w:rsidP="001B4450">
      <w:pPr>
        <w:pStyle w:val="Odstavecseseznamem"/>
        <w:numPr>
          <w:ilvl w:val="0"/>
          <w:numId w:val="22"/>
        </w:numPr>
      </w:pPr>
      <w:r w:rsidRPr="001B4450">
        <w:t>délka utkání: 2x 45 min, včetně přerušení hry</w:t>
      </w:r>
      <w:r w:rsidR="003D4C89">
        <w:t>,</w:t>
      </w:r>
    </w:p>
    <w:p w14:paraId="019473C4" w14:textId="017D83E3" w:rsidR="001B4450" w:rsidRDefault="00E24A66" w:rsidP="001B4450">
      <w:pPr>
        <w:pStyle w:val="Odstavecseseznamem"/>
        <w:numPr>
          <w:ilvl w:val="0"/>
          <w:numId w:val="22"/>
        </w:numPr>
      </w:pPr>
      <w:r w:rsidRPr="001B4450">
        <w:t>v každém týmu 11 hráčů včetně brankaře</w:t>
      </w:r>
      <w:r w:rsidR="003D4C89">
        <w:t>,</w:t>
      </w:r>
    </w:p>
    <w:p w14:paraId="60D4DAC9" w14:textId="47395E73" w:rsidR="001B4450" w:rsidRDefault="00E24A66" w:rsidP="001B4450">
      <w:pPr>
        <w:pStyle w:val="Odstavecseseznamem"/>
        <w:numPr>
          <w:ilvl w:val="0"/>
          <w:numId w:val="22"/>
        </w:numPr>
      </w:pPr>
      <w:r w:rsidRPr="001B4450">
        <w:t>střídání hráčů je možné za zápas 3x</w:t>
      </w:r>
      <w:r w:rsidR="003D4C89">
        <w:t>,</w:t>
      </w:r>
    </w:p>
    <w:p w14:paraId="62255824" w14:textId="7EE94A73" w:rsidR="001B4450" w:rsidRDefault="00E24A66" w:rsidP="001B4450">
      <w:pPr>
        <w:pStyle w:val="Odstavecseseznamem"/>
        <w:numPr>
          <w:ilvl w:val="0"/>
          <w:numId w:val="22"/>
        </w:numPr>
      </w:pPr>
      <w:r w:rsidRPr="001B4450">
        <w:t>hrají muži i ženy</w:t>
      </w:r>
      <w:r w:rsidR="003D4C89">
        <w:t>,</w:t>
      </w:r>
    </w:p>
    <w:p w14:paraId="3673F03E" w14:textId="5D7592D6" w:rsidR="00E24A66" w:rsidRPr="001B4450" w:rsidRDefault="00E24A66" w:rsidP="001B4450">
      <w:pPr>
        <w:pStyle w:val="Odstavecseseznamem"/>
        <w:numPr>
          <w:ilvl w:val="0"/>
          <w:numId w:val="22"/>
        </w:numPr>
      </w:pPr>
      <w:r w:rsidRPr="001B4450">
        <w:t>míč z kůže se syntetickým povrchem (hmotnost 410-450</w:t>
      </w:r>
      <w:r w:rsidR="000569F8" w:rsidRPr="001B4450">
        <w:t xml:space="preserve"> </w:t>
      </w:r>
      <w:r w:rsidRPr="001B4450">
        <w:t>g, obvod 68-70</w:t>
      </w:r>
      <w:r w:rsidR="000569F8" w:rsidRPr="001B4450">
        <w:t xml:space="preserve"> </w:t>
      </w:r>
      <w:r w:rsidRPr="001B4450">
        <w:t>cm)</w:t>
      </w:r>
      <w:r w:rsidR="003D4C89">
        <w:t xml:space="preserve"> (</w:t>
      </w:r>
      <w:r w:rsidR="00267749">
        <w:t>6</w:t>
      </w:r>
      <w:r w:rsidR="003D4C89">
        <w:t>).</w:t>
      </w:r>
    </w:p>
    <w:p w14:paraId="1D5FDBBB" w14:textId="77777777" w:rsidR="00E24A66" w:rsidRPr="001367A4" w:rsidRDefault="00E24A66" w:rsidP="00EF7892">
      <w:pPr>
        <w:rPr>
          <w:rFonts w:cstheme="minorHAnsi"/>
          <w:sz w:val="28"/>
          <w:szCs w:val="28"/>
        </w:rPr>
      </w:pPr>
    </w:p>
    <w:p w14:paraId="29378CFA" w14:textId="61602C57" w:rsidR="0029531B" w:rsidRPr="001367A4" w:rsidRDefault="0029531B" w:rsidP="001B4450">
      <w:r w:rsidRPr="001367A4">
        <w:t xml:space="preserve">Fotbal je </w:t>
      </w:r>
      <w:r w:rsidR="00DC5B1B" w:rsidRPr="001367A4">
        <w:t>jedním z nejnáročnějších sportů. Náročnost tohoto sportu</w:t>
      </w:r>
      <w:r w:rsidR="00A21367" w:rsidRPr="001367A4">
        <w:t xml:space="preserve"> je vysoká</w:t>
      </w:r>
      <w:r w:rsidR="00DC5B1B" w:rsidRPr="001367A4">
        <w:t xml:space="preserve"> a požadavky na každého hráče jsou obrovské. Každý hráč musí </w:t>
      </w:r>
      <w:r w:rsidR="00A21367" w:rsidRPr="001367A4">
        <w:t>vlastnit</w:t>
      </w:r>
      <w:r w:rsidR="000569F8">
        <w:t xml:space="preserve"> jak</w:t>
      </w:r>
      <w:r w:rsidR="00A21367" w:rsidRPr="001367A4">
        <w:t xml:space="preserve"> vytrvalost</w:t>
      </w:r>
      <w:r w:rsidR="001B4450">
        <w:t>,</w:t>
      </w:r>
      <w:r w:rsidR="00E24A66" w:rsidRPr="001367A4">
        <w:t xml:space="preserve"> </w:t>
      </w:r>
      <w:r w:rsidR="008A5620" w:rsidRPr="001367A4">
        <w:t xml:space="preserve">tak rychlost ale také obratnost a </w:t>
      </w:r>
      <w:r w:rsidR="00E24A66" w:rsidRPr="001367A4">
        <w:t>sílu. Dále je velmi důležitá individuální činno</w:t>
      </w:r>
      <w:r w:rsidR="000408D4" w:rsidRPr="001367A4">
        <w:t>st hráče a schopnost koordinace pohybu</w:t>
      </w:r>
      <w:r w:rsidR="000968D9">
        <w:t xml:space="preserve"> </w:t>
      </w:r>
      <w:r w:rsidR="003D4C89">
        <w:t>(</w:t>
      </w:r>
      <w:r w:rsidR="00267749">
        <w:t>3</w:t>
      </w:r>
      <w:r w:rsidR="003D4C89">
        <w:t>).</w:t>
      </w:r>
    </w:p>
    <w:p w14:paraId="2FF2A3E7" w14:textId="0A869429" w:rsidR="00A064CE" w:rsidRPr="001367A4" w:rsidRDefault="00A064CE" w:rsidP="00EF7892">
      <w:pPr>
        <w:rPr>
          <w:rFonts w:cstheme="minorHAnsi"/>
          <w:sz w:val="28"/>
          <w:szCs w:val="28"/>
        </w:rPr>
      </w:pPr>
    </w:p>
    <w:p w14:paraId="67EEA80F" w14:textId="49B22602" w:rsidR="00A064CE" w:rsidRPr="001367A4" w:rsidRDefault="00A064CE" w:rsidP="00EF7892">
      <w:pPr>
        <w:rPr>
          <w:rFonts w:cstheme="minorHAnsi"/>
          <w:sz w:val="28"/>
          <w:szCs w:val="28"/>
        </w:rPr>
      </w:pPr>
    </w:p>
    <w:p w14:paraId="5268FD68" w14:textId="20CE6117" w:rsidR="00A064CE" w:rsidRPr="001367A4" w:rsidRDefault="00A064CE" w:rsidP="00EF7892">
      <w:pPr>
        <w:rPr>
          <w:rFonts w:cstheme="minorHAnsi"/>
          <w:sz w:val="28"/>
          <w:szCs w:val="28"/>
        </w:rPr>
      </w:pPr>
    </w:p>
    <w:p w14:paraId="286F6ED2" w14:textId="55FB425C" w:rsidR="00A064CE" w:rsidRPr="001367A4" w:rsidRDefault="00A064CE" w:rsidP="00EF7892">
      <w:pPr>
        <w:rPr>
          <w:rFonts w:cstheme="minorHAnsi"/>
          <w:sz w:val="28"/>
          <w:szCs w:val="28"/>
        </w:rPr>
      </w:pPr>
    </w:p>
    <w:p w14:paraId="232D959F" w14:textId="26D1B234" w:rsidR="00A064CE" w:rsidRPr="001367A4" w:rsidRDefault="00A064CE" w:rsidP="00EF7892">
      <w:pPr>
        <w:rPr>
          <w:rFonts w:cstheme="minorHAnsi"/>
          <w:sz w:val="28"/>
          <w:szCs w:val="28"/>
        </w:rPr>
      </w:pPr>
    </w:p>
    <w:p w14:paraId="55AE4CA1" w14:textId="1ABEB13B" w:rsidR="00A064CE" w:rsidRPr="001367A4" w:rsidRDefault="00A064CE" w:rsidP="00EF7892">
      <w:pPr>
        <w:rPr>
          <w:rFonts w:cstheme="minorHAnsi"/>
          <w:sz w:val="28"/>
          <w:szCs w:val="28"/>
        </w:rPr>
      </w:pPr>
    </w:p>
    <w:p w14:paraId="20A1D7C3" w14:textId="7BDF1792" w:rsidR="00A064CE" w:rsidRPr="001367A4" w:rsidRDefault="00A064CE" w:rsidP="00EF7892">
      <w:pPr>
        <w:rPr>
          <w:rFonts w:cstheme="minorHAnsi"/>
          <w:sz w:val="28"/>
          <w:szCs w:val="28"/>
        </w:rPr>
      </w:pPr>
    </w:p>
    <w:p w14:paraId="4DDDA734" w14:textId="02DD8D12" w:rsidR="001367A4" w:rsidRDefault="001367A4" w:rsidP="001367A4">
      <w:pPr>
        <w:pStyle w:val="Nadpis2"/>
        <w:rPr>
          <w:rFonts w:asciiTheme="minorHAnsi" w:eastAsiaTheme="minorHAnsi" w:hAnsiTheme="minorHAnsi" w:cstheme="minorHAnsi"/>
          <w:b w:val="0"/>
          <w:bCs w:val="0"/>
          <w:i w:val="0"/>
          <w:iCs w:val="0"/>
        </w:rPr>
      </w:pPr>
    </w:p>
    <w:p w14:paraId="0CF6635F" w14:textId="074A4EE0" w:rsidR="001B4450" w:rsidRDefault="001B4450">
      <w:pPr>
        <w:rPr>
          <w:rFonts w:eastAsiaTheme="majorEastAsia" w:cstheme="majorBidi"/>
          <w:b/>
          <w:sz w:val="36"/>
          <w:szCs w:val="32"/>
        </w:rPr>
      </w:pPr>
      <w:bookmarkStart w:id="12" w:name="_Toc500406252"/>
    </w:p>
    <w:p w14:paraId="7E14EA95" w14:textId="6EFB302C" w:rsidR="001B4450" w:rsidRDefault="001367A4" w:rsidP="001B4450">
      <w:pPr>
        <w:pStyle w:val="Nadpis1"/>
        <w:numPr>
          <w:ilvl w:val="0"/>
          <w:numId w:val="19"/>
        </w:numPr>
        <w:ind w:left="567" w:hanging="567"/>
        <w:rPr>
          <w:sz w:val="32"/>
        </w:rPr>
      </w:pPr>
      <w:bookmarkStart w:id="13" w:name="_Toc500408614"/>
      <w:bookmarkStart w:id="14" w:name="_Toc500488739"/>
      <w:bookmarkStart w:id="15" w:name="_Toc500505423"/>
      <w:r w:rsidRPr="001B4450">
        <w:rPr>
          <w:sz w:val="32"/>
        </w:rPr>
        <w:lastRenderedPageBreak/>
        <w:t>STRAVA A PITNÝ REŽIM</w:t>
      </w:r>
      <w:bookmarkStart w:id="16" w:name="_Toc500406253"/>
      <w:bookmarkEnd w:id="12"/>
      <w:bookmarkEnd w:id="13"/>
      <w:bookmarkEnd w:id="14"/>
      <w:bookmarkEnd w:id="15"/>
    </w:p>
    <w:p w14:paraId="3573F23C" w14:textId="72D64598" w:rsidR="00414E21" w:rsidRPr="00414E21" w:rsidRDefault="00414E21" w:rsidP="00414E21">
      <w:r>
        <w:t>V této kapitole budou základní informace o vybraném hráči.</w:t>
      </w:r>
    </w:p>
    <w:p w14:paraId="35E95219" w14:textId="6378317D" w:rsidR="001367A4" w:rsidRPr="001B4450" w:rsidRDefault="001B4450" w:rsidP="001B4450">
      <w:pPr>
        <w:pStyle w:val="Nadpis2"/>
        <w:rPr>
          <w:i w:val="0"/>
        </w:rPr>
      </w:pPr>
      <w:bookmarkStart w:id="17" w:name="_Toc500408615"/>
      <w:bookmarkStart w:id="18" w:name="_Toc500488740"/>
      <w:bookmarkStart w:id="19" w:name="_Toc500505424"/>
      <w:r w:rsidRPr="001B4450">
        <w:rPr>
          <w:i w:val="0"/>
        </w:rPr>
        <w:t>2.1</w:t>
      </w:r>
      <w:r w:rsidRPr="001B4450">
        <w:rPr>
          <w:i w:val="0"/>
        </w:rPr>
        <w:tab/>
      </w:r>
      <w:r w:rsidR="001367A4" w:rsidRPr="001B4450">
        <w:rPr>
          <w:i w:val="0"/>
        </w:rPr>
        <w:t>Základní údaje o sportovci</w:t>
      </w:r>
      <w:bookmarkEnd w:id="16"/>
      <w:bookmarkEnd w:id="17"/>
      <w:bookmarkEnd w:id="18"/>
      <w:bookmarkEnd w:id="19"/>
    </w:p>
    <w:p w14:paraId="00B579D4" w14:textId="77777777" w:rsidR="001B4450" w:rsidRDefault="001B4450" w:rsidP="00414E21">
      <w:pPr>
        <w:spacing w:after="0"/>
      </w:pPr>
    </w:p>
    <w:p w14:paraId="18C3C6C6" w14:textId="4A718984" w:rsidR="000569F8" w:rsidRPr="00182614" w:rsidRDefault="000569F8" w:rsidP="001B4450">
      <w:r w:rsidRPr="00182614">
        <w:t xml:space="preserve">Jméno: Pavel </w:t>
      </w:r>
      <w:r w:rsidR="00F83C77">
        <w:t>Simr</w:t>
      </w:r>
    </w:p>
    <w:p w14:paraId="609CAF3C" w14:textId="7244A9C0" w:rsidR="000569F8" w:rsidRPr="00182614" w:rsidRDefault="000569F8" w:rsidP="001B4450">
      <w:r w:rsidRPr="00182614">
        <w:t xml:space="preserve">Sport: Fotbal </w:t>
      </w:r>
    </w:p>
    <w:p w14:paraId="4F3118F8" w14:textId="7CF9EDB4" w:rsidR="000569F8" w:rsidRPr="00182614" w:rsidRDefault="000569F8" w:rsidP="001B4450">
      <w:r w:rsidRPr="00182614">
        <w:t>Úroveň: MSFL (Moravskoslezská fotbalová liga)</w:t>
      </w:r>
    </w:p>
    <w:p w14:paraId="29BB4BBC" w14:textId="66EA41ED" w:rsidR="000569F8" w:rsidRPr="00182614" w:rsidRDefault="000569F8" w:rsidP="001B4450">
      <w:r w:rsidRPr="00182614">
        <w:t>Věk: 34 let</w:t>
      </w:r>
    </w:p>
    <w:p w14:paraId="43F00A13" w14:textId="32704E44" w:rsidR="000569F8" w:rsidRPr="00182614" w:rsidRDefault="000569F8" w:rsidP="001B4450">
      <w:r w:rsidRPr="00182614">
        <w:t>Výška: 190 cm</w:t>
      </w:r>
    </w:p>
    <w:p w14:paraId="19774C50" w14:textId="54D45F78" w:rsidR="000569F8" w:rsidRPr="00182614" w:rsidRDefault="000569F8" w:rsidP="001B4450">
      <w:r w:rsidRPr="00182614">
        <w:t xml:space="preserve">Váha: 92 kg </w:t>
      </w:r>
    </w:p>
    <w:p w14:paraId="725F6FA8" w14:textId="5DD22AD9" w:rsidR="000569F8" w:rsidRPr="00182614" w:rsidRDefault="000569F8" w:rsidP="001B4450">
      <w:r w:rsidRPr="00182614">
        <w:t>Tělesný tuk: 10 %</w:t>
      </w:r>
    </w:p>
    <w:p w14:paraId="14E491BD" w14:textId="0C894818" w:rsidR="00A064CE" w:rsidRPr="001B4450" w:rsidRDefault="001B4450" w:rsidP="00D5368A">
      <w:pPr>
        <w:pStyle w:val="Nadpis2"/>
        <w:rPr>
          <w:i w:val="0"/>
        </w:rPr>
      </w:pPr>
      <w:bookmarkStart w:id="20" w:name="_Toc500406254"/>
      <w:bookmarkStart w:id="21" w:name="_Toc500408616"/>
      <w:bookmarkStart w:id="22" w:name="_Toc500488741"/>
      <w:bookmarkStart w:id="23" w:name="_Toc500505425"/>
      <w:r>
        <w:rPr>
          <w:i w:val="0"/>
        </w:rPr>
        <w:t>2.2</w:t>
      </w:r>
      <w:r>
        <w:rPr>
          <w:i w:val="0"/>
        </w:rPr>
        <w:tab/>
      </w:r>
      <w:r w:rsidR="00A064CE" w:rsidRPr="001B4450">
        <w:rPr>
          <w:i w:val="0"/>
        </w:rPr>
        <w:t>Energetická bilance</w:t>
      </w:r>
      <w:bookmarkEnd w:id="20"/>
      <w:bookmarkEnd w:id="21"/>
      <w:bookmarkEnd w:id="22"/>
      <w:bookmarkEnd w:id="23"/>
    </w:p>
    <w:p w14:paraId="60BA6E88" w14:textId="18F2F383" w:rsidR="000569F8" w:rsidRPr="00182614" w:rsidRDefault="000569F8" w:rsidP="00595308">
      <w:r w:rsidRPr="00182614">
        <w:t>Energetická bilance je stav, kdy je energetický příjem roven energetickému výdeji.</w:t>
      </w:r>
      <w:r w:rsidR="00182614" w:rsidRPr="00182614">
        <w:t xml:space="preserve"> Pokud energetický příjem převyšuje energetický výdej, dochází ke zvyšování váhy. </w:t>
      </w:r>
      <w:r w:rsidR="00182614">
        <w:t>A naopak pokud je</w:t>
      </w:r>
      <w:r w:rsidR="00182614" w:rsidRPr="00182614">
        <w:t xml:space="preserve"> energetický výdej vyšší než energetický příjem, dochází ke snižování váhy. Ve sportu proto musíme dbát na doplnění potřebné energie, aby vzhledem k</w:t>
      </w:r>
      <w:r w:rsidR="00182614">
        <w:t xml:space="preserve"> energetickému </w:t>
      </w:r>
      <w:r w:rsidR="00182614" w:rsidRPr="00182614">
        <w:t>výdeji nedocházelo k nežádoucímu úbytku váhy</w:t>
      </w:r>
      <w:r w:rsidR="003D4C89">
        <w:t xml:space="preserve"> (</w:t>
      </w:r>
      <w:r w:rsidR="00267749">
        <w:t>4</w:t>
      </w:r>
      <w:r w:rsidR="003D4C89">
        <w:t>)</w:t>
      </w:r>
      <w:r w:rsidR="00182614" w:rsidRPr="00182614">
        <w:t>.</w:t>
      </w:r>
    </w:p>
    <w:p w14:paraId="1FB7B0AA" w14:textId="02930A5E" w:rsidR="00A064CE" w:rsidRPr="001B4450" w:rsidRDefault="001B4450" w:rsidP="00D5368A">
      <w:pPr>
        <w:pStyle w:val="Nadpis2"/>
        <w:rPr>
          <w:i w:val="0"/>
        </w:rPr>
      </w:pPr>
      <w:bookmarkStart w:id="24" w:name="_Toc500406255"/>
      <w:bookmarkStart w:id="25" w:name="_Toc500408617"/>
      <w:bookmarkStart w:id="26" w:name="_Toc500488742"/>
      <w:bookmarkStart w:id="27" w:name="_Toc500505426"/>
      <w:r>
        <w:rPr>
          <w:i w:val="0"/>
        </w:rPr>
        <w:t>2.3</w:t>
      </w:r>
      <w:r>
        <w:rPr>
          <w:i w:val="0"/>
        </w:rPr>
        <w:tab/>
      </w:r>
      <w:r w:rsidR="000569F8" w:rsidRPr="001B4450">
        <w:rPr>
          <w:i w:val="0"/>
        </w:rPr>
        <w:t xml:space="preserve">Energetický </w:t>
      </w:r>
      <w:r w:rsidR="00D5368A" w:rsidRPr="001B4450">
        <w:rPr>
          <w:i w:val="0"/>
        </w:rPr>
        <w:t>p</w:t>
      </w:r>
      <w:r w:rsidR="00A064CE" w:rsidRPr="001B4450">
        <w:rPr>
          <w:i w:val="0"/>
        </w:rPr>
        <w:t>říjem</w:t>
      </w:r>
      <w:bookmarkEnd w:id="24"/>
      <w:bookmarkEnd w:id="25"/>
      <w:bookmarkEnd w:id="26"/>
      <w:bookmarkEnd w:id="27"/>
    </w:p>
    <w:p w14:paraId="7C282BFF" w14:textId="3B6A4585" w:rsidR="00267749" w:rsidRDefault="00A064CE" w:rsidP="001B4450">
      <w:r w:rsidRPr="00182614">
        <w:t>Energii p</w:t>
      </w:r>
      <w:r w:rsidR="001367A4" w:rsidRPr="00182614">
        <w:t>otřebnou pro správnou funkci všech orgánů přijímáme</w:t>
      </w:r>
      <w:r w:rsidRPr="00182614">
        <w:t xml:space="preserve"> z potravy. Množství přijaté energie vyjadřujeme buď kilojoulech (kJ) nebo kilokaloriích (kcal)</w:t>
      </w:r>
      <w:r w:rsidR="003D4C89">
        <w:t xml:space="preserve"> (</w:t>
      </w:r>
      <w:r w:rsidR="00267749">
        <w:t>2</w:t>
      </w:r>
      <w:r w:rsidR="003D4C89">
        <w:t>)</w:t>
      </w:r>
      <w:r w:rsidR="00267749">
        <w:t>. Viz</w:t>
      </w:r>
      <w:r w:rsidRPr="00182614">
        <w:t>.</w:t>
      </w:r>
      <w:bookmarkStart w:id="28" w:name="Tabulka1"/>
      <w:bookmarkEnd w:id="28"/>
      <w:r w:rsidR="00C31CBD">
        <w:fldChar w:fldCharType="begin"/>
      </w:r>
      <w:r w:rsidR="00C31CBD">
        <w:instrText xml:space="preserve"> REF _Ref500491153 \h </w:instrText>
      </w:r>
      <w:r w:rsidR="00C31CBD">
        <w:fldChar w:fldCharType="separate"/>
      </w:r>
      <w:r w:rsidR="00C31CBD">
        <w:t xml:space="preserve">Tabulka </w:t>
      </w:r>
      <w:r w:rsidR="00414E21">
        <w:t>č.</w:t>
      </w:r>
      <w:r w:rsidR="00C31CBD">
        <w:rPr>
          <w:noProof/>
        </w:rPr>
        <w:t>1</w:t>
      </w:r>
      <w:r w:rsidR="00C31CBD">
        <w:fldChar w:fldCharType="end"/>
      </w:r>
      <w:r w:rsidR="00267749">
        <w:t>.</w:t>
      </w:r>
      <w:r w:rsidR="00EF270E">
        <w:t xml:space="preserve"> </w:t>
      </w:r>
    </w:p>
    <w:p w14:paraId="77777128" w14:textId="77777777" w:rsidR="00414E21" w:rsidRDefault="00414E21" w:rsidP="001B4450"/>
    <w:p w14:paraId="65013BA7" w14:textId="32DA3030" w:rsidR="00A064CE" w:rsidRPr="00182614" w:rsidRDefault="00EF270E" w:rsidP="001B4450">
      <w:r>
        <w:fldChar w:fldCharType="begin"/>
      </w:r>
      <w:r>
        <w:instrText xml:space="preserve"> REF Tabulka \h </w:instrText>
      </w:r>
      <w:r>
        <w:fldChar w:fldCharType="end"/>
      </w:r>
      <w:r>
        <w:fldChar w:fldCharType="begin"/>
      </w:r>
      <w:r>
        <w:instrText xml:space="preserve"> REF Tabulka \h </w:instrText>
      </w:r>
      <w:r>
        <w:fldChar w:fldCharType="end"/>
      </w:r>
      <w:r>
        <w:fldChar w:fldCharType="begin"/>
      </w:r>
      <w:r>
        <w:instrText xml:space="preserve"> REF Tabulka \h </w:instrText>
      </w:r>
      <w:r>
        <w:fldChar w:fldCharType="end"/>
      </w:r>
      <w:r>
        <w:fldChar w:fldCharType="begin"/>
      </w:r>
      <w:r>
        <w:instrText xml:space="preserve"> REF Tabulka \h </w:instrText>
      </w:r>
      <w:r>
        <w:fldChar w:fldCharType="end"/>
      </w:r>
      <w:r w:rsidR="00A064CE" w:rsidRPr="00182614">
        <w:t>Tyto jednotky lze přepočítávat následovně:</w:t>
      </w:r>
    </w:p>
    <w:p w14:paraId="7B5A63F6" w14:textId="77777777" w:rsidR="00A064CE" w:rsidRPr="00182614" w:rsidRDefault="00A064CE" w:rsidP="00A064CE">
      <w:pPr>
        <w:rPr>
          <w:rFonts w:cstheme="minorHAnsi"/>
          <w:szCs w:val="24"/>
        </w:rPr>
      </w:pPr>
      <w:r w:rsidRPr="00182614">
        <w:rPr>
          <w:rFonts w:cstheme="minorHAnsi"/>
          <w:szCs w:val="24"/>
        </w:rPr>
        <w:t>1 kcal = 4,185 kJ</w:t>
      </w:r>
    </w:p>
    <w:p w14:paraId="2D7B5C69" w14:textId="3E1FC29A" w:rsidR="000F008D" w:rsidRDefault="00A064CE" w:rsidP="00A064CE">
      <w:pPr>
        <w:rPr>
          <w:rFonts w:cstheme="minorHAnsi"/>
          <w:szCs w:val="24"/>
        </w:rPr>
      </w:pPr>
      <w:r w:rsidRPr="00182614">
        <w:rPr>
          <w:rFonts w:cstheme="minorHAnsi"/>
          <w:szCs w:val="24"/>
        </w:rPr>
        <w:t>1 kJ = 0,239 kca</w:t>
      </w:r>
      <w:r w:rsidR="000F008D">
        <w:rPr>
          <w:rFonts w:cstheme="minorHAnsi"/>
          <w:szCs w:val="24"/>
        </w:rPr>
        <w:t>l</w:t>
      </w:r>
    </w:p>
    <w:p w14:paraId="63795DAB" w14:textId="420B4D27" w:rsidR="000F008D" w:rsidRDefault="000F008D" w:rsidP="00A064CE">
      <w:pPr>
        <w:rPr>
          <w:rFonts w:cstheme="minorHAnsi"/>
          <w:szCs w:val="24"/>
        </w:rPr>
      </w:pPr>
    </w:p>
    <w:p w14:paraId="469B9773" w14:textId="5A0DFF27" w:rsidR="000F008D" w:rsidRDefault="000F008D" w:rsidP="00A064CE">
      <w:pPr>
        <w:rPr>
          <w:rFonts w:cstheme="minorHAnsi"/>
          <w:szCs w:val="24"/>
        </w:rPr>
      </w:pPr>
    </w:p>
    <w:p w14:paraId="660255FB" w14:textId="02A95DB9" w:rsidR="000F008D" w:rsidRDefault="000F008D" w:rsidP="00A064CE">
      <w:pPr>
        <w:rPr>
          <w:rFonts w:cstheme="minorHAnsi"/>
          <w:szCs w:val="24"/>
        </w:rPr>
      </w:pPr>
    </w:p>
    <w:p w14:paraId="367D2606" w14:textId="77777777" w:rsidR="000F008D" w:rsidRPr="00182614" w:rsidRDefault="000F008D" w:rsidP="00A064CE">
      <w:pPr>
        <w:rPr>
          <w:rFonts w:cstheme="minorHAnsi"/>
          <w:szCs w:val="24"/>
        </w:rPr>
      </w:pPr>
    </w:p>
    <w:bookmarkStart w:id="29" w:name="Tabulka"/>
    <w:bookmarkEnd w:id="29"/>
    <w:p w14:paraId="4A82CE2E" w14:textId="48748C36" w:rsidR="000968D9" w:rsidRDefault="00EF270E" w:rsidP="000968D9">
      <w:pPr>
        <w:pStyle w:val="Titulek"/>
        <w:keepNext/>
      </w:pPr>
      <w:r>
        <w:fldChar w:fldCharType="begin"/>
      </w:r>
      <w:r>
        <w:instrText xml:space="preserve"> REF Tabulka1 \h </w:instrText>
      </w:r>
      <w:r>
        <w:fldChar w:fldCharType="end"/>
      </w:r>
      <w:r>
        <w:fldChar w:fldCharType="begin"/>
      </w:r>
      <w:r>
        <w:instrText xml:space="preserve"> REF Tabulka1 </w:instrText>
      </w:r>
      <w:r>
        <w:fldChar w:fldCharType="end"/>
      </w:r>
    </w:p>
    <w:p w14:paraId="446A9B2B" w14:textId="7A1780F5" w:rsidR="00C31CBD" w:rsidRPr="00FA05BC" w:rsidRDefault="00C31CBD" w:rsidP="00C31CBD">
      <w:pPr>
        <w:pStyle w:val="Titulek"/>
        <w:keepNext/>
        <w:rPr>
          <w:i w:val="0"/>
          <w:color w:val="000000" w:themeColor="text1"/>
          <w:sz w:val="20"/>
          <w:szCs w:val="20"/>
        </w:rPr>
      </w:pPr>
      <w:bookmarkStart w:id="30" w:name="_Ref500491153"/>
      <w:r w:rsidRPr="00FA05BC">
        <w:rPr>
          <w:i w:val="0"/>
          <w:color w:val="000000" w:themeColor="text1"/>
          <w:sz w:val="20"/>
          <w:szCs w:val="20"/>
        </w:rPr>
        <w:t xml:space="preserve">Tabulka </w:t>
      </w:r>
      <w:r w:rsidR="00414E21" w:rsidRPr="00FA05BC">
        <w:rPr>
          <w:i w:val="0"/>
          <w:color w:val="000000" w:themeColor="text1"/>
          <w:sz w:val="20"/>
          <w:szCs w:val="20"/>
        </w:rPr>
        <w:fldChar w:fldCharType="begin"/>
      </w:r>
      <w:r w:rsidR="00414E21" w:rsidRPr="00FA05BC">
        <w:rPr>
          <w:i w:val="0"/>
          <w:color w:val="000000" w:themeColor="text1"/>
          <w:sz w:val="20"/>
          <w:szCs w:val="20"/>
        </w:rPr>
        <w:instrText xml:space="preserve"> SEQ Tabulka \* ARABIC </w:instrText>
      </w:r>
      <w:r w:rsidR="00414E21" w:rsidRPr="00FA05BC">
        <w:rPr>
          <w:i w:val="0"/>
          <w:color w:val="000000" w:themeColor="text1"/>
          <w:sz w:val="20"/>
          <w:szCs w:val="20"/>
        </w:rPr>
        <w:fldChar w:fldCharType="separate"/>
      </w:r>
      <w:r w:rsidRPr="00FA05BC">
        <w:rPr>
          <w:i w:val="0"/>
          <w:noProof/>
          <w:color w:val="000000" w:themeColor="text1"/>
          <w:sz w:val="20"/>
          <w:szCs w:val="20"/>
        </w:rPr>
        <w:t>1</w:t>
      </w:r>
      <w:r w:rsidR="00414E21" w:rsidRPr="00FA05BC">
        <w:rPr>
          <w:i w:val="0"/>
          <w:noProof/>
          <w:color w:val="000000" w:themeColor="text1"/>
          <w:sz w:val="20"/>
          <w:szCs w:val="20"/>
        </w:rPr>
        <w:fldChar w:fldCharType="end"/>
      </w:r>
      <w:bookmarkEnd w:id="30"/>
      <w:r w:rsidRPr="00FA05BC">
        <w:rPr>
          <w:i w:val="0"/>
          <w:color w:val="000000" w:themeColor="text1"/>
          <w:sz w:val="20"/>
          <w:szCs w:val="20"/>
        </w:rPr>
        <w:t>: Energetická hodnota</w:t>
      </w:r>
      <w:r w:rsidR="00B80811" w:rsidRPr="00FA05BC">
        <w:rPr>
          <w:i w:val="0"/>
          <w:color w:val="000000" w:themeColor="text1"/>
          <w:sz w:val="20"/>
          <w:szCs w:val="20"/>
        </w:rPr>
        <w:t>. (1)</w:t>
      </w:r>
    </w:p>
    <w:tbl>
      <w:tblPr>
        <w:tblStyle w:val="Mkatabulky"/>
        <w:tblpPr w:leftFromText="141" w:rightFromText="141" w:vertAnchor="text" w:horzAnchor="margin" w:tblpY="133"/>
        <w:tblW w:w="0" w:type="auto"/>
        <w:tblLook w:val="04A0" w:firstRow="1" w:lastRow="0" w:firstColumn="1" w:lastColumn="0" w:noHBand="0" w:noVBand="1"/>
      </w:tblPr>
      <w:tblGrid>
        <w:gridCol w:w="3033"/>
        <w:gridCol w:w="3013"/>
        <w:gridCol w:w="3016"/>
      </w:tblGrid>
      <w:tr w:rsidR="000569F8" w:rsidRPr="001367A4" w14:paraId="1137EEC7" w14:textId="77777777" w:rsidTr="000569F8">
        <w:tc>
          <w:tcPr>
            <w:tcW w:w="3033" w:type="dxa"/>
            <w:vAlign w:val="center"/>
          </w:tcPr>
          <w:p w14:paraId="2C149C65" w14:textId="77777777" w:rsidR="000569F8" w:rsidRPr="00182614" w:rsidRDefault="000569F8" w:rsidP="000569F8">
            <w:pPr>
              <w:pStyle w:val="normln1"/>
              <w:ind w:firstLine="0"/>
              <w:jc w:val="center"/>
              <w:rPr>
                <w:rFonts w:asciiTheme="minorHAnsi" w:hAnsiTheme="minorHAnsi" w:cstheme="minorHAnsi"/>
                <w:b/>
                <w:szCs w:val="24"/>
              </w:rPr>
            </w:pPr>
            <w:r w:rsidRPr="00182614">
              <w:rPr>
                <w:rFonts w:asciiTheme="minorHAnsi" w:hAnsiTheme="minorHAnsi" w:cstheme="minorHAnsi"/>
                <w:b/>
                <w:szCs w:val="24"/>
              </w:rPr>
              <w:t>Energetická hodnota</w:t>
            </w:r>
          </w:p>
          <w:p w14:paraId="2DC0ABAE" w14:textId="77777777" w:rsidR="000569F8" w:rsidRPr="00182614" w:rsidRDefault="000569F8" w:rsidP="000569F8">
            <w:pPr>
              <w:pStyle w:val="normln1"/>
              <w:ind w:firstLine="0"/>
              <w:jc w:val="center"/>
              <w:rPr>
                <w:rFonts w:asciiTheme="minorHAnsi" w:hAnsiTheme="minorHAnsi" w:cstheme="minorHAnsi"/>
                <w:b/>
                <w:szCs w:val="24"/>
              </w:rPr>
            </w:pPr>
            <w:r w:rsidRPr="00182614">
              <w:rPr>
                <w:rFonts w:asciiTheme="minorHAnsi" w:hAnsiTheme="minorHAnsi" w:cstheme="minorHAnsi"/>
                <w:b/>
                <w:szCs w:val="24"/>
              </w:rPr>
              <w:t>(1 gram)</w:t>
            </w:r>
          </w:p>
        </w:tc>
        <w:tc>
          <w:tcPr>
            <w:tcW w:w="3013" w:type="dxa"/>
            <w:vAlign w:val="center"/>
          </w:tcPr>
          <w:p w14:paraId="5386F5A5" w14:textId="201E422D" w:rsidR="000569F8" w:rsidRPr="00182614" w:rsidRDefault="000569F8" w:rsidP="000569F8">
            <w:pPr>
              <w:pStyle w:val="normln1"/>
              <w:ind w:firstLine="0"/>
              <w:jc w:val="center"/>
              <w:rPr>
                <w:rFonts w:asciiTheme="minorHAnsi" w:hAnsiTheme="minorHAnsi" w:cstheme="minorHAnsi"/>
                <w:b/>
                <w:szCs w:val="24"/>
              </w:rPr>
            </w:pPr>
            <w:r w:rsidRPr="00182614">
              <w:rPr>
                <w:rFonts w:asciiTheme="minorHAnsi" w:hAnsiTheme="minorHAnsi" w:cstheme="minorHAnsi"/>
                <w:b/>
                <w:szCs w:val="24"/>
              </w:rPr>
              <w:t>kJ</w:t>
            </w:r>
          </w:p>
        </w:tc>
        <w:tc>
          <w:tcPr>
            <w:tcW w:w="3016" w:type="dxa"/>
            <w:vAlign w:val="center"/>
          </w:tcPr>
          <w:p w14:paraId="7B8AA70F" w14:textId="77777777" w:rsidR="000569F8" w:rsidRPr="00182614" w:rsidRDefault="000569F8" w:rsidP="000569F8">
            <w:pPr>
              <w:pStyle w:val="normln1"/>
              <w:ind w:firstLine="0"/>
              <w:jc w:val="center"/>
              <w:rPr>
                <w:rFonts w:asciiTheme="minorHAnsi" w:hAnsiTheme="minorHAnsi" w:cstheme="minorHAnsi"/>
                <w:b/>
                <w:szCs w:val="24"/>
              </w:rPr>
            </w:pPr>
            <w:r w:rsidRPr="00182614">
              <w:rPr>
                <w:rFonts w:asciiTheme="minorHAnsi" w:hAnsiTheme="minorHAnsi" w:cstheme="minorHAnsi"/>
                <w:b/>
                <w:szCs w:val="24"/>
              </w:rPr>
              <w:t>kcal</w:t>
            </w:r>
          </w:p>
        </w:tc>
      </w:tr>
      <w:tr w:rsidR="000569F8" w:rsidRPr="001367A4" w14:paraId="71EAF7BC" w14:textId="77777777" w:rsidTr="000569F8">
        <w:tc>
          <w:tcPr>
            <w:tcW w:w="3033" w:type="dxa"/>
          </w:tcPr>
          <w:p w14:paraId="29CFF361" w14:textId="77777777" w:rsidR="000569F8" w:rsidRPr="00182614" w:rsidRDefault="000569F8" w:rsidP="000569F8">
            <w:pPr>
              <w:pStyle w:val="normln1"/>
              <w:ind w:firstLine="0"/>
              <w:rPr>
                <w:rFonts w:asciiTheme="minorHAnsi" w:hAnsiTheme="minorHAnsi" w:cstheme="minorHAnsi"/>
                <w:szCs w:val="24"/>
              </w:rPr>
            </w:pPr>
            <w:r w:rsidRPr="00182614">
              <w:rPr>
                <w:rFonts w:asciiTheme="minorHAnsi" w:hAnsiTheme="minorHAnsi" w:cstheme="minorHAnsi"/>
                <w:szCs w:val="24"/>
              </w:rPr>
              <w:t>Sacharidy</w:t>
            </w:r>
          </w:p>
        </w:tc>
        <w:tc>
          <w:tcPr>
            <w:tcW w:w="3013" w:type="dxa"/>
          </w:tcPr>
          <w:p w14:paraId="29B894B9" w14:textId="77777777" w:rsidR="000569F8" w:rsidRPr="00182614" w:rsidRDefault="000569F8" w:rsidP="000569F8">
            <w:pPr>
              <w:pStyle w:val="normln1"/>
              <w:ind w:firstLine="0"/>
              <w:jc w:val="center"/>
              <w:rPr>
                <w:rFonts w:asciiTheme="minorHAnsi" w:hAnsiTheme="minorHAnsi" w:cstheme="minorHAnsi"/>
                <w:szCs w:val="24"/>
              </w:rPr>
            </w:pPr>
            <w:r w:rsidRPr="00182614">
              <w:rPr>
                <w:rFonts w:asciiTheme="minorHAnsi" w:hAnsiTheme="minorHAnsi" w:cstheme="minorHAnsi"/>
                <w:szCs w:val="24"/>
              </w:rPr>
              <w:t>17</w:t>
            </w:r>
          </w:p>
        </w:tc>
        <w:tc>
          <w:tcPr>
            <w:tcW w:w="3016" w:type="dxa"/>
          </w:tcPr>
          <w:p w14:paraId="292E57CC" w14:textId="77777777" w:rsidR="000569F8" w:rsidRPr="00182614" w:rsidRDefault="000569F8" w:rsidP="000569F8">
            <w:pPr>
              <w:pStyle w:val="normln1"/>
              <w:ind w:firstLine="0"/>
              <w:jc w:val="center"/>
              <w:rPr>
                <w:rFonts w:asciiTheme="minorHAnsi" w:hAnsiTheme="minorHAnsi" w:cstheme="minorHAnsi"/>
                <w:szCs w:val="24"/>
              </w:rPr>
            </w:pPr>
            <w:r w:rsidRPr="00182614">
              <w:rPr>
                <w:rFonts w:asciiTheme="minorHAnsi" w:hAnsiTheme="minorHAnsi" w:cstheme="minorHAnsi"/>
                <w:szCs w:val="24"/>
              </w:rPr>
              <w:t>4</w:t>
            </w:r>
          </w:p>
        </w:tc>
      </w:tr>
      <w:tr w:rsidR="000569F8" w:rsidRPr="001367A4" w14:paraId="7D9C6211" w14:textId="77777777" w:rsidTr="000569F8">
        <w:tc>
          <w:tcPr>
            <w:tcW w:w="3033" w:type="dxa"/>
          </w:tcPr>
          <w:p w14:paraId="5E2EE433" w14:textId="77777777" w:rsidR="000569F8" w:rsidRPr="00182614" w:rsidRDefault="000569F8" w:rsidP="000569F8">
            <w:pPr>
              <w:pStyle w:val="normln1"/>
              <w:ind w:firstLine="0"/>
              <w:rPr>
                <w:rFonts w:asciiTheme="minorHAnsi" w:hAnsiTheme="minorHAnsi" w:cstheme="minorHAnsi"/>
                <w:szCs w:val="24"/>
              </w:rPr>
            </w:pPr>
            <w:r w:rsidRPr="00182614">
              <w:rPr>
                <w:rFonts w:asciiTheme="minorHAnsi" w:hAnsiTheme="minorHAnsi" w:cstheme="minorHAnsi"/>
                <w:szCs w:val="24"/>
              </w:rPr>
              <w:t>Tuky</w:t>
            </w:r>
          </w:p>
        </w:tc>
        <w:tc>
          <w:tcPr>
            <w:tcW w:w="3013" w:type="dxa"/>
          </w:tcPr>
          <w:p w14:paraId="47F570F0" w14:textId="77777777" w:rsidR="000569F8" w:rsidRPr="00182614" w:rsidRDefault="000569F8" w:rsidP="000569F8">
            <w:pPr>
              <w:pStyle w:val="normln1"/>
              <w:ind w:firstLine="0"/>
              <w:jc w:val="center"/>
              <w:rPr>
                <w:rFonts w:asciiTheme="minorHAnsi" w:hAnsiTheme="minorHAnsi" w:cstheme="minorHAnsi"/>
                <w:szCs w:val="24"/>
              </w:rPr>
            </w:pPr>
            <w:r w:rsidRPr="00182614">
              <w:rPr>
                <w:rFonts w:asciiTheme="minorHAnsi" w:hAnsiTheme="minorHAnsi" w:cstheme="minorHAnsi"/>
                <w:szCs w:val="24"/>
              </w:rPr>
              <w:t>38</w:t>
            </w:r>
          </w:p>
        </w:tc>
        <w:tc>
          <w:tcPr>
            <w:tcW w:w="3016" w:type="dxa"/>
          </w:tcPr>
          <w:p w14:paraId="2DFA7D0F" w14:textId="77777777" w:rsidR="000569F8" w:rsidRPr="00182614" w:rsidRDefault="000569F8" w:rsidP="000569F8">
            <w:pPr>
              <w:pStyle w:val="normln1"/>
              <w:ind w:firstLine="0"/>
              <w:jc w:val="center"/>
              <w:rPr>
                <w:rFonts w:asciiTheme="minorHAnsi" w:hAnsiTheme="minorHAnsi" w:cstheme="minorHAnsi"/>
                <w:szCs w:val="24"/>
              </w:rPr>
            </w:pPr>
            <w:r w:rsidRPr="00182614">
              <w:rPr>
                <w:rFonts w:asciiTheme="minorHAnsi" w:hAnsiTheme="minorHAnsi" w:cstheme="minorHAnsi"/>
                <w:szCs w:val="24"/>
              </w:rPr>
              <w:t>9</w:t>
            </w:r>
          </w:p>
        </w:tc>
      </w:tr>
      <w:tr w:rsidR="000569F8" w:rsidRPr="001367A4" w14:paraId="619F9263" w14:textId="77777777" w:rsidTr="000569F8">
        <w:tc>
          <w:tcPr>
            <w:tcW w:w="3033" w:type="dxa"/>
          </w:tcPr>
          <w:p w14:paraId="736B1A29" w14:textId="77777777" w:rsidR="000569F8" w:rsidRPr="00182614" w:rsidRDefault="000569F8" w:rsidP="000569F8">
            <w:pPr>
              <w:pStyle w:val="normln1"/>
              <w:ind w:firstLine="0"/>
              <w:rPr>
                <w:rFonts w:asciiTheme="minorHAnsi" w:hAnsiTheme="minorHAnsi" w:cstheme="minorHAnsi"/>
                <w:szCs w:val="24"/>
              </w:rPr>
            </w:pPr>
            <w:r w:rsidRPr="00182614">
              <w:rPr>
                <w:rFonts w:asciiTheme="minorHAnsi" w:hAnsiTheme="minorHAnsi" w:cstheme="minorHAnsi"/>
                <w:szCs w:val="24"/>
              </w:rPr>
              <w:t>Bílkoviny</w:t>
            </w:r>
          </w:p>
        </w:tc>
        <w:tc>
          <w:tcPr>
            <w:tcW w:w="3013" w:type="dxa"/>
          </w:tcPr>
          <w:p w14:paraId="6ED79DFD" w14:textId="77777777" w:rsidR="000569F8" w:rsidRPr="00182614" w:rsidRDefault="000569F8" w:rsidP="000569F8">
            <w:pPr>
              <w:pStyle w:val="normln1"/>
              <w:ind w:firstLine="0"/>
              <w:jc w:val="center"/>
              <w:rPr>
                <w:rFonts w:asciiTheme="minorHAnsi" w:hAnsiTheme="minorHAnsi" w:cstheme="minorHAnsi"/>
                <w:szCs w:val="24"/>
              </w:rPr>
            </w:pPr>
            <w:r w:rsidRPr="00182614">
              <w:rPr>
                <w:rFonts w:asciiTheme="minorHAnsi" w:hAnsiTheme="minorHAnsi" w:cstheme="minorHAnsi"/>
                <w:szCs w:val="24"/>
              </w:rPr>
              <w:t>17</w:t>
            </w:r>
          </w:p>
        </w:tc>
        <w:tc>
          <w:tcPr>
            <w:tcW w:w="3016" w:type="dxa"/>
          </w:tcPr>
          <w:p w14:paraId="60D4DFEE" w14:textId="77777777" w:rsidR="000569F8" w:rsidRPr="00182614" w:rsidRDefault="000569F8" w:rsidP="000569F8">
            <w:pPr>
              <w:pStyle w:val="normln1"/>
              <w:ind w:firstLine="0"/>
              <w:jc w:val="center"/>
              <w:rPr>
                <w:rFonts w:asciiTheme="minorHAnsi" w:hAnsiTheme="minorHAnsi" w:cstheme="minorHAnsi"/>
                <w:szCs w:val="24"/>
              </w:rPr>
            </w:pPr>
            <w:r w:rsidRPr="00182614">
              <w:rPr>
                <w:rFonts w:asciiTheme="minorHAnsi" w:hAnsiTheme="minorHAnsi" w:cstheme="minorHAnsi"/>
                <w:szCs w:val="24"/>
              </w:rPr>
              <w:t>4</w:t>
            </w:r>
          </w:p>
        </w:tc>
      </w:tr>
    </w:tbl>
    <w:p w14:paraId="7D9CDF02" w14:textId="77777777" w:rsidR="001367A4" w:rsidRPr="001367A4" w:rsidRDefault="001367A4" w:rsidP="00A064CE">
      <w:pPr>
        <w:rPr>
          <w:rFonts w:cstheme="minorHAnsi"/>
          <w:sz w:val="28"/>
          <w:szCs w:val="28"/>
        </w:rPr>
      </w:pPr>
    </w:p>
    <w:p w14:paraId="5184E02B" w14:textId="42BB110F" w:rsidR="00A064CE" w:rsidRPr="00595308" w:rsidRDefault="00595308" w:rsidP="00595308">
      <w:pPr>
        <w:pStyle w:val="Nadpis2"/>
        <w:rPr>
          <w:i w:val="0"/>
        </w:rPr>
      </w:pPr>
      <w:bookmarkStart w:id="31" w:name="_Toc500406256"/>
      <w:bookmarkStart w:id="32" w:name="_Toc500408618"/>
      <w:bookmarkStart w:id="33" w:name="_Toc500488743"/>
      <w:bookmarkStart w:id="34" w:name="_Toc500505427"/>
      <w:r>
        <w:rPr>
          <w:i w:val="0"/>
        </w:rPr>
        <w:t>2.4</w:t>
      </w:r>
      <w:r>
        <w:rPr>
          <w:i w:val="0"/>
        </w:rPr>
        <w:tab/>
      </w:r>
      <w:r w:rsidR="000569F8" w:rsidRPr="00595308">
        <w:rPr>
          <w:i w:val="0"/>
        </w:rPr>
        <w:t>Energetický výdej</w:t>
      </w:r>
      <w:bookmarkEnd w:id="31"/>
      <w:bookmarkEnd w:id="32"/>
      <w:bookmarkEnd w:id="33"/>
      <w:bookmarkEnd w:id="34"/>
    </w:p>
    <w:p w14:paraId="7C688274" w14:textId="77777777" w:rsidR="00182614" w:rsidRDefault="00182614" w:rsidP="00595308">
      <w:r>
        <w:t>Mezi základní komponenty energetického výdeje patří</w:t>
      </w:r>
      <w:r w:rsidR="00A064CE" w:rsidRPr="00182614">
        <w:t>:</w:t>
      </w:r>
    </w:p>
    <w:p w14:paraId="0038AAC0" w14:textId="0D32E017" w:rsidR="00182614" w:rsidRDefault="00A064CE" w:rsidP="00595308">
      <w:pPr>
        <w:pStyle w:val="Odstavecseseznamem"/>
        <w:numPr>
          <w:ilvl w:val="0"/>
          <w:numId w:val="23"/>
        </w:numPr>
      </w:pPr>
      <w:r w:rsidRPr="00182614">
        <w:t>bazální metabolismus (60-75</w:t>
      </w:r>
      <w:r w:rsidR="000E7FDB">
        <w:t xml:space="preserve"> </w:t>
      </w:r>
      <w:r w:rsidRPr="00182614">
        <w:t>%)</w:t>
      </w:r>
      <w:r w:rsidR="00B80811">
        <w:t>,</w:t>
      </w:r>
      <w:r w:rsidRPr="00182614">
        <w:t xml:space="preserve"> </w:t>
      </w:r>
    </w:p>
    <w:p w14:paraId="29E23126" w14:textId="73CB9C4F" w:rsidR="00182614" w:rsidRPr="00182614" w:rsidRDefault="00A064CE" w:rsidP="00595308">
      <w:pPr>
        <w:pStyle w:val="Odstavecseseznamem"/>
        <w:numPr>
          <w:ilvl w:val="0"/>
          <w:numId w:val="23"/>
        </w:numPr>
      </w:pPr>
      <w:r w:rsidRPr="00182614">
        <w:t>fyzickou aktivitu (15-30</w:t>
      </w:r>
      <w:r w:rsidR="000E7FDB">
        <w:t xml:space="preserve"> </w:t>
      </w:r>
      <w:r w:rsidRPr="00182614">
        <w:t>%</w:t>
      </w:r>
      <w:r w:rsidR="00182614" w:rsidRPr="00182614">
        <w:t>)</w:t>
      </w:r>
      <w:r w:rsidR="00B80811">
        <w:t>,</w:t>
      </w:r>
    </w:p>
    <w:p w14:paraId="468D0D59" w14:textId="2F38E515" w:rsidR="00A064CE" w:rsidRDefault="00A064CE" w:rsidP="00595308">
      <w:pPr>
        <w:pStyle w:val="Odstavecseseznamem"/>
        <w:numPr>
          <w:ilvl w:val="0"/>
          <w:numId w:val="23"/>
        </w:numPr>
      </w:pPr>
      <w:r w:rsidRPr="00182614">
        <w:t>termický vliv stravy (10%)</w:t>
      </w:r>
      <w:r w:rsidR="00B80811">
        <w:t xml:space="preserve"> (</w:t>
      </w:r>
      <w:r w:rsidR="00267749">
        <w:t>2</w:t>
      </w:r>
      <w:r w:rsidR="00B80811">
        <w:t>).</w:t>
      </w:r>
    </w:p>
    <w:p w14:paraId="15A3AE54" w14:textId="722CCC06" w:rsidR="000E7FDB" w:rsidRDefault="000E7FDB" w:rsidP="000E7FDB">
      <w:pPr>
        <w:rPr>
          <w:rFonts w:cstheme="minorHAnsi"/>
          <w:szCs w:val="24"/>
        </w:rPr>
      </w:pPr>
    </w:p>
    <w:p w14:paraId="223B40F9" w14:textId="4F23C118" w:rsidR="000E7FDB" w:rsidRPr="00595308" w:rsidRDefault="00595308" w:rsidP="00595308">
      <w:pPr>
        <w:pStyle w:val="Nadpis3"/>
        <w:rPr>
          <w:i w:val="0"/>
          <w:sz w:val="24"/>
        </w:rPr>
      </w:pPr>
      <w:bookmarkStart w:id="35" w:name="_Toc500406257"/>
      <w:bookmarkStart w:id="36" w:name="_Toc500408619"/>
      <w:bookmarkStart w:id="37" w:name="_Toc500488744"/>
      <w:bookmarkStart w:id="38" w:name="_Toc500505428"/>
      <w:r>
        <w:rPr>
          <w:i w:val="0"/>
          <w:sz w:val="24"/>
        </w:rPr>
        <w:t>2.4.1</w:t>
      </w:r>
      <w:r>
        <w:rPr>
          <w:i w:val="0"/>
          <w:sz w:val="24"/>
        </w:rPr>
        <w:tab/>
      </w:r>
      <w:r w:rsidR="000E7FDB" w:rsidRPr="00595308">
        <w:rPr>
          <w:i w:val="0"/>
          <w:sz w:val="24"/>
        </w:rPr>
        <w:t>Bazální metabolismus</w:t>
      </w:r>
      <w:bookmarkEnd w:id="35"/>
      <w:bookmarkEnd w:id="36"/>
      <w:bookmarkEnd w:id="37"/>
      <w:bookmarkEnd w:id="38"/>
    </w:p>
    <w:p w14:paraId="073E53D2" w14:textId="14F50D17" w:rsidR="000E7FDB" w:rsidRDefault="000E7FDB" w:rsidP="00595308">
      <w:r>
        <w:t xml:space="preserve">Bazální metabolismus je množství energie potřebné pro zachování existence organismu a pro zaopatření všech životně důležitých funkcí. </w:t>
      </w:r>
    </w:p>
    <w:p w14:paraId="787AE79A" w14:textId="74B3D817" w:rsidR="000E7FDB" w:rsidRDefault="000E7FDB" w:rsidP="00595308">
      <w:r>
        <w:t>Protože chci, aby můj výpočet byl co nejpřesnější, použiji Katch-McArdlovu rovnici, která je přesnější než Harris-Benedictova rovnice a to proto, že pracuje s hodnotou tělesného tuku</w:t>
      </w:r>
      <w:r w:rsidR="00267749">
        <w:t xml:space="preserve"> (2).</w:t>
      </w:r>
    </w:p>
    <w:p w14:paraId="7225A4BE" w14:textId="3DA14BA3" w:rsidR="00C20AD8" w:rsidRPr="00427032" w:rsidRDefault="00427032" w:rsidP="000E7FDB">
      <w:pPr>
        <w:rPr>
          <w:rFonts w:cstheme="minorHAnsi"/>
          <w:b/>
          <w:szCs w:val="24"/>
        </w:rPr>
      </w:pPr>
      <w:r w:rsidRPr="00427032">
        <w:rPr>
          <w:rFonts w:cstheme="minorHAnsi"/>
          <w:b/>
          <w:szCs w:val="24"/>
        </w:rPr>
        <w:t>Výpočet:</w:t>
      </w:r>
    </w:p>
    <w:p w14:paraId="45BD2C03" w14:textId="3EB64945" w:rsidR="000E7FDB" w:rsidRPr="00427032" w:rsidRDefault="000E7FDB" w:rsidP="000E7FDB">
      <w:pPr>
        <w:rPr>
          <w:rFonts w:cstheme="minorHAnsi"/>
          <w:szCs w:val="24"/>
        </w:rPr>
      </w:pPr>
      <w:r w:rsidRPr="00427032">
        <w:rPr>
          <w:rFonts w:cstheme="minorHAnsi"/>
          <w:szCs w:val="24"/>
        </w:rPr>
        <w:t>Katch-McArdlova rovnice:</w:t>
      </w:r>
      <w:r w:rsidR="00C20AD8" w:rsidRPr="00427032">
        <w:rPr>
          <w:rFonts w:cstheme="minorHAnsi"/>
          <w:szCs w:val="24"/>
        </w:rPr>
        <w:t xml:space="preserve"> </w:t>
      </w:r>
      <w:r w:rsidRPr="00427032">
        <w:rPr>
          <w:rFonts w:cstheme="minorHAnsi"/>
          <w:szCs w:val="24"/>
        </w:rPr>
        <w:t>500+ (22</w:t>
      </w:r>
      <w:r w:rsidR="00C20AD8" w:rsidRPr="00427032">
        <w:rPr>
          <w:rFonts w:ascii="Calibri" w:hAnsi="Calibri" w:cs="Calibri"/>
          <w:szCs w:val="24"/>
        </w:rPr>
        <w:t xml:space="preserve"> </w:t>
      </w:r>
      <w:r w:rsidR="00C20AD8" w:rsidRPr="00427032">
        <w:rPr>
          <w:rFonts w:cs="Calibri"/>
          <w:szCs w:val="24"/>
        </w:rPr>
        <w:t>x</w:t>
      </w:r>
      <w:r w:rsidR="00C20AD8" w:rsidRPr="00427032">
        <w:rPr>
          <w:rFonts w:cstheme="minorHAnsi"/>
          <w:szCs w:val="24"/>
        </w:rPr>
        <w:t xml:space="preserve"> </w:t>
      </w:r>
      <w:r w:rsidRPr="00427032">
        <w:rPr>
          <w:rFonts w:cstheme="minorHAnsi"/>
          <w:szCs w:val="24"/>
        </w:rPr>
        <w:t>FFM)</w:t>
      </w:r>
    </w:p>
    <w:p w14:paraId="67D7EF24" w14:textId="69D0EF82" w:rsidR="00C20AD8" w:rsidRPr="00427032" w:rsidRDefault="00C20AD8" w:rsidP="000E7FDB">
      <w:pPr>
        <w:rPr>
          <w:rFonts w:cstheme="minorHAnsi"/>
          <w:szCs w:val="24"/>
        </w:rPr>
      </w:pPr>
      <w:r w:rsidRPr="00427032">
        <w:rPr>
          <w:rFonts w:cstheme="minorHAnsi"/>
          <w:szCs w:val="24"/>
        </w:rPr>
        <w:t>FFM … fat free mass (beztuková hmotnost)</w:t>
      </w:r>
    </w:p>
    <w:p w14:paraId="449153B0" w14:textId="319D7C8B" w:rsidR="00C20AD8" w:rsidRPr="00427032" w:rsidRDefault="00C20AD8" w:rsidP="000E7FDB">
      <w:pPr>
        <w:rPr>
          <w:rFonts w:cstheme="minorHAnsi"/>
          <w:szCs w:val="24"/>
        </w:rPr>
      </w:pPr>
      <w:r w:rsidRPr="00427032">
        <w:rPr>
          <w:rFonts w:cstheme="minorHAnsi"/>
          <w:szCs w:val="24"/>
        </w:rPr>
        <w:t>Beztuková hmotnost: 82,8 kg</w:t>
      </w:r>
    </w:p>
    <w:p w14:paraId="01BFBD7C" w14:textId="00F4617C" w:rsidR="00C20AD8" w:rsidRDefault="00C20AD8" w:rsidP="000E7FDB">
      <w:pPr>
        <w:rPr>
          <w:rFonts w:cs="Calibri"/>
          <w:b/>
        </w:rPr>
      </w:pPr>
      <w:r w:rsidRPr="00427032">
        <w:rPr>
          <w:rFonts w:cstheme="minorHAnsi"/>
        </w:rPr>
        <w:t xml:space="preserve">→ 500 + (22 </w:t>
      </w:r>
      <w:r w:rsidRPr="00427032">
        <w:rPr>
          <w:rFonts w:cs="Calibri"/>
        </w:rPr>
        <w:t>x 82,8) = 2321,6 kcal =</w:t>
      </w:r>
      <w:r w:rsidR="00427032" w:rsidRPr="00427032">
        <w:rPr>
          <w:rFonts w:cs="Calibri"/>
        </w:rPr>
        <w:t xml:space="preserve"> </w:t>
      </w:r>
      <w:r w:rsidR="00427032" w:rsidRPr="00427032">
        <w:rPr>
          <w:rFonts w:cs="Calibri"/>
          <w:b/>
        </w:rPr>
        <w:t>9715,9 kJ</w:t>
      </w:r>
    </w:p>
    <w:p w14:paraId="3A4C84B3" w14:textId="7D09BA72" w:rsidR="00427032" w:rsidRPr="00427032" w:rsidRDefault="00427032" w:rsidP="000E7FDB">
      <w:pPr>
        <w:rPr>
          <w:rFonts w:cstheme="minorHAnsi"/>
          <w:szCs w:val="24"/>
        </w:rPr>
      </w:pPr>
      <w:r w:rsidRPr="00427032">
        <w:rPr>
          <w:rFonts w:cstheme="minorHAnsi"/>
          <w:szCs w:val="24"/>
        </w:rPr>
        <w:t xml:space="preserve">Vlastní klidový energetický výdej Pavla je </w:t>
      </w:r>
      <w:r w:rsidRPr="001478AE">
        <w:rPr>
          <w:rFonts w:cstheme="minorHAnsi"/>
          <w:b/>
          <w:szCs w:val="24"/>
        </w:rPr>
        <w:t>9715,9 kJ.</w:t>
      </w:r>
    </w:p>
    <w:p w14:paraId="6BA8464A" w14:textId="77777777" w:rsidR="00C20AD8" w:rsidRPr="00595308" w:rsidRDefault="00C20AD8" w:rsidP="00595308">
      <w:pPr>
        <w:pStyle w:val="Nadpis3"/>
        <w:rPr>
          <w:sz w:val="24"/>
        </w:rPr>
      </w:pPr>
    </w:p>
    <w:p w14:paraId="033CB654" w14:textId="0C2F6B28" w:rsidR="00C20AD8" w:rsidRPr="00595308" w:rsidRDefault="00595308" w:rsidP="00595308">
      <w:pPr>
        <w:pStyle w:val="Nadpis3"/>
        <w:rPr>
          <w:sz w:val="24"/>
        </w:rPr>
      </w:pPr>
      <w:bookmarkStart w:id="39" w:name="_Toc500406258"/>
      <w:bookmarkStart w:id="40" w:name="_Toc500408620"/>
      <w:bookmarkStart w:id="41" w:name="_Toc500488745"/>
      <w:bookmarkStart w:id="42" w:name="_Toc500505429"/>
      <w:r>
        <w:rPr>
          <w:i w:val="0"/>
          <w:sz w:val="24"/>
        </w:rPr>
        <w:t>2.4.2</w:t>
      </w:r>
      <w:r>
        <w:rPr>
          <w:i w:val="0"/>
          <w:sz w:val="24"/>
        </w:rPr>
        <w:tab/>
      </w:r>
      <w:r w:rsidR="00427032" w:rsidRPr="00595308">
        <w:rPr>
          <w:i w:val="0"/>
          <w:sz w:val="24"/>
        </w:rPr>
        <w:t>Fyzická aktivita (FA</w:t>
      </w:r>
      <w:r w:rsidR="00427032" w:rsidRPr="00595308">
        <w:rPr>
          <w:sz w:val="24"/>
        </w:rPr>
        <w:t>)</w:t>
      </w:r>
      <w:bookmarkEnd w:id="39"/>
      <w:bookmarkEnd w:id="40"/>
      <w:bookmarkEnd w:id="41"/>
      <w:bookmarkEnd w:id="42"/>
    </w:p>
    <w:p w14:paraId="30DD5D01" w14:textId="102BB169" w:rsidR="00427032" w:rsidRPr="00427032" w:rsidRDefault="00427032" w:rsidP="00595308">
      <w:r w:rsidRPr="00427032">
        <w:t xml:space="preserve">Zahrnuje energii na aktivity spontánní a plánované. FA je ovlivněna řadou faktorů. Mezi základní patří svalové druh práce, váha jedince, počet zapojených svalových skupin, intenzita práce a délka trvání. Odhad výdeje energie na fyzickou aktivitu se stává zdrojem chyb při stanovení celkového energetického výdeje. Navíc energie při většině sportů kolísá a je tedy obtížné ji kvantifikovat </w:t>
      </w:r>
      <w:r w:rsidR="00B80811">
        <w:t>(</w:t>
      </w:r>
      <w:r w:rsidR="00267749">
        <w:t>2</w:t>
      </w:r>
      <w:r w:rsidR="00B80811">
        <w:t>).</w:t>
      </w:r>
    </w:p>
    <w:p w14:paraId="0A338DDA" w14:textId="3B11BCB3" w:rsidR="00427032" w:rsidRPr="00427032" w:rsidRDefault="00427032" w:rsidP="00427032">
      <w:pPr>
        <w:rPr>
          <w:rFonts w:cs="Calibri"/>
          <w:color w:val="000000"/>
          <w:szCs w:val="24"/>
        </w:rPr>
      </w:pPr>
      <w:r w:rsidRPr="00427032">
        <w:rPr>
          <w:rFonts w:cs="Calibri"/>
          <w:szCs w:val="24"/>
        </w:rPr>
        <w:t xml:space="preserve">Energetický výdej při fotbale odpovídá přibližně </w:t>
      </w:r>
      <w:r w:rsidRPr="00427032">
        <w:rPr>
          <w:rFonts w:cs="Calibri"/>
          <w:color w:val="000000"/>
          <w:szCs w:val="24"/>
        </w:rPr>
        <w:t>0,65kJ/kg/min</w:t>
      </w:r>
      <w:r w:rsidR="00FA05BC">
        <w:rPr>
          <w:rFonts w:cs="Calibri"/>
          <w:color w:val="000000"/>
          <w:szCs w:val="24"/>
        </w:rPr>
        <w:t xml:space="preserve"> (</w:t>
      </w:r>
      <w:r w:rsidR="009233F3">
        <w:rPr>
          <w:rFonts w:cs="Calibri"/>
          <w:color w:val="000000"/>
          <w:szCs w:val="24"/>
        </w:rPr>
        <w:t>5</w:t>
      </w:r>
      <w:r w:rsidR="00FA05BC">
        <w:rPr>
          <w:rFonts w:cs="Calibri"/>
          <w:color w:val="000000"/>
          <w:szCs w:val="24"/>
        </w:rPr>
        <w:t>).</w:t>
      </w:r>
    </w:p>
    <w:p w14:paraId="33FDF644" w14:textId="1A3BF108" w:rsidR="00427032" w:rsidRPr="00414E21" w:rsidRDefault="00427032" w:rsidP="000E7FDB">
      <w:pPr>
        <w:rPr>
          <w:rFonts w:cstheme="minorHAnsi"/>
          <w:b/>
          <w:szCs w:val="24"/>
        </w:rPr>
      </w:pPr>
      <w:r w:rsidRPr="00414E21">
        <w:rPr>
          <w:rFonts w:cstheme="minorHAnsi"/>
          <w:b/>
          <w:szCs w:val="24"/>
        </w:rPr>
        <w:t>Výpočet:</w:t>
      </w:r>
    </w:p>
    <w:p w14:paraId="7898F4B1" w14:textId="5E727C0B" w:rsidR="00427032" w:rsidRPr="00427032" w:rsidRDefault="00427032" w:rsidP="000E7FDB">
      <w:pPr>
        <w:rPr>
          <w:rFonts w:cstheme="minorHAnsi"/>
        </w:rPr>
      </w:pPr>
      <w:r w:rsidRPr="00427032">
        <w:rPr>
          <w:rFonts w:cstheme="minorHAnsi"/>
        </w:rPr>
        <w:t>Váha: 92 kg</w:t>
      </w:r>
    </w:p>
    <w:p w14:paraId="089A8478" w14:textId="253A72BA" w:rsidR="00427032" w:rsidRDefault="00427032" w:rsidP="000E7FDB">
      <w:pPr>
        <w:rPr>
          <w:rFonts w:cstheme="minorHAnsi"/>
        </w:rPr>
      </w:pPr>
      <w:r w:rsidRPr="00427032">
        <w:rPr>
          <w:rFonts w:cstheme="minorHAnsi"/>
        </w:rPr>
        <w:t xml:space="preserve">0,65kJ/kg/min </w:t>
      </w:r>
      <w:r>
        <w:rPr>
          <w:rFonts w:cstheme="minorHAnsi"/>
        </w:rPr>
        <w:t xml:space="preserve">= </w:t>
      </w:r>
      <w:r w:rsidRPr="00427032">
        <w:rPr>
          <w:rFonts w:cstheme="minorHAnsi"/>
          <w:b/>
        </w:rPr>
        <w:t>59,8</w:t>
      </w:r>
      <w:r>
        <w:rPr>
          <w:rFonts w:cstheme="minorHAnsi"/>
          <w:b/>
        </w:rPr>
        <w:t xml:space="preserve"> kJ</w:t>
      </w:r>
      <w:r w:rsidRPr="00427032">
        <w:rPr>
          <w:rFonts w:cstheme="minorHAnsi"/>
          <w:b/>
        </w:rPr>
        <w:t>/min</w:t>
      </w:r>
      <w:r>
        <w:rPr>
          <w:rFonts w:cstheme="minorHAnsi"/>
        </w:rPr>
        <w:t xml:space="preserve"> </w:t>
      </w:r>
    </w:p>
    <w:p w14:paraId="2C9A2817" w14:textId="42ACA5E3" w:rsidR="00427032" w:rsidRDefault="00427032" w:rsidP="000E7FDB">
      <w:pPr>
        <w:rPr>
          <w:rFonts w:cstheme="minorHAnsi"/>
          <w:b/>
        </w:rPr>
      </w:pPr>
      <w:r>
        <w:rPr>
          <w:rFonts w:cstheme="minorHAnsi"/>
        </w:rPr>
        <w:t>Pro Pavla to znamená, že při zápase, který trvá 90 minut</w:t>
      </w:r>
      <w:r w:rsidR="001478AE">
        <w:rPr>
          <w:rFonts w:cstheme="minorHAnsi"/>
        </w:rPr>
        <w:t>,</w:t>
      </w:r>
      <w:r>
        <w:rPr>
          <w:rFonts w:cstheme="minorHAnsi"/>
        </w:rPr>
        <w:t xml:space="preserve"> spálí </w:t>
      </w:r>
      <w:r w:rsidRPr="00427032">
        <w:rPr>
          <w:rFonts w:cstheme="minorHAnsi"/>
          <w:b/>
        </w:rPr>
        <w:t>5382 kJ</w:t>
      </w:r>
      <w:r>
        <w:rPr>
          <w:rFonts w:cstheme="minorHAnsi"/>
          <w:b/>
        </w:rPr>
        <w:t>.</w:t>
      </w:r>
    </w:p>
    <w:p w14:paraId="12DB423D" w14:textId="0088DB88" w:rsidR="00427032" w:rsidRDefault="00427032" w:rsidP="000E7FDB">
      <w:pPr>
        <w:rPr>
          <w:rFonts w:cstheme="minorHAnsi"/>
        </w:rPr>
      </w:pPr>
    </w:p>
    <w:p w14:paraId="1D5A9AD1" w14:textId="5EE4BCF3" w:rsidR="00427032" w:rsidRPr="00595308" w:rsidRDefault="00595308" w:rsidP="00595308">
      <w:pPr>
        <w:pStyle w:val="Nadpis3"/>
        <w:rPr>
          <w:i w:val="0"/>
          <w:sz w:val="24"/>
        </w:rPr>
      </w:pPr>
      <w:bookmarkStart w:id="43" w:name="_Toc500406259"/>
      <w:bookmarkStart w:id="44" w:name="_Toc500408621"/>
      <w:bookmarkStart w:id="45" w:name="_Toc500488746"/>
      <w:bookmarkStart w:id="46" w:name="_Toc500505430"/>
      <w:r>
        <w:rPr>
          <w:i w:val="0"/>
          <w:sz w:val="24"/>
        </w:rPr>
        <w:t>2.4.3</w:t>
      </w:r>
      <w:r>
        <w:rPr>
          <w:i w:val="0"/>
          <w:sz w:val="24"/>
        </w:rPr>
        <w:tab/>
      </w:r>
      <w:r w:rsidR="00427032" w:rsidRPr="00595308">
        <w:rPr>
          <w:i w:val="0"/>
          <w:sz w:val="24"/>
        </w:rPr>
        <w:t>Termický vliv stravy</w:t>
      </w:r>
      <w:bookmarkEnd w:id="43"/>
      <w:bookmarkEnd w:id="44"/>
      <w:bookmarkEnd w:id="45"/>
      <w:bookmarkEnd w:id="46"/>
    </w:p>
    <w:p w14:paraId="243EED3C" w14:textId="17E61D0F" w:rsidR="00427032" w:rsidRDefault="00427032" w:rsidP="00427032">
      <w:pPr>
        <w:rPr>
          <w:rFonts w:cs="Calibri"/>
          <w:szCs w:val="24"/>
        </w:rPr>
      </w:pPr>
      <w:r w:rsidRPr="00427032">
        <w:rPr>
          <w:rFonts w:cs="Calibri"/>
          <w:szCs w:val="24"/>
        </w:rPr>
        <w:t>Představuje energii potřebnou pro trávení, odbourávání, přestavbu a ukládání přijatých živin. Liší se pro jednotlivé nutrienty (makroelementy), avšak při smíšené stravě se pohybuje okolo zmíněných 10</w:t>
      </w:r>
      <w:r>
        <w:rPr>
          <w:rFonts w:cs="Calibri"/>
          <w:szCs w:val="24"/>
        </w:rPr>
        <w:t xml:space="preserve"> </w:t>
      </w:r>
      <w:r w:rsidRPr="00427032">
        <w:rPr>
          <w:rFonts w:cs="Calibri"/>
          <w:szCs w:val="24"/>
        </w:rPr>
        <w:t>% z celkové energetické spotřeby</w:t>
      </w:r>
      <w:r w:rsidR="00B80811">
        <w:rPr>
          <w:rFonts w:cs="Calibri"/>
          <w:szCs w:val="24"/>
        </w:rPr>
        <w:t xml:space="preserve"> (</w:t>
      </w:r>
      <w:r w:rsidR="00FA05BC">
        <w:rPr>
          <w:rFonts w:cs="Calibri"/>
          <w:szCs w:val="24"/>
        </w:rPr>
        <w:t>2</w:t>
      </w:r>
      <w:r w:rsidR="00B80811">
        <w:rPr>
          <w:rFonts w:cs="Calibri"/>
          <w:szCs w:val="24"/>
        </w:rPr>
        <w:t>).</w:t>
      </w:r>
    </w:p>
    <w:p w14:paraId="0D27BB08" w14:textId="7DF8B187" w:rsidR="006B0FEF" w:rsidRDefault="00F16CB3" w:rsidP="00427032">
      <w:pPr>
        <w:rPr>
          <w:rFonts w:cs="Calibri"/>
        </w:rPr>
      </w:pPr>
      <w:r>
        <w:rPr>
          <w:rFonts w:cs="Calibri"/>
        </w:rPr>
        <w:t xml:space="preserve">Množství </w:t>
      </w:r>
      <w:r w:rsidRPr="00F16CB3">
        <w:rPr>
          <w:rFonts w:cs="Calibri"/>
        </w:rPr>
        <w:t>přijaté energie: 14008 kJ</w:t>
      </w:r>
    </w:p>
    <w:p w14:paraId="77508541" w14:textId="6714FEDB" w:rsidR="00F16CB3" w:rsidRDefault="00F16CB3" w:rsidP="00F16CB3">
      <w:pPr>
        <w:rPr>
          <w:rFonts w:cs="Calibri"/>
          <w:b/>
        </w:rPr>
      </w:pPr>
      <w:r w:rsidRPr="00E55165">
        <w:rPr>
          <w:rFonts w:cs="Calibri"/>
        </w:rPr>
        <w:t xml:space="preserve">Energetický výdej termickým vlivem stravy o hodnotě </w:t>
      </w:r>
      <w:r>
        <w:rPr>
          <w:rFonts w:cs="Calibri"/>
        </w:rPr>
        <w:t xml:space="preserve">14008 kJ činí </w:t>
      </w:r>
      <w:r w:rsidRPr="00F16CB3">
        <w:rPr>
          <w:rFonts w:cs="Calibri"/>
          <w:b/>
        </w:rPr>
        <w:t>1400 kJ.</w:t>
      </w:r>
    </w:p>
    <w:p w14:paraId="2B81F54C" w14:textId="33AC2101" w:rsidR="00F16CB3" w:rsidRDefault="00F16CB3" w:rsidP="00F16CB3">
      <w:pPr>
        <w:rPr>
          <w:rFonts w:cs="Calibri"/>
        </w:rPr>
      </w:pPr>
    </w:p>
    <w:p w14:paraId="35F62C29" w14:textId="1E1743EF" w:rsidR="00F16CB3" w:rsidRPr="00595308" w:rsidRDefault="00595308" w:rsidP="00595308">
      <w:pPr>
        <w:pStyle w:val="Nadpis2"/>
        <w:rPr>
          <w:i w:val="0"/>
        </w:rPr>
      </w:pPr>
      <w:bookmarkStart w:id="47" w:name="_Toc500406260"/>
      <w:bookmarkStart w:id="48" w:name="_Toc500408622"/>
      <w:bookmarkStart w:id="49" w:name="_Toc500488747"/>
      <w:bookmarkStart w:id="50" w:name="_Toc500505431"/>
      <w:r>
        <w:rPr>
          <w:i w:val="0"/>
        </w:rPr>
        <w:t>2.5</w:t>
      </w:r>
      <w:r>
        <w:rPr>
          <w:i w:val="0"/>
        </w:rPr>
        <w:tab/>
      </w:r>
      <w:r w:rsidR="00F16CB3" w:rsidRPr="00595308">
        <w:rPr>
          <w:i w:val="0"/>
        </w:rPr>
        <w:t>Tekutiny</w:t>
      </w:r>
      <w:bookmarkEnd w:id="47"/>
      <w:bookmarkEnd w:id="48"/>
      <w:bookmarkEnd w:id="49"/>
      <w:bookmarkEnd w:id="50"/>
    </w:p>
    <w:p w14:paraId="6A7904FA" w14:textId="361BB07C" w:rsidR="00F16CB3" w:rsidRDefault="00F16CB3" w:rsidP="00F16CB3">
      <w:pPr>
        <w:rPr>
          <w:rFonts w:cs="Calibri"/>
          <w:szCs w:val="24"/>
        </w:rPr>
      </w:pPr>
      <w:r>
        <w:rPr>
          <w:rFonts w:cs="Calibri"/>
          <w:szCs w:val="24"/>
        </w:rPr>
        <w:t>Voda je hlavní složkou našeho organismu. Lidské tělo je z 50–75 % z vody. Je nesmírně důležitá nejen pro tepelné hospodaření ale také rozpouští živiny, udržuje stálost vnitřního prostředí</w:t>
      </w:r>
      <w:r w:rsidRPr="00F16CB3">
        <w:rPr>
          <w:rFonts w:cs="Calibri"/>
          <w:b/>
          <w:szCs w:val="24"/>
        </w:rPr>
        <w:t xml:space="preserve"> </w:t>
      </w:r>
      <w:r>
        <w:rPr>
          <w:rFonts w:cs="Calibri"/>
          <w:szCs w:val="24"/>
        </w:rPr>
        <w:t>a je prostředím pro důležité životní děje. Proto bychom neměli zapomínat na doplňování tekutin, obzvláště při fyzické aktivitě. Nedostatek tekutin vede k</w:t>
      </w:r>
      <w:r w:rsidR="00B80811">
        <w:rPr>
          <w:rFonts w:cs="Calibri"/>
          <w:szCs w:val="24"/>
        </w:rPr>
        <w:t> </w:t>
      </w:r>
      <w:r>
        <w:rPr>
          <w:rFonts w:cs="Calibri"/>
          <w:szCs w:val="24"/>
        </w:rPr>
        <w:t>dehydrataci</w:t>
      </w:r>
      <w:r w:rsidR="00B80811">
        <w:rPr>
          <w:rFonts w:cs="Calibri"/>
          <w:szCs w:val="24"/>
        </w:rPr>
        <w:t xml:space="preserve"> (</w:t>
      </w:r>
      <w:r w:rsidR="00FA05BC">
        <w:rPr>
          <w:rFonts w:cs="Calibri"/>
          <w:szCs w:val="24"/>
        </w:rPr>
        <w:t>2</w:t>
      </w:r>
      <w:r w:rsidR="00B80811">
        <w:rPr>
          <w:rFonts w:cs="Calibri"/>
          <w:szCs w:val="24"/>
        </w:rPr>
        <w:t>)</w:t>
      </w:r>
      <w:r>
        <w:rPr>
          <w:rFonts w:cs="Calibri"/>
          <w:szCs w:val="24"/>
        </w:rPr>
        <w:t>.</w:t>
      </w:r>
      <w:r w:rsidR="009233F3">
        <w:rPr>
          <w:rFonts w:cs="Calibri"/>
          <w:szCs w:val="24"/>
        </w:rPr>
        <w:t xml:space="preserve"> Viz.</w:t>
      </w:r>
      <w:r w:rsidR="00C31CBD">
        <w:rPr>
          <w:rFonts w:cs="Calibri"/>
          <w:szCs w:val="24"/>
        </w:rPr>
        <w:t xml:space="preserve"> </w:t>
      </w:r>
      <w:r w:rsidR="00C31CBD">
        <w:rPr>
          <w:rFonts w:cs="Calibri"/>
          <w:szCs w:val="24"/>
        </w:rPr>
        <w:fldChar w:fldCharType="begin"/>
      </w:r>
      <w:r w:rsidR="00C31CBD">
        <w:rPr>
          <w:rFonts w:cs="Calibri"/>
          <w:szCs w:val="24"/>
        </w:rPr>
        <w:instrText xml:space="preserve"> REF _Ref500491235 \h </w:instrText>
      </w:r>
      <w:r w:rsidR="00C31CBD">
        <w:rPr>
          <w:rFonts w:cs="Calibri"/>
          <w:szCs w:val="24"/>
        </w:rPr>
      </w:r>
      <w:r w:rsidR="00C31CBD">
        <w:rPr>
          <w:rFonts w:cs="Calibri"/>
          <w:szCs w:val="24"/>
        </w:rPr>
        <w:fldChar w:fldCharType="separate"/>
      </w:r>
      <w:r w:rsidR="00C31CBD">
        <w:t xml:space="preserve">Tabulka </w:t>
      </w:r>
      <w:r w:rsidR="00414E21">
        <w:t xml:space="preserve">č. </w:t>
      </w:r>
      <w:r w:rsidR="00C31CBD">
        <w:rPr>
          <w:noProof/>
        </w:rPr>
        <w:t>2</w:t>
      </w:r>
      <w:r w:rsidR="00C31CBD">
        <w:rPr>
          <w:rFonts w:cs="Calibri"/>
          <w:szCs w:val="24"/>
        </w:rPr>
        <w:fldChar w:fldCharType="end"/>
      </w:r>
    </w:p>
    <w:p w14:paraId="068924F6" w14:textId="6C39289C" w:rsidR="00F16CB3" w:rsidRPr="00E55165" w:rsidRDefault="00F16CB3" w:rsidP="00F16CB3">
      <w:pPr>
        <w:pStyle w:val="Odstavecseseznamem1"/>
        <w:tabs>
          <w:tab w:val="left" w:pos="4820"/>
        </w:tabs>
        <w:spacing w:line="360" w:lineRule="auto"/>
        <w:ind w:left="0"/>
        <w:rPr>
          <w:rFonts w:ascii="Calibri" w:hAnsi="Calibri" w:cs="Calibri"/>
          <w:lang w:val="cs-CZ"/>
        </w:rPr>
      </w:pPr>
      <w:r w:rsidRPr="00E55165">
        <w:rPr>
          <w:rFonts w:ascii="Calibri" w:hAnsi="Calibri" w:cs="Calibri"/>
          <w:lang w:val="cs-CZ"/>
        </w:rPr>
        <w:tab/>
      </w:r>
    </w:p>
    <w:p w14:paraId="2E65CA13" w14:textId="12DA3929" w:rsidR="00C07443" w:rsidRDefault="00C07443" w:rsidP="00C07443">
      <w:pPr>
        <w:pStyle w:val="Titulek"/>
        <w:keepNext/>
      </w:pPr>
    </w:p>
    <w:p w14:paraId="02F91F29" w14:textId="7CE17D96" w:rsidR="00C31CBD" w:rsidRPr="00FA05BC" w:rsidRDefault="00C31CBD" w:rsidP="00C31CBD">
      <w:pPr>
        <w:pStyle w:val="Titulek"/>
        <w:keepNext/>
        <w:rPr>
          <w:i w:val="0"/>
          <w:color w:val="000000" w:themeColor="text1"/>
          <w:sz w:val="20"/>
          <w:szCs w:val="20"/>
        </w:rPr>
      </w:pPr>
      <w:bookmarkStart w:id="51" w:name="_Ref500491235"/>
      <w:r w:rsidRPr="00FA05BC">
        <w:rPr>
          <w:i w:val="0"/>
          <w:color w:val="000000" w:themeColor="text1"/>
          <w:sz w:val="20"/>
          <w:szCs w:val="20"/>
        </w:rPr>
        <w:t xml:space="preserve">Tabulka </w:t>
      </w:r>
      <w:r w:rsidR="00414E21" w:rsidRPr="00FA05BC">
        <w:rPr>
          <w:i w:val="0"/>
          <w:color w:val="000000" w:themeColor="text1"/>
          <w:sz w:val="20"/>
          <w:szCs w:val="20"/>
        </w:rPr>
        <w:fldChar w:fldCharType="begin"/>
      </w:r>
      <w:r w:rsidR="00414E21" w:rsidRPr="00FA05BC">
        <w:rPr>
          <w:i w:val="0"/>
          <w:color w:val="000000" w:themeColor="text1"/>
          <w:sz w:val="20"/>
          <w:szCs w:val="20"/>
        </w:rPr>
        <w:instrText xml:space="preserve"> SEQ Tabulka \* ARABIC </w:instrText>
      </w:r>
      <w:r w:rsidR="00414E21" w:rsidRPr="00FA05BC">
        <w:rPr>
          <w:i w:val="0"/>
          <w:color w:val="000000" w:themeColor="text1"/>
          <w:sz w:val="20"/>
          <w:szCs w:val="20"/>
        </w:rPr>
        <w:fldChar w:fldCharType="separate"/>
      </w:r>
      <w:r w:rsidRPr="00FA05BC">
        <w:rPr>
          <w:i w:val="0"/>
          <w:noProof/>
          <w:color w:val="000000" w:themeColor="text1"/>
          <w:sz w:val="20"/>
          <w:szCs w:val="20"/>
        </w:rPr>
        <w:t>2</w:t>
      </w:r>
      <w:r w:rsidR="00414E21" w:rsidRPr="00FA05BC">
        <w:rPr>
          <w:i w:val="0"/>
          <w:noProof/>
          <w:color w:val="000000" w:themeColor="text1"/>
          <w:sz w:val="20"/>
          <w:szCs w:val="20"/>
        </w:rPr>
        <w:fldChar w:fldCharType="end"/>
      </w:r>
      <w:bookmarkEnd w:id="51"/>
      <w:r w:rsidRPr="00FA05BC">
        <w:rPr>
          <w:i w:val="0"/>
          <w:color w:val="000000" w:themeColor="text1"/>
          <w:sz w:val="20"/>
          <w:szCs w:val="20"/>
        </w:rPr>
        <w:t>: Obecné schéma pro doplňování tekutin</w:t>
      </w:r>
      <w:r w:rsidR="00B80811" w:rsidRPr="00FA05BC">
        <w:rPr>
          <w:i w:val="0"/>
          <w:color w:val="000000" w:themeColor="text1"/>
          <w:sz w:val="20"/>
          <w:szCs w:val="20"/>
        </w:rPr>
        <w:t xml:space="preserve">. </w:t>
      </w:r>
      <w:r w:rsidRPr="00FA05BC">
        <w:rPr>
          <w:i w:val="0"/>
          <w:color w:val="000000" w:themeColor="text1"/>
          <w:sz w:val="20"/>
          <w:szCs w:val="20"/>
        </w:rPr>
        <w:t>(</w:t>
      </w:r>
      <w:r w:rsidR="00B80811" w:rsidRPr="00FA05BC">
        <w:rPr>
          <w:i w:val="0"/>
          <w:color w:val="000000" w:themeColor="text1"/>
          <w:sz w:val="20"/>
          <w:szCs w:val="20"/>
        </w:rPr>
        <w:t>1)</w:t>
      </w:r>
    </w:p>
    <w:tbl>
      <w:tblPr>
        <w:tblStyle w:val="Mkatabulky"/>
        <w:tblW w:w="9290" w:type="dxa"/>
        <w:tblLook w:val="04A0" w:firstRow="1" w:lastRow="0" w:firstColumn="1" w:lastColumn="0" w:noHBand="0" w:noVBand="1"/>
      </w:tblPr>
      <w:tblGrid>
        <w:gridCol w:w="4645"/>
        <w:gridCol w:w="4645"/>
      </w:tblGrid>
      <w:tr w:rsidR="002C0DC8" w14:paraId="18AA1E06" w14:textId="77777777" w:rsidTr="002C0DC8">
        <w:trPr>
          <w:trHeight w:val="562"/>
        </w:trPr>
        <w:tc>
          <w:tcPr>
            <w:tcW w:w="4645" w:type="dxa"/>
          </w:tcPr>
          <w:p w14:paraId="5855C5A0" w14:textId="601E1470" w:rsidR="002C0DC8" w:rsidRDefault="002C0DC8" w:rsidP="00F16CB3">
            <w:pPr>
              <w:rPr>
                <w:rFonts w:cs="Calibri"/>
                <w:szCs w:val="24"/>
              </w:rPr>
            </w:pPr>
            <w:r w:rsidRPr="00E55165">
              <w:rPr>
                <w:rFonts w:ascii="Calibri" w:hAnsi="Calibri" w:cs="Calibri"/>
              </w:rPr>
              <w:t>2 hod. před výkonem</w:t>
            </w:r>
          </w:p>
        </w:tc>
        <w:tc>
          <w:tcPr>
            <w:tcW w:w="4645" w:type="dxa"/>
          </w:tcPr>
          <w:p w14:paraId="6D8B6B8E" w14:textId="159371DF" w:rsidR="002C0DC8" w:rsidRDefault="002C0DC8" w:rsidP="00F16CB3">
            <w:pPr>
              <w:rPr>
                <w:rFonts w:cs="Calibri"/>
                <w:szCs w:val="24"/>
              </w:rPr>
            </w:pPr>
            <w:r>
              <w:rPr>
                <w:rFonts w:cs="Calibri"/>
                <w:szCs w:val="24"/>
              </w:rPr>
              <w:t>500 ml</w:t>
            </w:r>
          </w:p>
        </w:tc>
      </w:tr>
      <w:tr w:rsidR="002C0DC8" w14:paraId="0AF7F99B" w14:textId="77777777" w:rsidTr="002C0DC8">
        <w:trPr>
          <w:trHeight w:val="562"/>
        </w:trPr>
        <w:tc>
          <w:tcPr>
            <w:tcW w:w="4645" w:type="dxa"/>
          </w:tcPr>
          <w:p w14:paraId="514E9456" w14:textId="5E807C96" w:rsidR="002C0DC8" w:rsidRDefault="002C0DC8" w:rsidP="00F16CB3">
            <w:pPr>
              <w:rPr>
                <w:rFonts w:cs="Calibri"/>
                <w:szCs w:val="24"/>
              </w:rPr>
            </w:pPr>
            <w:r w:rsidRPr="00E55165">
              <w:rPr>
                <w:rFonts w:ascii="Calibri" w:hAnsi="Calibri" w:cs="Calibri"/>
              </w:rPr>
              <w:t>15 min. před výkonem</w:t>
            </w:r>
          </w:p>
        </w:tc>
        <w:tc>
          <w:tcPr>
            <w:tcW w:w="4645" w:type="dxa"/>
          </w:tcPr>
          <w:p w14:paraId="4E9D7E02" w14:textId="39BAB6B4" w:rsidR="002C0DC8" w:rsidRDefault="002C0DC8" w:rsidP="00F16CB3">
            <w:pPr>
              <w:rPr>
                <w:rFonts w:cs="Calibri"/>
                <w:szCs w:val="24"/>
              </w:rPr>
            </w:pPr>
            <w:r>
              <w:rPr>
                <w:rFonts w:cs="Calibri"/>
                <w:szCs w:val="24"/>
              </w:rPr>
              <w:t>150-200 ml</w:t>
            </w:r>
          </w:p>
        </w:tc>
      </w:tr>
      <w:tr w:rsidR="002C0DC8" w14:paraId="4337A5B7" w14:textId="77777777" w:rsidTr="002C0DC8">
        <w:trPr>
          <w:trHeight w:val="541"/>
        </w:trPr>
        <w:tc>
          <w:tcPr>
            <w:tcW w:w="4645" w:type="dxa"/>
          </w:tcPr>
          <w:p w14:paraId="662F71D8" w14:textId="7E3E0C7E" w:rsidR="002C0DC8" w:rsidRDefault="002C0DC8" w:rsidP="00F16CB3">
            <w:pPr>
              <w:rPr>
                <w:rFonts w:cs="Calibri"/>
                <w:szCs w:val="24"/>
              </w:rPr>
            </w:pPr>
            <w:r w:rsidRPr="00E55165">
              <w:rPr>
                <w:rFonts w:ascii="Calibri" w:hAnsi="Calibri" w:cs="Calibri"/>
              </w:rPr>
              <w:t>každých 15–20 min. během výkonu</w:t>
            </w:r>
          </w:p>
        </w:tc>
        <w:tc>
          <w:tcPr>
            <w:tcW w:w="4645" w:type="dxa"/>
          </w:tcPr>
          <w:p w14:paraId="452F50B2" w14:textId="37D81081" w:rsidR="002C0DC8" w:rsidRDefault="002C0DC8" w:rsidP="00F16CB3">
            <w:pPr>
              <w:rPr>
                <w:rFonts w:cs="Calibri"/>
                <w:szCs w:val="24"/>
              </w:rPr>
            </w:pPr>
            <w:r>
              <w:rPr>
                <w:rFonts w:cs="Calibri"/>
                <w:szCs w:val="24"/>
              </w:rPr>
              <w:t>150-200 ml</w:t>
            </w:r>
          </w:p>
        </w:tc>
      </w:tr>
      <w:tr w:rsidR="002C0DC8" w14:paraId="49AE8D48" w14:textId="77777777" w:rsidTr="002C0DC8">
        <w:trPr>
          <w:trHeight w:val="828"/>
        </w:trPr>
        <w:tc>
          <w:tcPr>
            <w:tcW w:w="4645" w:type="dxa"/>
          </w:tcPr>
          <w:p w14:paraId="48DD2A48" w14:textId="290582CA" w:rsidR="002C0DC8" w:rsidRDefault="002C0DC8" w:rsidP="00F16CB3">
            <w:pPr>
              <w:rPr>
                <w:rFonts w:cs="Calibri"/>
                <w:szCs w:val="24"/>
              </w:rPr>
            </w:pPr>
            <w:r w:rsidRPr="00E55165">
              <w:rPr>
                <w:rFonts w:ascii="Calibri" w:hAnsi="Calibri" w:cs="Calibri"/>
              </w:rPr>
              <w:t>po výkonu dle snížení hmotnosti</w:t>
            </w:r>
          </w:p>
        </w:tc>
        <w:tc>
          <w:tcPr>
            <w:tcW w:w="4645" w:type="dxa"/>
          </w:tcPr>
          <w:p w14:paraId="67ABECF6" w14:textId="696699CE" w:rsidR="002C0DC8" w:rsidRDefault="002C0DC8" w:rsidP="00F16CB3">
            <w:pPr>
              <w:rPr>
                <w:rFonts w:cs="Calibri"/>
                <w:szCs w:val="24"/>
              </w:rPr>
            </w:pPr>
            <w:r>
              <w:rPr>
                <w:rFonts w:cs="Calibri"/>
                <w:szCs w:val="24"/>
              </w:rPr>
              <w:t xml:space="preserve">Ztráta 1 kg = 1 l tekutin (doporučení doplnit tekutiny až ve 150 %) </w:t>
            </w:r>
          </w:p>
        </w:tc>
      </w:tr>
    </w:tbl>
    <w:p w14:paraId="43906BB5" w14:textId="77777777" w:rsidR="000968D9" w:rsidRDefault="000968D9" w:rsidP="002C0DC8">
      <w:pPr>
        <w:rPr>
          <w:rFonts w:cs="Calibri"/>
          <w:szCs w:val="24"/>
        </w:rPr>
      </w:pPr>
    </w:p>
    <w:p w14:paraId="1D8210B9" w14:textId="2244C6EE" w:rsidR="004D6988" w:rsidRDefault="002C0DC8" w:rsidP="002C0DC8">
      <w:pPr>
        <w:rPr>
          <w:rFonts w:cs="Calibri"/>
          <w:szCs w:val="24"/>
        </w:rPr>
      </w:pPr>
      <w:r>
        <w:rPr>
          <w:rFonts w:cs="Calibri"/>
          <w:szCs w:val="24"/>
        </w:rPr>
        <w:t xml:space="preserve">Základní příjem tekutin je 40 </w:t>
      </w:r>
      <w:r w:rsidRPr="004D6988">
        <w:rPr>
          <w:rFonts w:cs="Calibri"/>
          <w:szCs w:val="24"/>
        </w:rPr>
        <w:t>ml.kg</w:t>
      </w:r>
      <w:r w:rsidRPr="004D6988">
        <w:rPr>
          <w:rFonts w:cs="Calibri"/>
          <w:szCs w:val="24"/>
          <w:vertAlign w:val="superscript"/>
        </w:rPr>
        <w:t>-1</w:t>
      </w:r>
      <w:r w:rsidR="004D6988" w:rsidRPr="004D6988">
        <w:rPr>
          <w:rFonts w:cs="Calibri"/>
          <w:szCs w:val="24"/>
        </w:rPr>
        <w:t>,</w:t>
      </w:r>
      <w:r w:rsidR="004D6988">
        <w:rPr>
          <w:rFonts w:cs="Calibri"/>
        </w:rPr>
        <w:t xml:space="preserve"> </w:t>
      </w:r>
      <w:r w:rsidR="004D6988" w:rsidRPr="004D6988">
        <w:rPr>
          <w:rFonts w:cs="Calibri"/>
          <w:szCs w:val="24"/>
        </w:rPr>
        <w:t xml:space="preserve">tzn. 3680 ml </w:t>
      </w:r>
      <w:r w:rsidR="004D6988">
        <w:rPr>
          <w:rFonts w:cs="Calibri"/>
          <w:szCs w:val="24"/>
        </w:rPr>
        <w:t>pro 92 kg sportovce.</w:t>
      </w:r>
    </w:p>
    <w:p w14:paraId="34C758D2" w14:textId="122E7372" w:rsidR="004D6988" w:rsidRDefault="004D6988" w:rsidP="002C0DC8">
      <w:pPr>
        <w:rPr>
          <w:rFonts w:cs="Calibri"/>
          <w:szCs w:val="24"/>
        </w:rPr>
      </w:pPr>
      <w:r>
        <w:rPr>
          <w:rFonts w:cs="Calibri"/>
          <w:szCs w:val="24"/>
        </w:rPr>
        <w:t>Během výkonu (90 minut) by měl doplnit přibližně 1000 ml tekutin.</w:t>
      </w:r>
    </w:p>
    <w:p w14:paraId="43FF0612" w14:textId="4B9838D4" w:rsidR="004D6988" w:rsidRDefault="004D6988" w:rsidP="002C0DC8">
      <w:pPr>
        <w:rPr>
          <w:rFonts w:cs="Calibri"/>
          <w:b/>
          <w:szCs w:val="24"/>
        </w:rPr>
      </w:pPr>
      <w:r>
        <w:rPr>
          <w:rFonts w:cs="Calibri"/>
          <w:szCs w:val="24"/>
        </w:rPr>
        <w:t xml:space="preserve">Celkový doporučený příjem tekutin v den zápasu činí přibližně </w:t>
      </w:r>
      <w:r w:rsidRPr="004D6988">
        <w:rPr>
          <w:rFonts w:cs="Calibri"/>
          <w:b/>
          <w:szCs w:val="24"/>
        </w:rPr>
        <w:t>4680 ml</w:t>
      </w:r>
      <w:r>
        <w:rPr>
          <w:rFonts w:cs="Calibri"/>
          <w:b/>
          <w:szCs w:val="24"/>
        </w:rPr>
        <w:t>.</w:t>
      </w:r>
    </w:p>
    <w:p w14:paraId="25CB558C" w14:textId="77777777" w:rsidR="004337D0" w:rsidRDefault="004337D0" w:rsidP="004337D0">
      <w:pPr>
        <w:rPr>
          <w:rFonts w:cstheme="minorHAnsi"/>
          <w:b/>
          <w:sz w:val="28"/>
          <w:szCs w:val="28"/>
        </w:rPr>
      </w:pPr>
    </w:p>
    <w:p w14:paraId="1E681916" w14:textId="0EB20817" w:rsidR="004337D0" w:rsidRPr="00595308" w:rsidRDefault="00595308" w:rsidP="00BE41CA">
      <w:pPr>
        <w:pStyle w:val="Nadpis2"/>
        <w:rPr>
          <w:i w:val="0"/>
        </w:rPr>
      </w:pPr>
      <w:bookmarkStart w:id="52" w:name="_Toc500406261"/>
      <w:bookmarkStart w:id="53" w:name="_Toc500408623"/>
      <w:bookmarkStart w:id="54" w:name="_Toc500488748"/>
      <w:bookmarkStart w:id="55" w:name="_Toc500505432"/>
      <w:r>
        <w:rPr>
          <w:i w:val="0"/>
        </w:rPr>
        <w:t>2.6</w:t>
      </w:r>
      <w:r>
        <w:rPr>
          <w:i w:val="0"/>
        </w:rPr>
        <w:tab/>
      </w:r>
      <w:r w:rsidR="004337D0" w:rsidRPr="00595308">
        <w:rPr>
          <w:i w:val="0"/>
        </w:rPr>
        <w:t>Příjem sacharidů, tuků a bílkovin</w:t>
      </w:r>
      <w:bookmarkEnd w:id="52"/>
      <w:bookmarkEnd w:id="53"/>
      <w:bookmarkEnd w:id="54"/>
      <w:bookmarkEnd w:id="55"/>
    </w:p>
    <w:p w14:paraId="1A971CF0" w14:textId="2D4921A2" w:rsidR="004337D0" w:rsidRPr="00A83E5F" w:rsidRDefault="004337D0" w:rsidP="004337D0">
      <w:pPr>
        <w:rPr>
          <w:rFonts w:cstheme="minorHAnsi"/>
          <w:szCs w:val="24"/>
        </w:rPr>
      </w:pPr>
      <w:r>
        <w:rPr>
          <w:rFonts w:cstheme="minorHAnsi"/>
          <w:szCs w:val="24"/>
        </w:rPr>
        <w:t xml:space="preserve">Podle doporučeného podílu základních živin (S= 55 %, T=30 %, B=15 %) </w:t>
      </w:r>
      <w:r w:rsidR="009233F3">
        <w:rPr>
          <w:rFonts w:cstheme="minorHAnsi"/>
          <w:szCs w:val="24"/>
        </w:rPr>
        <w:t xml:space="preserve">(viz. </w:t>
      </w:r>
      <w:r w:rsidR="008D1DAC">
        <w:rPr>
          <w:rFonts w:cstheme="minorHAnsi"/>
          <w:szCs w:val="24"/>
        </w:rPr>
        <w:fldChar w:fldCharType="begin"/>
      </w:r>
      <w:r w:rsidR="008D1DAC">
        <w:rPr>
          <w:rFonts w:cstheme="minorHAnsi"/>
          <w:szCs w:val="24"/>
        </w:rPr>
        <w:instrText xml:space="preserve"> REF _Ref500491744 \h </w:instrText>
      </w:r>
      <w:r w:rsidR="008D1DAC">
        <w:rPr>
          <w:rFonts w:cstheme="minorHAnsi"/>
          <w:szCs w:val="24"/>
        </w:rPr>
      </w:r>
      <w:r w:rsidR="008D1DAC">
        <w:rPr>
          <w:rFonts w:cstheme="minorHAnsi"/>
          <w:szCs w:val="24"/>
        </w:rPr>
        <w:fldChar w:fldCharType="separate"/>
      </w:r>
      <w:r w:rsidR="008D1DAC">
        <w:t xml:space="preserve">Graf </w:t>
      </w:r>
      <w:r w:rsidR="009233F3">
        <w:t>č.</w:t>
      </w:r>
      <w:r w:rsidR="008D1DAC">
        <w:rPr>
          <w:noProof/>
        </w:rPr>
        <w:t>2</w:t>
      </w:r>
      <w:r w:rsidR="008D1DAC">
        <w:rPr>
          <w:rFonts w:cstheme="minorHAnsi"/>
          <w:szCs w:val="24"/>
        </w:rPr>
        <w:fldChar w:fldCharType="end"/>
      </w:r>
      <w:r w:rsidR="009233F3">
        <w:rPr>
          <w:rFonts w:cstheme="minorHAnsi"/>
          <w:szCs w:val="24"/>
        </w:rPr>
        <w:t>)</w:t>
      </w:r>
      <w:r w:rsidR="008D1DAC">
        <w:rPr>
          <w:rFonts w:cstheme="minorHAnsi"/>
          <w:szCs w:val="24"/>
        </w:rPr>
        <w:t xml:space="preserve"> </w:t>
      </w:r>
      <w:r>
        <w:rPr>
          <w:rFonts w:cstheme="minorHAnsi"/>
          <w:szCs w:val="24"/>
        </w:rPr>
        <w:t>vypočteme, kolik by měl denně přijímat těchto makroživin. To vypočítáme ze získané hodnoty CEV (16497,9 kJ)</w:t>
      </w:r>
      <w:r w:rsidR="00B80811">
        <w:rPr>
          <w:rFonts w:cstheme="minorHAnsi"/>
          <w:szCs w:val="24"/>
        </w:rPr>
        <w:t xml:space="preserve"> (1)</w:t>
      </w:r>
      <w:r>
        <w:rPr>
          <w:rFonts w:cstheme="minorHAnsi"/>
          <w:szCs w:val="24"/>
        </w:rPr>
        <w:t>.</w:t>
      </w:r>
    </w:p>
    <w:p w14:paraId="323DE2A7" w14:textId="77777777" w:rsidR="004337D0" w:rsidRPr="004337D0" w:rsidRDefault="004337D0" w:rsidP="00595308">
      <w:pPr>
        <w:rPr>
          <w:b/>
        </w:rPr>
      </w:pPr>
      <w:r w:rsidRPr="004337D0">
        <w:t xml:space="preserve">Sacharidy → 55 % z 3942,15 kcal = </w:t>
      </w:r>
      <w:r w:rsidRPr="004337D0">
        <w:rPr>
          <w:b/>
        </w:rPr>
        <w:t>2168,1825 kcal sacharidů</w:t>
      </w:r>
    </w:p>
    <w:p w14:paraId="0B2CF4BE" w14:textId="77777777" w:rsidR="004337D0" w:rsidRPr="004337D0" w:rsidRDefault="004337D0" w:rsidP="00595308">
      <w:pPr>
        <w:rPr>
          <w:b/>
        </w:rPr>
      </w:pPr>
      <w:r w:rsidRPr="004337D0">
        <w:t xml:space="preserve">Tuky → 30 % z 3942,15 kcal = </w:t>
      </w:r>
      <w:r w:rsidRPr="004337D0">
        <w:rPr>
          <w:b/>
        </w:rPr>
        <w:t>1182,645 kcal tuků</w:t>
      </w:r>
    </w:p>
    <w:p w14:paraId="56B5C8DB" w14:textId="77777777" w:rsidR="004337D0" w:rsidRDefault="004337D0" w:rsidP="00595308">
      <w:pPr>
        <w:rPr>
          <w:b/>
        </w:rPr>
      </w:pPr>
      <w:r w:rsidRPr="004337D0">
        <w:t xml:space="preserve">Bílkoviny → 15 % z 3942,15 kcal = </w:t>
      </w:r>
      <w:r w:rsidRPr="004337D0">
        <w:rPr>
          <w:b/>
        </w:rPr>
        <w:t>591,3225 kcal bílkovin</w:t>
      </w:r>
    </w:p>
    <w:p w14:paraId="50720664" w14:textId="77777777" w:rsidR="00EB64EB" w:rsidRDefault="00EB64EB" w:rsidP="00595308">
      <w:pPr>
        <w:rPr>
          <w:szCs w:val="24"/>
        </w:rPr>
      </w:pPr>
    </w:p>
    <w:p w14:paraId="16E75D5E" w14:textId="1FEFE006" w:rsidR="004337D0" w:rsidRPr="004337D0" w:rsidRDefault="004337D0" w:rsidP="00595308">
      <w:pPr>
        <w:rPr>
          <w:szCs w:val="24"/>
        </w:rPr>
      </w:pPr>
      <w:r w:rsidRPr="004337D0">
        <w:rPr>
          <w:szCs w:val="24"/>
        </w:rPr>
        <w:t>Energetická den</w:t>
      </w:r>
      <w:r>
        <w:rPr>
          <w:szCs w:val="24"/>
        </w:rPr>
        <w:t>s</w:t>
      </w:r>
      <w:r w:rsidRPr="004337D0">
        <w:rPr>
          <w:szCs w:val="24"/>
        </w:rPr>
        <w:t>ita v 1 g živiny → 1 g S … 4 kcal</w:t>
      </w:r>
    </w:p>
    <w:p w14:paraId="44F59087" w14:textId="5607FCBA" w:rsidR="004337D0" w:rsidRDefault="004337D0" w:rsidP="00595308">
      <w:pPr>
        <w:rPr>
          <w:szCs w:val="24"/>
        </w:rPr>
      </w:pPr>
      <w:r w:rsidRPr="004337D0">
        <w:rPr>
          <w:szCs w:val="24"/>
        </w:rPr>
        <w:t xml:space="preserve">                                                    </w:t>
      </w:r>
      <w:r w:rsidR="00595308">
        <w:rPr>
          <w:szCs w:val="24"/>
        </w:rPr>
        <w:t xml:space="preserve"> </w:t>
      </w:r>
      <w:r>
        <w:rPr>
          <w:szCs w:val="24"/>
        </w:rPr>
        <w:t xml:space="preserve">→ </w:t>
      </w:r>
      <w:r w:rsidRPr="004337D0">
        <w:rPr>
          <w:szCs w:val="24"/>
        </w:rPr>
        <w:t>1</w:t>
      </w:r>
      <w:r>
        <w:rPr>
          <w:szCs w:val="24"/>
        </w:rPr>
        <w:t xml:space="preserve"> </w:t>
      </w:r>
      <w:r w:rsidRPr="004337D0">
        <w:rPr>
          <w:szCs w:val="24"/>
        </w:rPr>
        <w:t>g T … 9 kcal</w:t>
      </w:r>
    </w:p>
    <w:p w14:paraId="1BB6596C" w14:textId="7D8C9016" w:rsidR="004337D0" w:rsidRDefault="004337D0" w:rsidP="00595308">
      <w:pPr>
        <w:rPr>
          <w:szCs w:val="24"/>
        </w:rPr>
      </w:pPr>
      <w:r>
        <w:rPr>
          <w:szCs w:val="24"/>
        </w:rPr>
        <w:t xml:space="preserve">                                                      → 1 g B … 4 kcal</w:t>
      </w:r>
    </w:p>
    <w:p w14:paraId="3D913790" w14:textId="77777777" w:rsidR="004337D0" w:rsidRPr="004337D0" w:rsidRDefault="004337D0" w:rsidP="00595308">
      <w:r w:rsidRPr="004337D0">
        <w:t xml:space="preserve">Sacharidy → </w:t>
      </w:r>
      <w:r w:rsidRPr="0062282C">
        <w:rPr>
          <w:b/>
        </w:rPr>
        <w:t>542,5 g = 5,9 g S na 1 kg váhy</w:t>
      </w:r>
    </w:p>
    <w:p w14:paraId="070D530D" w14:textId="77777777" w:rsidR="004337D0" w:rsidRPr="004337D0" w:rsidRDefault="004337D0" w:rsidP="00595308">
      <w:r w:rsidRPr="004337D0">
        <w:t xml:space="preserve">Tuky → </w:t>
      </w:r>
      <w:r w:rsidRPr="0062282C">
        <w:rPr>
          <w:b/>
        </w:rPr>
        <w:t>131,405 g = 1,43 g T na 1 kg váhy</w:t>
      </w:r>
    </w:p>
    <w:p w14:paraId="2537D4FE" w14:textId="77777777" w:rsidR="004337D0" w:rsidRDefault="004337D0" w:rsidP="00595308">
      <w:r w:rsidRPr="004337D0">
        <w:t xml:space="preserve">Bílkoviny → </w:t>
      </w:r>
      <w:r w:rsidRPr="0062282C">
        <w:rPr>
          <w:b/>
        </w:rPr>
        <w:t>147,83 g = 1,606 g B na 1 kg váhy</w:t>
      </w:r>
    </w:p>
    <w:p w14:paraId="137D1D27" w14:textId="77777777" w:rsidR="002C0DC8" w:rsidRDefault="002C0DC8" w:rsidP="002C0DC8">
      <w:pPr>
        <w:rPr>
          <w:rFonts w:cs="Calibri"/>
        </w:rPr>
      </w:pPr>
    </w:p>
    <w:p w14:paraId="67A95BBC" w14:textId="77777777" w:rsidR="002C0DC8" w:rsidRPr="002C0DC8" w:rsidRDefault="002C0DC8" w:rsidP="002C0DC8">
      <w:pPr>
        <w:rPr>
          <w:rFonts w:cs="Calibri"/>
        </w:rPr>
      </w:pPr>
    </w:p>
    <w:p w14:paraId="0FED448E" w14:textId="67012544" w:rsidR="00A21367" w:rsidRDefault="00595308" w:rsidP="00595308">
      <w:pPr>
        <w:pStyle w:val="Nadpis1"/>
        <w:rPr>
          <w:sz w:val="32"/>
        </w:rPr>
      </w:pPr>
      <w:bookmarkStart w:id="56" w:name="_Toc500505433"/>
      <w:r>
        <w:t>3</w:t>
      </w:r>
      <w:r>
        <w:tab/>
      </w:r>
      <w:bookmarkStart w:id="57" w:name="_Toc500406262"/>
      <w:bookmarkStart w:id="58" w:name="_Toc500408624"/>
      <w:bookmarkStart w:id="59" w:name="_Toc500488749"/>
      <w:r w:rsidR="001478AE" w:rsidRPr="000968D9">
        <w:rPr>
          <w:sz w:val="32"/>
        </w:rPr>
        <w:t>STRAVA A PITNÝ REŽIM VYBRANÉHO HRÁČE V DEN UTKÁNÍ</w:t>
      </w:r>
      <w:bookmarkEnd w:id="56"/>
      <w:bookmarkEnd w:id="57"/>
      <w:bookmarkEnd w:id="58"/>
      <w:bookmarkEnd w:id="59"/>
    </w:p>
    <w:p w14:paraId="31FF9338" w14:textId="028EBE14" w:rsidR="00B80811" w:rsidRPr="00B80811" w:rsidRDefault="00B80811" w:rsidP="00B80811">
      <w:r>
        <w:t xml:space="preserve">Vybranému hráči Pavlovi Simrovi byl </w:t>
      </w:r>
      <w:r w:rsidR="009233F3">
        <w:t xml:space="preserve">zhodnocen a následně </w:t>
      </w:r>
      <w:r>
        <w:t xml:space="preserve">vytvořen </w:t>
      </w:r>
      <w:r w:rsidR="009233F3">
        <w:t xml:space="preserve">nový </w:t>
      </w:r>
      <w:r>
        <w:t xml:space="preserve">jídelníček v den utkání, který se hraje v 10:15hod. </w:t>
      </w:r>
    </w:p>
    <w:p w14:paraId="3AAEA1D5" w14:textId="3EEF1A6F" w:rsidR="001478AE" w:rsidRPr="00595308" w:rsidRDefault="00595308" w:rsidP="00595308">
      <w:pPr>
        <w:pStyle w:val="Nadpis2"/>
        <w:rPr>
          <w:i w:val="0"/>
        </w:rPr>
      </w:pPr>
      <w:bookmarkStart w:id="60" w:name="_Toc500406263"/>
      <w:bookmarkStart w:id="61" w:name="_Toc500408625"/>
      <w:bookmarkStart w:id="62" w:name="_Toc500488750"/>
      <w:bookmarkStart w:id="63" w:name="_Toc500505434"/>
      <w:r>
        <w:rPr>
          <w:i w:val="0"/>
        </w:rPr>
        <w:t>3.1</w:t>
      </w:r>
      <w:r>
        <w:rPr>
          <w:i w:val="0"/>
        </w:rPr>
        <w:tab/>
      </w:r>
      <w:r w:rsidR="001478AE" w:rsidRPr="00595308">
        <w:rPr>
          <w:i w:val="0"/>
        </w:rPr>
        <w:t>Údaje o příjmu a výdeji vybraného hráče</w:t>
      </w:r>
      <w:bookmarkEnd w:id="60"/>
      <w:bookmarkEnd w:id="61"/>
      <w:bookmarkEnd w:id="62"/>
      <w:bookmarkEnd w:id="63"/>
    </w:p>
    <w:p w14:paraId="5AF7C90D" w14:textId="75D5E70B" w:rsidR="001478AE" w:rsidRPr="00CE640F" w:rsidRDefault="001478AE" w:rsidP="00EF7892">
      <w:pPr>
        <w:rPr>
          <w:rFonts w:cstheme="minorHAnsi"/>
          <w:szCs w:val="24"/>
        </w:rPr>
      </w:pPr>
      <w:r w:rsidRPr="00CE640F">
        <w:rPr>
          <w:rFonts w:cstheme="minorHAnsi"/>
          <w:szCs w:val="24"/>
        </w:rPr>
        <w:t xml:space="preserve">Celkový energetický příjem: </w:t>
      </w:r>
      <w:r w:rsidRPr="00CE640F">
        <w:rPr>
          <w:rFonts w:cstheme="minorHAnsi"/>
          <w:b/>
          <w:szCs w:val="24"/>
        </w:rPr>
        <w:t>14008 kJ</w:t>
      </w:r>
    </w:p>
    <w:p w14:paraId="21958EC6" w14:textId="4790E83F" w:rsidR="001478AE" w:rsidRPr="00CE640F" w:rsidRDefault="001478AE" w:rsidP="00EF7892">
      <w:pPr>
        <w:rPr>
          <w:rFonts w:cstheme="minorHAnsi"/>
          <w:szCs w:val="24"/>
        </w:rPr>
      </w:pPr>
      <w:r w:rsidRPr="00CE640F">
        <w:rPr>
          <w:rFonts w:cstheme="minorHAnsi"/>
          <w:szCs w:val="24"/>
        </w:rPr>
        <w:t xml:space="preserve">Celkový energetický výdej: </w:t>
      </w:r>
      <w:r w:rsidRPr="00CE640F">
        <w:rPr>
          <w:rFonts w:cstheme="minorHAnsi"/>
          <w:b/>
          <w:szCs w:val="24"/>
        </w:rPr>
        <w:t>16497,9 kJ</w:t>
      </w:r>
    </w:p>
    <w:p w14:paraId="3AB0B864" w14:textId="308EB57B" w:rsidR="001478AE" w:rsidRPr="00CE640F" w:rsidRDefault="001478AE" w:rsidP="00EF7892">
      <w:pPr>
        <w:rPr>
          <w:rFonts w:cstheme="minorHAnsi"/>
          <w:szCs w:val="24"/>
        </w:rPr>
      </w:pPr>
      <w:r w:rsidRPr="00CE640F">
        <w:rPr>
          <w:rFonts w:cstheme="minorHAnsi"/>
          <w:szCs w:val="24"/>
        </w:rPr>
        <w:t xml:space="preserve">Příjem tekutin: </w:t>
      </w:r>
      <w:r w:rsidRPr="00CE640F">
        <w:rPr>
          <w:rFonts w:cstheme="minorHAnsi"/>
          <w:b/>
          <w:szCs w:val="24"/>
        </w:rPr>
        <w:t>přibližně 5000 ml</w:t>
      </w:r>
    </w:p>
    <w:p w14:paraId="70F57422" w14:textId="725E3392" w:rsidR="001478AE" w:rsidRPr="00CE640F" w:rsidRDefault="001478AE" w:rsidP="00EF7892">
      <w:pPr>
        <w:rPr>
          <w:rFonts w:cstheme="minorHAnsi"/>
          <w:b/>
          <w:szCs w:val="24"/>
        </w:rPr>
      </w:pPr>
      <w:r w:rsidRPr="00CE640F">
        <w:rPr>
          <w:rFonts w:cstheme="minorHAnsi"/>
          <w:szCs w:val="24"/>
        </w:rPr>
        <w:t xml:space="preserve">Odhadovaný výdej tekutin: </w:t>
      </w:r>
      <w:r w:rsidRPr="00CE640F">
        <w:rPr>
          <w:rFonts w:cstheme="minorHAnsi"/>
          <w:b/>
          <w:szCs w:val="24"/>
        </w:rPr>
        <w:t>přibližně 4680 ml</w:t>
      </w:r>
    </w:p>
    <w:p w14:paraId="1180903B" w14:textId="0CF8F30C" w:rsidR="00A21367" w:rsidRDefault="00595308" w:rsidP="00BE41CA">
      <w:pPr>
        <w:pStyle w:val="Nadpis2"/>
        <w:rPr>
          <w:i w:val="0"/>
        </w:rPr>
      </w:pPr>
      <w:bookmarkStart w:id="64" w:name="_Toc500406264"/>
      <w:bookmarkStart w:id="65" w:name="_Toc500408626"/>
      <w:bookmarkStart w:id="66" w:name="_Toc500488751"/>
      <w:bookmarkStart w:id="67" w:name="_Toc500505435"/>
      <w:r>
        <w:rPr>
          <w:i w:val="0"/>
        </w:rPr>
        <w:t>3.2</w:t>
      </w:r>
      <w:r>
        <w:rPr>
          <w:i w:val="0"/>
        </w:rPr>
        <w:tab/>
      </w:r>
      <w:r w:rsidR="00CE640F" w:rsidRPr="00595308">
        <w:rPr>
          <w:i w:val="0"/>
        </w:rPr>
        <w:t>Strava a pitný režim hráče v den utkání</w:t>
      </w:r>
      <w:bookmarkEnd w:id="64"/>
      <w:bookmarkEnd w:id="65"/>
      <w:bookmarkEnd w:id="66"/>
      <w:bookmarkEnd w:id="67"/>
    </w:p>
    <w:p w14:paraId="7AE3D7F9" w14:textId="2AA53066" w:rsidR="00B34E89" w:rsidRDefault="00B34E89" w:rsidP="00B34E89">
      <w:pPr>
        <w:pStyle w:val="Titulek"/>
        <w:keepNext/>
      </w:pPr>
    </w:p>
    <w:p w14:paraId="5F4F6EA5" w14:textId="7AE90161" w:rsidR="00C31CBD" w:rsidRPr="00FA05BC" w:rsidRDefault="00C31CBD" w:rsidP="00C31CBD">
      <w:pPr>
        <w:pStyle w:val="Titulek"/>
        <w:keepNext/>
        <w:rPr>
          <w:i w:val="0"/>
          <w:color w:val="000000" w:themeColor="text1"/>
          <w:sz w:val="20"/>
          <w:szCs w:val="20"/>
        </w:rPr>
      </w:pPr>
      <w:r w:rsidRPr="00FA05BC">
        <w:rPr>
          <w:i w:val="0"/>
          <w:color w:val="000000" w:themeColor="text1"/>
          <w:sz w:val="20"/>
          <w:szCs w:val="20"/>
        </w:rPr>
        <w:t xml:space="preserve">Tabulka </w:t>
      </w:r>
      <w:r w:rsidR="00414E21" w:rsidRPr="00FA05BC">
        <w:rPr>
          <w:i w:val="0"/>
          <w:color w:val="000000" w:themeColor="text1"/>
          <w:sz w:val="20"/>
          <w:szCs w:val="20"/>
        </w:rPr>
        <w:fldChar w:fldCharType="begin"/>
      </w:r>
      <w:r w:rsidR="00414E21" w:rsidRPr="00FA05BC">
        <w:rPr>
          <w:i w:val="0"/>
          <w:color w:val="000000" w:themeColor="text1"/>
          <w:sz w:val="20"/>
          <w:szCs w:val="20"/>
        </w:rPr>
        <w:instrText xml:space="preserve"> SEQ Tabulka \* ARABIC </w:instrText>
      </w:r>
      <w:r w:rsidR="00414E21" w:rsidRPr="00FA05BC">
        <w:rPr>
          <w:i w:val="0"/>
          <w:color w:val="000000" w:themeColor="text1"/>
          <w:sz w:val="20"/>
          <w:szCs w:val="20"/>
        </w:rPr>
        <w:fldChar w:fldCharType="separate"/>
      </w:r>
      <w:r w:rsidRPr="00FA05BC">
        <w:rPr>
          <w:i w:val="0"/>
          <w:noProof/>
          <w:color w:val="000000" w:themeColor="text1"/>
          <w:sz w:val="20"/>
          <w:szCs w:val="20"/>
        </w:rPr>
        <w:t>3</w:t>
      </w:r>
      <w:r w:rsidR="00414E21" w:rsidRPr="00FA05BC">
        <w:rPr>
          <w:i w:val="0"/>
          <w:noProof/>
          <w:color w:val="000000" w:themeColor="text1"/>
          <w:sz w:val="20"/>
          <w:szCs w:val="20"/>
        </w:rPr>
        <w:fldChar w:fldCharType="end"/>
      </w:r>
      <w:r w:rsidRPr="00FA05BC">
        <w:rPr>
          <w:i w:val="0"/>
          <w:color w:val="000000" w:themeColor="text1"/>
          <w:sz w:val="20"/>
          <w:szCs w:val="20"/>
        </w:rPr>
        <w:t>: Jídelníček hráče v den utkání</w:t>
      </w:r>
      <w:r w:rsidR="00FA05BC">
        <w:rPr>
          <w:i w:val="0"/>
          <w:color w:val="000000" w:themeColor="text1"/>
          <w:sz w:val="20"/>
          <w:szCs w:val="20"/>
        </w:rPr>
        <w:t>.</w:t>
      </w:r>
      <w:r w:rsidRPr="00FA05BC">
        <w:rPr>
          <w:i w:val="0"/>
          <w:color w:val="000000" w:themeColor="text1"/>
          <w:sz w:val="20"/>
          <w:szCs w:val="20"/>
        </w:rPr>
        <w:t xml:space="preserve"> (</w:t>
      </w:r>
      <w:r w:rsidR="00B80811" w:rsidRPr="00FA05BC">
        <w:rPr>
          <w:i w:val="0"/>
          <w:color w:val="000000" w:themeColor="text1"/>
          <w:sz w:val="20"/>
          <w:szCs w:val="20"/>
        </w:rPr>
        <w:t>Vlastní zpracování)</w:t>
      </w:r>
    </w:p>
    <w:tbl>
      <w:tblPr>
        <w:tblStyle w:val="Mkatabulky"/>
        <w:tblW w:w="9787" w:type="dxa"/>
        <w:tblLook w:val="04A0" w:firstRow="1" w:lastRow="0" w:firstColumn="1" w:lastColumn="0" w:noHBand="0" w:noVBand="1"/>
      </w:tblPr>
      <w:tblGrid>
        <w:gridCol w:w="2101"/>
        <w:gridCol w:w="960"/>
        <w:gridCol w:w="4491"/>
        <w:gridCol w:w="2235"/>
      </w:tblGrid>
      <w:tr w:rsidR="008C2C9E" w:rsidRPr="001367A4" w14:paraId="235FEBFD" w14:textId="77777777" w:rsidTr="000F008D">
        <w:trPr>
          <w:trHeight w:val="393"/>
        </w:trPr>
        <w:tc>
          <w:tcPr>
            <w:tcW w:w="2101" w:type="dxa"/>
            <w:shd w:val="clear" w:color="auto" w:fill="D0CECE" w:themeFill="background2" w:themeFillShade="E6"/>
          </w:tcPr>
          <w:p w14:paraId="02056638" w14:textId="77777777" w:rsidR="008C2C9E" w:rsidRPr="001367A4" w:rsidRDefault="008C2C9E" w:rsidP="00EF7892">
            <w:pPr>
              <w:rPr>
                <w:rFonts w:cstheme="minorHAnsi"/>
                <w:sz w:val="28"/>
                <w:szCs w:val="28"/>
              </w:rPr>
            </w:pPr>
          </w:p>
        </w:tc>
        <w:tc>
          <w:tcPr>
            <w:tcW w:w="960" w:type="dxa"/>
            <w:shd w:val="clear" w:color="auto" w:fill="D0CECE" w:themeFill="background2" w:themeFillShade="E6"/>
          </w:tcPr>
          <w:p w14:paraId="242F35B5" w14:textId="19E29E91" w:rsidR="008C2C9E" w:rsidRPr="001367A4" w:rsidRDefault="00041C56" w:rsidP="00EF7892">
            <w:pPr>
              <w:rPr>
                <w:rFonts w:cstheme="minorHAnsi"/>
                <w:sz w:val="28"/>
                <w:szCs w:val="28"/>
              </w:rPr>
            </w:pPr>
            <w:r w:rsidRPr="001367A4">
              <w:rPr>
                <w:rFonts w:cstheme="minorHAnsi"/>
                <w:sz w:val="28"/>
                <w:szCs w:val="28"/>
              </w:rPr>
              <w:t xml:space="preserve">  Čas</w:t>
            </w:r>
          </w:p>
        </w:tc>
        <w:tc>
          <w:tcPr>
            <w:tcW w:w="4491" w:type="dxa"/>
            <w:shd w:val="clear" w:color="auto" w:fill="D0CECE" w:themeFill="background2" w:themeFillShade="E6"/>
          </w:tcPr>
          <w:p w14:paraId="422C1F8C" w14:textId="42157CED" w:rsidR="008C2C9E" w:rsidRPr="001367A4" w:rsidRDefault="00041C56" w:rsidP="00EF7892">
            <w:pPr>
              <w:rPr>
                <w:rFonts w:cstheme="minorHAnsi"/>
                <w:sz w:val="28"/>
                <w:szCs w:val="28"/>
              </w:rPr>
            </w:pPr>
            <w:r w:rsidRPr="001367A4">
              <w:rPr>
                <w:rFonts w:cstheme="minorHAnsi"/>
                <w:sz w:val="28"/>
                <w:szCs w:val="28"/>
              </w:rPr>
              <w:t xml:space="preserve">                 Složení pokrmu</w:t>
            </w:r>
          </w:p>
        </w:tc>
        <w:tc>
          <w:tcPr>
            <w:tcW w:w="2235" w:type="dxa"/>
            <w:shd w:val="clear" w:color="auto" w:fill="D0CECE" w:themeFill="background2" w:themeFillShade="E6"/>
          </w:tcPr>
          <w:p w14:paraId="31C31095" w14:textId="4BF574C0" w:rsidR="008C2C9E" w:rsidRPr="001367A4" w:rsidRDefault="00041C56" w:rsidP="00EF7892">
            <w:pPr>
              <w:rPr>
                <w:rFonts w:cstheme="minorHAnsi"/>
                <w:sz w:val="28"/>
                <w:szCs w:val="28"/>
              </w:rPr>
            </w:pPr>
            <w:r w:rsidRPr="001367A4">
              <w:rPr>
                <w:rFonts w:cstheme="minorHAnsi"/>
                <w:sz w:val="28"/>
                <w:szCs w:val="28"/>
              </w:rPr>
              <w:t xml:space="preserve">  Přijatá energie</w:t>
            </w:r>
          </w:p>
        </w:tc>
      </w:tr>
      <w:tr w:rsidR="003825C8" w:rsidRPr="001367A4" w14:paraId="41457436" w14:textId="77777777" w:rsidTr="009233F3">
        <w:trPr>
          <w:trHeight w:val="1424"/>
        </w:trPr>
        <w:tc>
          <w:tcPr>
            <w:tcW w:w="2101" w:type="dxa"/>
            <w:vAlign w:val="center"/>
          </w:tcPr>
          <w:p w14:paraId="5DAB04D4" w14:textId="77777777" w:rsidR="00E218F1" w:rsidRPr="00323FD0" w:rsidRDefault="00E218F1" w:rsidP="009233F3">
            <w:pPr>
              <w:jc w:val="center"/>
              <w:rPr>
                <w:rFonts w:asciiTheme="minorHAnsi" w:hAnsiTheme="minorHAnsi" w:cstheme="minorHAnsi"/>
                <w:b/>
                <w:sz w:val="32"/>
                <w:szCs w:val="32"/>
              </w:rPr>
            </w:pPr>
          </w:p>
          <w:p w14:paraId="55B7145C" w14:textId="4D5C2F3F" w:rsidR="003825C8" w:rsidRPr="00323FD0" w:rsidRDefault="00E218F1" w:rsidP="009233F3">
            <w:pPr>
              <w:jc w:val="center"/>
              <w:rPr>
                <w:rFonts w:asciiTheme="minorHAnsi" w:hAnsiTheme="minorHAnsi" w:cstheme="minorHAnsi"/>
                <w:b/>
                <w:sz w:val="32"/>
                <w:szCs w:val="32"/>
              </w:rPr>
            </w:pPr>
            <w:r w:rsidRPr="00323FD0">
              <w:rPr>
                <w:rFonts w:asciiTheme="minorHAnsi" w:hAnsiTheme="minorHAnsi" w:cstheme="minorHAnsi"/>
                <w:b/>
                <w:sz w:val="32"/>
                <w:szCs w:val="32"/>
              </w:rPr>
              <w:t>Snídaně</w:t>
            </w:r>
          </w:p>
          <w:p w14:paraId="0F1149AC" w14:textId="0BD92B02" w:rsidR="00E218F1" w:rsidRPr="00323FD0" w:rsidRDefault="00E218F1" w:rsidP="009233F3">
            <w:pPr>
              <w:jc w:val="center"/>
              <w:rPr>
                <w:rFonts w:asciiTheme="minorHAnsi" w:hAnsiTheme="minorHAnsi" w:cstheme="minorHAnsi"/>
                <w:b/>
                <w:sz w:val="32"/>
                <w:szCs w:val="32"/>
              </w:rPr>
            </w:pPr>
          </w:p>
        </w:tc>
        <w:tc>
          <w:tcPr>
            <w:tcW w:w="960" w:type="dxa"/>
            <w:vAlign w:val="center"/>
          </w:tcPr>
          <w:p w14:paraId="53CF474C" w14:textId="77777777" w:rsidR="00323FD0" w:rsidRDefault="00323FD0" w:rsidP="009233F3">
            <w:pPr>
              <w:jc w:val="center"/>
              <w:rPr>
                <w:rFonts w:asciiTheme="minorHAnsi" w:hAnsiTheme="minorHAnsi" w:cstheme="minorHAnsi"/>
                <w:b/>
                <w:sz w:val="32"/>
                <w:szCs w:val="32"/>
              </w:rPr>
            </w:pPr>
          </w:p>
          <w:p w14:paraId="254409FA" w14:textId="21765608" w:rsidR="003825C8" w:rsidRPr="00323FD0" w:rsidRDefault="008C2C9E" w:rsidP="009233F3">
            <w:pPr>
              <w:jc w:val="center"/>
              <w:rPr>
                <w:rFonts w:asciiTheme="minorHAnsi" w:hAnsiTheme="minorHAnsi" w:cstheme="minorHAnsi"/>
                <w:b/>
                <w:sz w:val="32"/>
                <w:szCs w:val="32"/>
              </w:rPr>
            </w:pPr>
            <w:r w:rsidRPr="00323FD0">
              <w:rPr>
                <w:rFonts w:asciiTheme="minorHAnsi" w:hAnsiTheme="minorHAnsi" w:cstheme="minorHAnsi"/>
                <w:b/>
                <w:sz w:val="32"/>
                <w:szCs w:val="32"/>
              </w:rPr>
              <w:t>7:15</w:t>
            </w:r>
          </w:p>
        </w:tc>
        <w:tc>
          <w:tcPr>
            <w:tcW w:w="4491" w:type="dxa"/>
            <w:vAlign w:val="center"/>
          </w:tcPr>
          <w:p w14:paraId="3E3F8207" w14:textId="346A5A81" w:rsidR="00041C56" w:rsidRPr="001367A4" w:rsidRDefault="000F02E8" w:rsidP="009233F3">
            <w:pPr>
              <w:jc w:val="center"/>
              <w:rPr>
                <w:rFonts w:cstheme="minorHAnsi"/>
                <w:sz w:val="28"/>
                <w:szCs w:val="28"/>
              </w:rPr>
            </w:pPr>
            <w:r w:rsidRPr="001367A4">
              <w:rPr>
                <w:rFonts w:cstheme="minorHAnsi"/>
                <w:sz w:val="28"/>
                <w:szCs w:val="28"/>
              </w:rPr>
              <w:t>Ovesné vločky (100 g)</w:t>
            </w:r>
            <w:r w:rsidR="00041C56" w:rsidRPr="001367A4">
              <w:rPr>
                <w:rFonts w:cstheme="minorHAnsi"/>
                <w:sz w:val="28"/>
                <w:szCs w:val="28"/>
              </w:rPr>
              <w:t xml:space="preserve">, </w:t>
            </w:r>
            <w:r w:rsidR="005808B3" w:rsidRPr="001367A4">
              <w:rPr>
                <w:rFonts w:cstheme="minorHAnsi"/>
                <w:sz w:val="28"/>
                <w:szCs w:val="28"/>
              </w:rPr>
              <w:t>řecký jogurt (1</w:t>
            </w:r>
            <w:r w:rsidR="00041C56" w:rsidRPr="001367A4">
              <w:rPr>
                <w:rFonts w:cstheme="minorHAnsi"/>
                <w:sz w:val="28"/>
                <w:szCs w:val="28"/>
              </w:rPr>
              <w:t>50</w:t>
            </w:r>
            <w:r w:rsidRPr="001367A4">
              <w:rPr>
                <w:rFonts w:cstheme="minorHAnsi"/>
                <w:sz w:val="28"/>
                <w:szCs w:val="28"/>
              </w:rPr>
              <w:t xml:space="preserve"> </w:t>
            </w:r>
            <w:r w:rsidR="00041C56" w:rsidRPr="001367A4">
              <w:rPr>
                <w:rFonts w:cstheme="minorHAnsi"/>
                <w:sz w:val="28"/>
                <w:szCs w:val="28"/>
              </w:rPr>
              <w:t>g), 1 banán, 1 jablko</w:t>
            </w:r>
            <w:r w:rsidRPr="001367A4">
              <w:rPr>
                <w:rFonts w:cstheme="minorHAnsi"/>
                <w:sz w:val="28"/>
                <w:szCs w:val="28"/>
              </w:rPr>
              <w:br/>
              <w:t>Káva + voda (500 ml)</w:t>
            </w:r>
          </w:p>
        </w:tc>
        <w:tc>
          <w:tcPr>
            <w:tcW w:w="2235" w:type="dxa"/>
            <w:vAlign w:val="center"/>
          </w:tcPr>
          <w:p w14:paraId="256C27F4" w14:textId="0ABEA182" w:rsidR="003825C8" w:rsidRPr="001367A4" w:rsidRDefault="005808B3" w:rsidP="009233F3">
            <w:pPr>
              <w:jc w:val="center"/>
              <w:rPr>
                <w:rFonts w:cstheme="minorHAnsi"/>
                <w:b/>
                <w:sz w:val="28"/>
                <w:szCs w:val="28"/>
              </w:rPr>
            </w:pPr>
            <w:r w:rsidRPr="001367A4">
              <w:rPr>
                <w:rStyle w:val="ramec2"/>
                <w:rFonts w:cstheme="minorHAnsi"/>
                <w:b w:val="0"/>
                <w:color w:val="000000" w:themeColor="text1"/>
                <w:sz w:val="28"/>
                <w:szCs w:val="28"/>
              </w:rPr>
              <w:t>1615,54 kJ</w:t>
            </w:r>
            <w:r w:rsidR="006F346F" w:rsidRPr="001367A4">
              <w:rPr>
                <w:rStyle w:val="ramec2"/>
                <w:rFonts w:cstheme="minorHAnsi"/>
                <w:b w:val="0"/>
                <w:color w:val="000000" w:themeColor="text1"/>
                <w:sz w:val="28"/>
                <w:szCs w:val="28"/>
              </w:rPr>
              <w:t xml:space="preserve"> </w:t>
            </w:r>
            <w:r w:rsidR="00CE05F4" w:rsidRPr="001367A4">
              <w:rPr>
                <w:rStyle w:val="ramec2"/>
                <w:rFonts w:cstheme="minorHAnsi"/>
                <w:b w:val="0"/>
                <w:color w:val="000000" w:themeColor="text1"/>
                <w:sz w:val="28"/>
                <w:szCs w:val="28"/>
              </w:rPr>
              <w:t>+ 754,5 kJ + 354,28 kJ + 415,67</w:t>
            </w:r>
            <w:r w:rsidRPr="001367A4">
              <w:rPr>
                <w:rStyle w:val="ramec2"/>
                <w:rFonts w:cstheme="minorHAnsi"/>
                <w:b w:val="0"/>
                <w:color w:val="000000" w:themeColor="text1"/>
                <w:sz w:val="28"/>
                <w:szCs w:val="28"/>
              </w:rPr>
              <w:t xml:space="preserve"> kJ</w:t>
            </w:r>
          </w:p>
        </w:tc>
      </w:tr>
      <w:tr w:rsidR="003825C8" w:rsidRPr="001367A4" w14:paraId="27CBA16B" w14:textId="77777777" w:rsidTr="009233F3">
        <w:trPr>
          <w:trHeight w:val="1632"/>
        </w:trPr>
        <w:tc>
          <w:tcPr>
            <w:tcW w:w="2101" w:type="dxa"/>
            <w:vAlign w:val="center"/>
          </w:tcPr>
          <w:p w14:paraId="1D836DB1" w14:textId="77777777" w:rsidR="00E218F1" w:rsidRPr="00323FD0" w:rsidRDefault="00E218F1" w:rsidP="009233F3">
            <w:pPr>
              <w:jc w:val="center"/>
              <w:rPr>
                <w:rFonts w:asciiTheme="minorHAnsi" w:hAnsiTheme="minorHAnsi" w:cstheme="minorHAnsi"/>
                <w:b/>
                <w:sz w:val="32"/>
                <w:szCs w:val="32"/>
              </w:rPr>
            </w:pPr>
          </w:p>
          <w:p w14:paraId="6E96E7C5" w14:textId="509AB2CF" w:rsidR="00E218F1" w:rsidRPr="00323FD0" w:rsidRDefault="00E218F1" w:rsidP="009233F3">
            <w:pPr>
              <w:jc w:val="center"/>
              <w:rPr>
                <w:rFonts w:asciiTheme="minorHAnsi" w:hAnsiTheme="minorHAnsi" w:cstheme="minorHAnsi"/>
                <w:b/>
                <w:sz w:val="32"/>
                <w:szCs w:val="32"/>
              </w:rPr>
            </w:pPr>
            <w:r w:rsidRPr="00323FD0">
              <w:rPr>
                <w:rFonts w:asciiTheme="minorHAnsi" w:hAnsiTheme="minorHAnsi" w:cstheme="minorHAnsi"/>
                <w:b/>
                <w:sz w:val="32"/>
                <w:szCs w:val="32"/>
              </w:rPr>
              <w:t>Předzápasová</w:t>
            </w:r>
          </w:p>
          <w:p w14:paraId="5BAD24A4" w14:textId="2553B349" w:rsidR="003825C8" w:rsidRPr="00323FD0" w:rsidRDefault="00E218F1" w:rsidP="009233F3">
            <w:pPr>
              <w:jc w:val="center"/>
              <w:rPr>
                <w:rFonts w:asciiTheme="minorHAnsi" w:hAnsiTheme="minorHAnsi" w:cstheme="minorHAnsi"/>
                <w:b/>
                <w:sz w:val="32"/>
                <w:szCs w:val="32"/>
              </w:rPr>
            </w:pPr>
            <w:r w:rsidRPr="00323FD0">
              <w:rPr>
                <w:rFonts w:asciiTheme="minorHAnsi" w:hAnsiTheme="minorHAnsi" w:cstheme="minorHAnsi"/>
                <w:b/>
                <w:sz w:val="32"/>
                <w:szCs w:val="32"/>
              </w:rPr>
              <w:t>svačina</w:t>
            </w:r>
          </w:p>
          <w:p w14:paraId="778DDA4D" w14:textId="1711BCE8" w:rsidR="00E218F1" w:rsidRPr="00323FD0" w:rsidRDefault="00E218F1" w:rsidP="009233F3">
            <w:pPr>
              <w:jc w:val="center"/>
              <w:rPr>
                <w:rFonts w:asciiTheme="minorHAnsi" w:hAnsiTheme="minorHAnsi" w:cstheme="minorHAnsi"/>
                <w:b/>
                <w:sz w:val="32"/>
                <w:szCs w:val="32"/>
              </w:rPr>
            </w:pPr>
          </w:p>
          <w:p w14:paraId="20881AC7" w14:textId="2B89AC8B" w:rsidR="00E218F1" w:rsidRPr="00323FD0" w:rsidRDefault="00E218F1" w:rsidP="009233F3">
            <w:pPr>
              <w:jc w:val="center"/>
              <w:rPr>
                <w:rFonts w:asciiTheme="minorHAnsi" w:hAnsiTheme="minorHAnsi" w:cstheme="minorHAnsi"/>
                <w:b/>
                <w:sz w:val="32"/>
                <w:szCs w:val="32"/>
              </w:rPr>
            </w:pPr>
          </w:p>
        </w:tc>
        <w:tc>
          <w:tcPr>
            <w:tcW w:w="960" w:type="dxa"/>
            <w:vAlign w:val="center"/>
          </w:tcPr>
          <w:p w14:paraId="63558000" w14:textId="77777777" w:rsidR="00323FD0" w:rsidRDefault="00323FD0" w:rsidP="009233F3">
            <w:pPr>
              <w:jc w:val="center"/>
              <w:rPr>
                <w:rFonts w:asciiTheme="minorHAnsi" w:hAnsiTheme="minorHAnsi" w:cstheme="minorHAnsi"/>
                <w:b/>
                <w:sz w:val="32"/>
                <w:szCs w:val="32"/>
              </w:rPr>
            </w:pPr>
          </w:p>
          <w:p w14:paraId="207811FF" w14:textId="5C9F38DE" w:rsidR="003825C8" w:rsidRPr="00323FD0" w:rsidRDefault="008C2C9E" w:rsidP="009233F3">
            <w:pPr>
              <w:jc w:val="center"/>
              <w:rPr>
                <w:rFonts w:asciiTheme="minorHAnsi" w:hAnsiTheme="minorHAnsi" w:cstheme="minorHAnsi"/>
                <w:b/>
                <w:sz w:val="32"/>
                <w:szCs w:val="32"/>
              </w:rPr>
            </w:pPr>
            <w:r w:rsidRPr="00323FD0">
              <w:rPr>
                <w:rFonts w:asciiTheme="minorHAnsi" w:hAnsiTheme="minorHAnsi" w:cstheme="minorHAnsi"/>
                <w:b/>
                <w:sz w:val="32"/>
                <w:szCs w:val="32"/>
              </w:rPr>
              <w:t>9:00</w:t>
            </w:r>
          </w:p>
        </w:tc>
        <w:tc>
          <w:tcPr>
            <w:tcW w:w="4491" w:type="dxa"/>
            <w:vAlign w:val="center"/>
          </w:tcPr>
          <w:p w14:paraId="496C6219" w14:textId="77777777" w:rsidR="003825C8" w:rsidRPr="001367A4" w:rsidRDefault="00226D1E" w:rsidP="009233F3">
            <w:pPr>
              <w:jc w:val="center"/>
              <w:rPr>
                <w:rFonts w:cstheme="minorHAnsi"/>
                <w:sz w:val="28"/>
                <w:szCs w:val="28"/>
              </w:rPr>
            </w:pPr>
            <w:r w:rsidRPr="001367A4">
              <w:rPr>
                <w:rFonts w:cstheme="minorHAnsi"/>
                <w:sz w:val="28"/>
                <w:szCs w:val="28"/>
              </w:rPr>
              <w:t>½ banánu před zápasem</w:t>
            </w:r>
          </w:p>
          <w:p w14:paraId="1C65B19C" w14:textId="4411B94A" w:rsidR="00226D1E" w:rsidRPr="001367A4" w:rsidRDefault="00226D1E" w:rsidP="009233F3">
            <w:pPr>
              <w:jc w:val="center"/>
              <w:rPr>
                <w:rFonts w:cstheme="minorHAnsi"/>
                <w:sz w:val="28"/>
                <w:szCs w:val="28"/>
              </w:rPr>
            </w:pPr>
            <w:r w:rsidRPr="001367A4">
              <w:rPr>
                <w:rFonts w:cstheme="minorHAnsi"/>
                <w:sz w:val="28"/>
                <w:szCs w:val="28"/>
              </w:rPr>
              <w:t>Druhá ½ banánu v poločase</w:t>
            </w:r>
          </w:p>
          <w:p w14:paraId="03676A85" w14:textId="6F1ECE31" w:rsidR="00226D1E" w:rsidRPr="001367A4" w:rsidRDefault="00226D1E" w:rsidP="009233F3">
            <w:pPr>
              <w:jc w:val="center"/>
              <w:rPr>
                <w:rFonts w:cstheme="minorHAnsi"/>
                <w:sz w:val="28"/>
                <w:szCs w:val="28"/>
              </w:rPr>
            </w:pPr>
            <w:r w:rsidRPr="001367A4">
              <w:rPr>
                <w:rFonts w:cstheme="minorHAnsi"/>
                <w:sz w:val="28"/>
                <w:szCs w:val="28"/>
              </w:rPr>
              <w:t>Během zápasu isotonický nápoj</w:t>
            </w:r>
          </w:p>
          <w:p w14:paraId="395724FA" w14:textId="022292D3" w:rsidR="00226D1E" w:rsidRPr="001367A4" w:rsidRDefault="00226D1E" w:rsidP="009233F3">
            <w:pPr>
              <w:jc w:val="center"/>
              <w:rPr>
                <w:rFonts w:cstheme="minorHAnsi"/>
                <w:sz w:val="28"/>
                <w:szCs w:val="28"/>
              </w:rPr>
            </w:pPr>
            <w:r w:rsidRPr="001367A4">
              <w:rPr>
                <w:rFonts w:cstheme="minorHAnsi"/>
                <w:sz w:val="28"/>
                <w:szCs w:val="28"/>
              </w:rPr>
              <w:t>(500 ml)</w:t>
            </w:r>
          </w:p>
        </w:tc>
        <w:tc>
          <w:tcPr>
            <w:tcW w:w="2235" w:type="dxa"/>
            <w:vAlign w:val="center"/>
          </w:tcPr>
          <w:p w14:paraId="4EB2D761" w14:textId="77777777" w:rsidR="00226D1E" w:rsidRPr="001367A4" w:rsidRDefault="00226D1E" w:rsidP="009233F3">
            <w:pPr>
              <w:jc w:val="center"/>
              <w:rPr>
                <w:rStyle w:val="ramec2"/>
                <w:rFonts w:cstheme="minorHAnsi"/>
                <w:b w:val="0"/>
                <w:color w:val="000000" w:themeColor="text1"/>
                <w:sz w:val="28"/>
                <w:szCs w:val="28"/>
              </w:rPr>
            </w:pPr>
          </w:p>
          <w:p w14:paraId="5F324D48" w14:textId="621C7AA8" w:rsidR="00323FD0" w:rsidRDefault="00226D1E" w:rsidP="009233F3">
            <w:pPr>
              <w:jc w:val="center"/>
              <w:rPr>
                <w:rFonts w:cstheme="minorHAnsi"/>
                <w:b/>
                <w:color w:val="000000" w:themeColor="text1"/>
                <w:sz w:val="28"/>
                <w:szCs w:val="28"/>
              </w:rPr>
            </w:pPr>
            <w:r w:rsidRPr="001367A4">
              <w:rPr>
                <w:rStyle w:val="ramec2"/>
                <w:rFonts w:cstheme="minorHAnsi"/>
                <w:b w:val="0"/>
                <w:color w:val="000000" w:themeColor="text1"/>
                <w:sz w:val="28"/>
                <w:szCs w:val="28"/>
              </w:rPr>
              <w:t>354,28 kJ</w:t>
            </w:r>
            <w:r w:rsidR="00CE05F4" w:rsidRPr="001367A4">
              <w:rPr>
                <w:rStyle w:val="ramec2"/>
                <w:rFonts w:cstheme="minorHAnsi"/>
                <w:b w:val="0"/>
                <w:color w:val="000000" w:themeColor="text1"/>
                <w:sz w:val="28"/>
                <w:szCs w:val="28"/>
              </w:rPr>
              <w:t xml:space="preserve"> + 571,9 kJ</w:t>
            </w:r>
          </w:p>
          <w:p w14:paraId="799A6621" w14:textId="334CFDCB" w:rsidR="00323FD0" w:rsidRDefault="00323FD0" w:rsidP="009233F3">
            <w:pPr>
              <w:jc w:val="center"/>
              <w:rPr>
                <w:rFonts w:cstheme="minorHAnsi"/>
                <w:sz w:val="28"/>
                <w:szCs w:val="28"/>
              </w:rPr>
            </w:pPr>
          </w:p>
          <w:p w14:paraId="2BB12DB0" w14:textId="77777777" w:rsidR="003825C8" w:rsidRPr="00323FD0" w:rsidRDefault="003825C8" w:rsidP="009233F3">
            <w:pPr>
              <w:jc w:val="center"/>
              <w:rPr>
                <w:rFonts w:cstheme="minorHAnsi"/>
                <w:sz w:val="28"/>
                <w:szCs w:val="28"/>
              </w:rPr>
            </w:pPr>
          </w:p>
        </w:tc>
      </w:tr>
      <w:tr w:rsidR="003825C8" w:rsidRPr="001367A4" w14:paraId="600DDC6E" w14:textId="77777777" w:rsidTr="009233F3">
        <w:trPr>
          <w:trHeight w:val="1294"/>
        </w:trPr>
        <w:tc>
          <w:tcPr>
            <w:tcW w:w="2101" w:type="dxa"/>
            <w:vAlign w:val="center"/>
          </w:tcPr>
          <w:p w14:paraId="66C23B3C" w14:textId="1E88CB67" w:rsidR="00E218F1" w:rsidRPr="00323FD0" w:rsidRDefault="00E218F1" w:rsidP="009233F3">
            <w:pPr>
              <w:jc w:val="center"/>
              <w:rPr>
                <w:rFonts w:asciiTheme="minorHAnsi" w:hAnsiTheme="minorHAnsi" w:cstheme="minorHAnsi"/>
                <w:b/>
                <w:sz w:val="32"/>
                <w:szCs w:val="32"/>
              </w:rPr>
            </w:pPr>
          </w:p>
          <w:p w14:paraId="51C745DD" w14:textId="0F88AB0C" w:rsidR="00E218F1" w:rsidRPr="00323FD0" w:rsidRDefault="00E218F1" w:rsidP="009233F3">
            <w:pPr>
              <w:jc w:val="center"/>
              <w:rPr>
                <w:rFonts w:asciiTheme="minorHAnsi" w:hAnsiTheme="minorHAnsi" w:cstheme="minorHAnsi"/>
                <w:b/>
                <w:sz w:val="32"/>
                <w:szCs w:val="32"/>
              </w:rPr>
            </w:pPr>
            <w:r w:rsidRPr="00323FD0">
              <w:rPr>
                <w:rFonts w:asciiTheme="minorHAnsi" w:hAnsiTheme="minorHAnsi" w:cstheme="minorHAnsi"/>
                <w:b/>
                <w:sz w:val="32"/>
                <w:szCs w:val="32"/>
              </w:rPr>
              <w:t>Pozápasová</w:t>
            </w:r>
          </w:p>
          <w:p w14:paraId="49FC4CAE" w14:textId="09169314" w:rsidR="00E218F1" w:rsidRPr="00323FD0" w:rsidRDefault="00E218F1" w:rsidP="009233F3">
            <w:pPr>
              <w:jc w:val="center"/>
              <w:rPr>
                <w:rFonts w:asciiTheme="minorHAnsi" w:hAnsiTheme="minorHAnsi" w:cstheme="minorHAnsi"/>
                <w:b/>
                <w:sz w:val="32"/>
                <w:szCs w:val="32"/>
              </w:rPr>
            </w:pPr>
            <w:r w:rsidRPr="00323FD0">
              <w:rPr>
                <w:rFonts w:asciiTheme="minorHAnsi" w:hAnsiTheme="minorHAnsi" w:cstheme="minorHAnsi"/>
                <w:b/>
                <w:sz w:val="32"/>
                <w:szCs w:val="32"/>
              </w:rPr>
              <w:t>svačina</w:t>
            </w:r>
          </w:p>
        </w:tc>
        <w:tc>
          <w:tcPr>
            <w:tcW w:w="960" w:type="dxa"/>
            <w:vAlign w:val="center"/>
          </w:tcPr>
          <w:p w14:paraId="6F167BA3" w14:textId="4E612855" w:rsidR="003825C8" w:rsidRPr="00323FD0" w:rsidRDefault="008C2C9E" w:rsidP="009233F3">
            <w:pPr>
              <w:jc w:val="center"/>
              <w:rPr>
                <w:rFonts w:asciiTheme="minorHAnsi" w:hAnsiTheme="minorHAnsi" w:cstheme="minorHAnsi"/>
                <w:b/>
                <w:sz w:val="32"/>
                <w:szCs w:val="32"/>
              </w:rPr>
            </w:pPr>
            <w:r w:rsidRPr="00323FD0">
              <w:rPr>
                <w:rFonts w:asciiTheme="minorHAnsi" w:hAnsiTheme="minorHAnsi" w:cstheme="minorHAnsi"/>
                <w:b/>
                <w:sz w:val="32"/>
                <w:szCs w:val="32"/>
              </w:rPr>
              <w:t>12:15</w:t>
            </w:r>
          </w:p>
        </w:tc>
        <w:tc>
          <w:tcPr>
            <w:tcW w:w="4491" w:type="dxa"/>
            <w:vAlign w:val="center"/>
          </w:tcPr>
          <w:p w14:paraId="20FC8B58" w14:textId="77777777" w:rsidR="003825C8" w:rsidRPr="001367A4" w:rsidRDefault="005808B3" w:rsidP="009233F3">
            <w:pPr>
              <w:jc w:val="center"/>
              <w:rPr>
                <w:rFonts w:cstheme="minorHAnsi"/>
                <w:sz w:val="28"/>
                <w:szCs w:val="28"/>
              </w:rPr>
            </w:pPr>
            <w:r w:rsidRPr="001367A4">
              <w:rPr>
                <w:rFonts w:cstheme="minorHAnsi"/>
                <w:sz w:val="28"/>
                <w:szCs w:val="28"/>
              </w:rPr>
              <w:t>Raw energy tyčinka (50 g)</w:t>
            </w:r>
          </w:p>
          <w:p w14:paraId="4C92008B" w14:textId="3EEA829F" w:rsidR="004D4B82" w:rsidRPr="001367A4" w:rsidRDefault="004D4B82" w:rsidP="009233F3">
            <w:pPr>
              <w:jc w:val="center"/>
              <w:rPr>
                <w:rFonts w:cstheme="minorHAnsi"/>
                <w:sz w:val="28"/>
                <w:szCs w:val="28"/>
              </w:rPr>
            </w:pPr>
            <w:r w:rsidRPr="001367A4">
              <w:rPr>
                <w:rFonts w:cstheme="minorHAnsi"/>
                <w:sz w:val="28"/>
                <w:szCs w:val="28"/>
              </w:rPr>
              <w:t>Voda (500 ml)</w:t>
            </w:r>
          </w:p>
        </w:tc>
        <w:tc>
          <w:tcPr>
            <w:tcW w:w="2235" w:type="dxa"/>
            <w:vAlign w:val="center"/>
          </w:tcPr>
          <w:p w14:paraId="182BB6BB" w14:textId="4291B03E" w:rsidR="003825C8" w:rsidRPr="001367A4" w:rsidRDefault="005808B3" w:rsidP="009233F3">
            <w:pPr>
              <w:jc w:val="center"/>
              <w:rPr>
                <w:rFonts w:cstheme="minorHAnsi"/>
                <w:b/>
                <w:color w:val="000000" w:themeColor="text1"/>
                <w:sz w:val="28"/>
                <w:szCs w:val="28"/>
              </w:rPr>
            </w:pPr>
            <w:r w:rsidRPr="001367A4">
              <w:rPr>
                <w:rStyle w:val="ramec2"/>
                <w:rFonts w:cstheme="minorHAnsi"/>
                <w:b w:val="0"/>
                <w:color w:val="000000" w:themeColor="text1"/>
                <w:sz w:val="28"/>
                <w:szCs w:val="28"/>
              </w:rPr>
              <w:t>832,5 kJ</w:t>
            </w:r>
          </w:p>
        </w:tc>
      </w:tr>
      <w:tr w:rsidR="003825C8" w:rsidRPr="001367A4" w14:paraId="797EFFF1" w14:textId="77777777" w:rsidTr="009233F3">
        <w:trPr>
          <w:trHeight w:val="1290"/>
        </w:trPr>
        <w:tc>
          <w:tcPr>
            <w:tcW w:w="2101" w:type="dxa"/>
            <w:vAlign w:val="center"/>
          </w:tcPr>
          <w:p w14:paraId="2C7A9BC0" w14:textId="42150938" w:rsidR="00041C56" w:rsidRPr="00323FD0" w:rsidRDefault="00041C56" w:rsidP="009233F3">
            <w:pPr>
              <w:jc w:val="center"/>
              <w:rPr>
                <w:rFonts w:asciiTheme="minorHAnsi" w:hAnsiTheme="minorHAnsi" w:cstheme="minorHAnsi"/>
                <w:b/>
                <w:sz w:val="32"/>
                <w:szCs w:val="32"/>
              </w:rPr>
            </w:pPr>
          </w:p>
          <w:p w14:paraId="01ABC1BB" w14:textId="3C0F8C36" w:rsidR="003825C8" w:rsidRPr="00323FD0" w:rsidRDefault="00E218F1" w:rsidP="009233F3">
            <w:pPr>
              <w:jc w:val="center"/>
              <w:rPr>
                <w:rFonts w:asciiTheme="minorHAnsi" w:hAnsiTheme="minorHAnsi" w:cstheme="minorHAnsi"/>
                <w:b/>
                <w:sz w:val="32"/>
                <w:szCs w:val="32"/>
              </w:rPr>
            </w:pPr>
            <w:r w:rsidRPr="00323FD0">
              <w:rPr>
                <w:rFonts w:asciiTheme="minorHAnsi" w:hAnsiTheme="minorHAnsi" w:cstheme="minorHAnsi"/>
                <w:b/>
                <w:sz w:val="32"/>
                <w:szCs w:val="32"/>
              </w:rPr>
              <w:t>Oběd</w:t>
            </w:r>
          </w:p>
          <w:p w14:paraId="0ECE4028" w14:textId="3B82D420" w:rsidR="00E218F1" w:rsidRPr="00323FD0" w:rsidRDefault="00E218F1" w:rsidP="009233F3">
            <w:pPr>
              <w:jc w:val="center"/>
              <w:rPr>
                <w:rFonts w:asciiTheme="minorHAnsi" w:hAnsiTheme="minorHAnsi" w:cstheme="minorHAnsi"/>
                <w:b/>
                <w:sz w:val="32"/>
                <w:szCs w:val="32"/>
              </w:rPr>
            </w:pPr>
          </w:p>
        </w:tc>
        <w:tc>
          <w:tcPr>
            <w:tcW w:w="960" w:type="dxa"/>
            <w:vAlign w:val="center"/>
          </w:tcPr>
          <w:p w14:paraId="197FE9FE" w14:textId="32107FC7" w:rsidR="003825C8" w:rsidRPr="00323FD0" w:rsidRDefault="008C2C9E" w:rsidP="009233F3">
            <w:pPr>
              <w:jc w:val="center"/>
              <w:rPr>
                <w:rFonts w:asciiTheme="minorHAnsi" w:hAnsiTheme="minorHAnsi" w:cstheme="minorHAnsi"/>
                <w:b/>
                <w:sz w:val="32"/>
                <w:szCs w:val="32"/>
              </w:rPr>
            </w:pPr>
            <w:r w:rsidRPr="00323FD0">
              <w:rPr>
                <w:rFonts w:asciiTheme="minorHAnsi" w:hAnsiTheme="minorHAnsi" w:cstheme="minorHAnsi"/>
                <w:b/>
                <w:sz w:val="32"/>
                <w:szCs w:val="32"/>
              </w:rPr>
              <w:t>13:15</w:t>
            </w:r>
          </w:p>
        </w:tc>
        <w:tc>
          <w:tcPr>
            <w:tcW w:w="4491" w:type="dxa"/>
            <w:vAlign w:val="center"/>
          </w:tcPr>
          <w:p w14:paraId="716F3200" w14:textId="2510A7AB" w:rsidR="003825C8" w:rsidRPr="001367A4" w:rsidRDefault="005808B3" w:rsidP="009233F3">
            <w:pPr>
              <w:jc w:val="center"/>
              <w:rPr>
                <w:rFonts w:cstheme="minorHAnsi"/>
                <w:sz w:val="28"/>
                <w:szCs w:val="28"/>
              </w:rPr>
            </w:pPr>
            <w:r w:rsidRPr="001367A4">
              <w:rPr>
                <w:rFonts w:cstheme="minorHAnsi"/>
                <w:sz w:val="28"/>
                <w:szCs w:val="28"/>
              </w:rPr>
              <w:t xml:space="preserve">Vepřové maso (500 g), </w:t>
            </w:r>
            <w:r w:rsidR="006F346F" w:rsidRPr="001367A4">
              <w:rPr>
                <w:rFonts w:cstheme="minorHAnsi"/>
                <w:sz w:val="28"/>
                <w:szCs w:val="28"/>
              </w:rPr>
              <w:t xml:space="preserve">vařené </w:t>
            </w:r>
            <w:r w:rsidRPr="001367A4">
              <w:rPr>
                <w:rFonts w:cstheme="minorHAnsi"/>
                <w:sz w:val="28"/>
                <w:szCs w:val="28"/>
              </w:rPr>
              <w:t>brambory</w:t>
            </w:r>
            <w:r w:rsidR="006F346F" w:rsidRPr="001367A4">
              <w:rPr>
                <w:rFonts w:cstheme="minorHAnsi"/>
                <w:sz w:val="28"/>
                <w:szCs w:val="28"/>
              </w:rPr>
              <w:t xml:space="preserve"> (300 g), paprika (150 g)</w:t>
            </w:r>
          </w:p>
          <w:p w14:paraId="5B40763C" w14:textId="3BADD908" w:rsidR="004D4B82" w:rsidRPr="001367A4" w:rsidRDefault="004D4B82" w:rsidP="009233F3">
            <w:pPr>
              <w:jc w:val="center"/>
              <w:rPr>
                <w:rFonts w:cstheme="minorHAnsi"/>
                <w:sz w:val="28"/>
                <w:szCs w:val="28"/>
              </w:rPr>
            </w:pPr>
            <w:r w:rsidRPr="001367A4">
              <w:rPr>
                <w:rFonts w:cstheme="minorHAnsi"/>
                <w:sz w:val="28"/>
                <w:szCs w:val="28"/>
              </w:rPr>
              <w:t>voda (500 ml)</w:t>
            </w:r>
          </w:p>
        </w:tc>
        <w:tc>
          <w:tcPr>
            <w:tcW w:w="2235" w:type="dxa"/>
            <w:vAlign w:val="center"/>
          </w:tcPr>
          <w:p w14:paraId="5304C824" w14:textId="3540E12B" w:rsidR="003825C8" w:rsidRPr="001367A4" w:rsidRDefault="005808B3" w:rsidP="009233F3">
            <w:pPr>
              <w:jc w:val="center"/>
              <w:rPr>
                <w:rFonts w:cstheme="minorHAnsi"/>
                <w:sz w:val="28"/>
                <w:szCs w:val="28"/>
              </w:rPr>
            </w:pPr>
            <w:r w:rsidRPr="001367A4">
              <w:rPr>
                <w:rFonts w:cstheme="minorHAnsi"/>
                <w:sz w:val="28"/>
                <w:szCs w:val="28"/>
              </w:rPr>
              <w:t>4683</w:t>
            </w:r>
            <w:r w:rsidR="000F008D">
              <w:rPr>
                <w:rFonts w:cstheme="minorHAnsi"/>
                <w:sz w:val="28"/>
                <w:szCs w:val="28"/>
              </w:rPr>
              <w:t xml:space="preserve"> </w:t>
            </w:r>
            <w:r w:rsidRPr="001367A4">
              <w:rPr>
                <w:rFonts w:cstheme="minorHAnsi"/>
                <w:sz w:val="28"/>
                <w:szCs w:val="28"/>
              </w:rPr>
              <w:t>kJ</w:t>
            </w:r>
            <w:r w:rsidR="006F346F" w:rsidRPr="001367A4">
              <w:rPr>
                <w:rFonts w:cstheme="minorHAnsi"/>
                <w:sz w:val="28"/>
                <w:szCs w:val="28"/>
              </w:rPr>
              <w:t xml:space="preserve"> + 840</w:t>
            </w:r>
            <w:r w:rsidR="000F008D">
              <w:rPr>
                <w:rFonts w:cstheme="minorHAnsi"/>
                <w:sz w:val="28"/>
                <w:szCs w:val="28"/>
              </w:rPr>
              <w:t xml:space="preserve"> </w:t>
            </w:r>
            <w:r w:rsidR="006F346F" w:rsidRPr="001367A4">
              <w:rPr>
                <w:rFonts w:cstheme="minorHAnsi"/>
                <w:sz w:val="28"/>
                <w:szCs w:val="28"/>
              </w:rPr>
              <w:t>kJ + 220,5 kJ</w:t>
            </w:r>
          </w:p>
        </w:tc>
      </w:tr>
      <w:tr w:rsidR="003825C8" w:rsidRPr="001367A4" w14:paraId="1D919B64" w14:textId="77777777" w:rsidTr="009233F3">
        <w:trPr>
          <w:trHeight w:val="1294"/>
        </w:trPr>
        <w:tc>
          <w:tcPr>
            <w:tcW w:w="2101" w:type="dxa"/>
            <w:vAlign w:val="center"/>
          </w:tcPr>
          <w:p w14:paraId="2D268A8B" w14:textId="0AFD0F02" w:rsidR="008C2C9E" w:rsidRPr="00323FD0" w:rsidRDefault="008C2C9E" w:rsidP="009233F3">
            <w:pPr>
              <w:jc w:val="center"/>
              <w:rPr>
                <w:rFonts w:asciiTheme="minorHAnsi" w:hAnsiTheme="minorHAnsi" w:cstheme="minorHAnsi"/>
                <w:b/>
                <w:sz w:val="32"/>
                <w:szCs w:val="32"/>
              </w:rPr>
            </w:pPr>
          </w:p>
          <w:p w14:paraId="4F19F7D9" w14:textId="05D2FE10" w:rsidR="003825C8" w:rsidRPr="00323FD0" w:rsidRDefault="00237B92" w:rsidP="009233F3">
            <w:pPr>
              <w:jc w:val="center"/>
              <w:rPr>
                <w:rFonts w:asciiTheme="minorHAnsi" w:hAnsiTheme="minorHAnsi" w:cstheme="minorHAnsi"/>
                <w:b/>
                <w:sz w:val="32"/>
                <w:szCs w:val="32"/>
              </w:rPr>
            </w:pPr>
            <w:r w:rsidRPr="00323FD0">
              <w:rPr>
                <w:rFonts w:asciiTheme="minorHAnsi" w:hAnsiTheme="minorHAnsi" w:cstheme="minorHAnsi"/>
                <w:b/>
                <w:sz w:val="32"/>
                <w:szCs w:val="32"/>
              </w:rPr>
              <w:t>Svačina</w:t>
            </w:r>
          </w:p>
          <w:p w14:paraId="182DABDA" w14:textId="0A6958FF" w:rsidR="00237B92" w:rsidRPr="00323FD0" w:rsidRDefault="00237B92" w:rsidP="009233F3">
            <w:pPr>
              <w:jc w:val="center"/>
              <w:rPr>
                <w:rFonts w:asciiTheme="minorHAnsi" w:hAnsiTheme="minorHAnsi" w:cstheme="minorHAnsi"/>
                <w:b/>
                <w:sz w:val="32"/>
                <w:szCs w:val="32"/>
              </w:rPr>
            </w:pPr>
          </w:p>
        </w:tc>
        <w:tc>
          <w:tcPr>
            <w:tcW w:w="960" w:type="dxa"/>
            <w:vAlign w:val="center"/>
          </w:tcPr>
          <w:p w14:paraId="2B2681DE" w14:textId="75D460BD" w:rsidR="003825C8" w:rsidRPr="00323FD0" w:rsidRDefault="008C2C9E" w:rsidP="009233F3">
            <w:pPr>
              <w:jc w:val="center"/>
              <w:rPr>
                <w:rFonts w:asciiTheme="minorHAnsi" w:hAnsiTheme="minorHAnsi" w:cstheme="minorHAnsi"/>
                <w:b/>
                <w:sz w:val="32"/>
                <w:szCs w:val="32"/>
              </w:rPr>
            </w:pPr>
            <w:r w:rsidRPr="00323FD0">
              <w:rPr>
                <w:rFonts w:asciiTheme="minorHAnsi" w:hAnsiTheme="minorHAnsi" w:cstheme="minorHAnsi"/>
                <w:b/>
                <w:sz w:val="32"/>
                <w:szCs w:val="32"/>
              </w:rPr>
              <w:t>13:30</w:t>
            </w:r>
          </w:p>
        </w:tc>
        <w:tc>
          <w:tcPr>
            <w:tcW w:w="4491" w:type="dxa"/>
            <w:vAlign w:val="center"/>
          </w:tcPr>
          <w:p w14:paraId="55AB9D2D" w14:textId="6E8A3577" w:rsidR="004D4B82" w:rsidRPr="001367A4" w:rsidRDefault="006F346F" w:rsidP="009233F3">
            <w:pPr>
              <w:jc w:val="center"/>
              <w:rPr>
                <w:rFonts w:cstheme="minorHAnsi"/>
                <w:sz w:val="28"/>
                <w:szCs w:val="28"/>
              </w:rPr>
            </w:pPr>
            <w:r w:rsidRPr="001367A4">
              <w:rPr>
                <w:rFonts w:cstheme="minorHAnsi"/>
                <w:sz w:val="28"/>
                <w:szCs w:val="28"/>
              </w:rPr>
              <w:t>Káva bez mléka a cukru</w:t>
            </w:r>
          </w:p>
          <w:p w14:paraId="7F50F9E9" w14:textId="472AF2A6" w:rsidR="006F346F" w:rsidRPr="001367A4" w:rsidRDefault="006F346F" w:rsidP="009233F3">
            <w:pPr>
              <w:jc w:val="center"/>
              <w:rPr>
                <w:rFonts w:cstheme="minorHAnsi"/>
                <w:sz w:val="28"/>
                <w:szCs w:val="28"/>
              </w:rPr>
            </w:pPr>
            <w:r w:rsidRPr="001367A4">
              <w:rPr>
                <w:rFonts w:cstheme="minorHAnsi"/>
                <w:sz w:val="28"/>
                <w:szCs w:val="28"/>
              </w:rPr>
              <w:t>voda (1000 ml)</w:t>
            </w:r>
          </w:p>
        </w:tc>
        <w:tc>
          <w:tcPr>
            <w:tcW w:w="2235" w:type="dxa"/>
            <w:vAlign w:val="center"/>
          </w:tcPr>
          <w:p w14:paraId="60905ECC" w14:textId="17C2898F" w:rsidR="003825C8" w:rsidRPr="001367A4" w:rsidRDefault="006F346F" w:rsidP="009233F3">
            <w:pPr>
              <w:jc w:val="center"/>
              <w:rPr>
                <w:rFonts w:cstheme="minorHAnsi"/>
                <w:sz w:val="28"/>
                <w:szCs w:val="28"/>
              </w:rPr>
            </w:pPr>
            <w:r w:rsidRPr="001367A4">
              <w:rPr>
                <w:rFonts w:cstheme="minorHAnsi"/>
                <w:sz w:val="28"/>
                <w:szCs w:val="28"/>
              </w:rPr>
              <w:t>8kJ</w:t>
            </w:r>
          </w:p>
        </w:tc>
      </w:tr>
      <w:tr w:rsidR="008C2C9E" w:rsidRPr="001367A4" w14:paraId="787AB51F" w14:textId="77777777" w:rsidTr="009233F3">
        <w:trPr>
          <w:trHeight w:val="1326"/>
        </w:trPr>
        <w:tc>
          <w:tcPr>
            <w:tcW w:w="2101" w:type="dxa"/>
            <w:vAlign w:val="center"/>
          </w:tcPr>
          <w:p w14:paraId="7FD4BE96" w14:textId="0687F66C" w:rsidR="008C2C9E" w:rsidRPr="00323FD0" w:rsidRDefault="008C2C9E" w:rsidP="009233F3">
            <w:pPr>
              <w:jc w:val="center"/>
              <w:rPr>
                <w:rFonts w:asciiTheme="minorHAnsi" w:hAnsiTheme="minorHAnsi" w:cstheme="minorHAnsi"/>
                <w:b/>
                <w:sz w:val="32"/>
                <w:szCs w:val="32"/>
              </w:rPr>
            </w:pPr>
          </w:p>
          <w:p w14:paraId="0A1486F2" w14:textId="29054129" w:rsidR="008C2C9E" w:rsidRPr="00323FD0" w:rsidRDefault="008C2C9E" w:rsidP="009233F3">
            <w:pPr>
              <w:jc w:val="center"/>
              <w:rPr>
                <w:rFonts w:asciiTheme="minorHAnsi" w:hAnsiTheme="minorHAnsi" w:cstheme="minorHAnsi"/>
                <w:b/>
                <w:sz w:val="32"/>
                <w:szCs w:val="32"/>
              </w:rPr>
            </w:pPr>
            <w:r w:rsidRPr="00323FD0">
              <w:rPr>
                <w:rFonts w:asciiTheme="minorHAnsi" w:hAnsiTheme="minorHAnsi" w:cstheme="minorHAnsi"/>
                <w:b/>
                <w:sz w:val="32"/>
                <w:szCs w:val="32"/>
              </w:rPr>
              <w:t>Večeře</w:t>
            </w:r>
          </w:p>
          <w:p w14:paraId="21E4A072" w14:textId="49A19703" w:rsidR="008C2C9E" w:rsidRPr="00323FD0" w:rsidRDefault="008C2C9E" w:rsidP="009233F3">
            <w:pPr>
              <w:jc w:val="center"/>
              <w:rPr>
                <w:rFonts w:asciiTheme="minorHAnsi" w:hAnsiTheme="minorHAnsi" w:cstheme="minorHAnsi"/>
                <w:b/>
                <w:sz w:val="32"/>
                <w:szCs w:val="32"/>
              </w:rPr>
            </w:pPr>
          </w:p>
        </w:tc>
        <w:tc>
          <w:tcPr>
            <w:tcW w:w="960" w:type="dxa"/>
            <w:vAlign w:val="center"/>
          </w:tcPr>
          <w:p w14:paraId="5C5A86E6" w14:textId="77777777" w:rsidR="008C2C9E" w:rsidRPr="00323FD0" w:rsidRDefault="008C2C9E" w:rsidP="009233F3">
            <w:pPr>
              <w:jc w:val="center"/>
              <w:rPr>
                <w:rFonts w:asciiTheme="minorHAnsi" w:hAnsiTheme="minorHAnsi" w:cstheme="minorHAnsi"/>
                <w:b/>
                <w:sz w:val="32"/>
                <w:szCs w:val="32"/>
              </w:rPr>
            </w:pPr>
          </w:p>
          <w:p w14:paraId="5AEC0B48" w14:textId="2AFA389C" w:rsidR="008C2C9E" w:rsidRPr="00323FD0" w:rsidRDefault="008C2C9E" w:rsidP="009233F3">
            <w:pPr>
              <w:jc w:val="center"/>
              <w:rPr>
                <w:rFonts w:asciiTheme="minorHAnsi" w:hAnsiTheme="minorHAnsi" w:cstheme="minorHAnsi"/>
                <w:b/>
                <w:sz w:val="32"/>
                <w:szCs w:val="32"/>
              </w:rPr>
            </w:pPr>
            <w:r w:rsidRPr="00323FD0">
              <w:rPr>
                <w:rFonts w:asciiTheme="minorHAnsi" w:hAnsiTheme="minorHAnsi" w:cstheme="minorHAnsi"/>
                <w:b/>
                <w:sz w:val="32"/>
                <w:szCs w:val="32"/>
              </w:rPr>
              <w:t>18:00</w:t>
            </w:r>
          </w:p>
        </w:tc>
        <w:tc>
          <w:tcPr>
            <w:tcW w:w="4491" w:type="dxa"/>
            <w:vAlign w:val="center"/>
          </w:tcPr>
          <w:p w14:paraId="51C6800A" w14:textId="595BBB19" w:rsidR="008C2C9E" w:rsidRPr="001367A4" w:rsidRDefault="004D4B82" w:rsidP="009233F3">
            <w:pPr>
              <w:jc w:val="center"/>
              <w:rPr>
                <w:rFonts w:cstheme="minorHAnsi"/>
                <w:sz w:val="28"/>
                <w:szCs w:val="28"/>
              </w:rPr>
            </w:pPr>
            <w:r w:rsidRPr="001367A4">
              <w:rPr>
                <w:rFonts w:cstheme="minorHAnsi"/>
                <w:sz w:val="28"/>
                <w:szCs w:val="28"/>
              </w:rPr>
              <w:t>Vaječná</w:t>
            </w:r>
            <w:r w:rsidR="00651862" w:rsidRPr="001367A4">
              <w:rPr>
                <w:rFonts w:cstheme="minorHAnsi"/>
                <w:sz w:val="28"/>
                <w:szCs w:val="28"/>
              </w:rPr>
              <w:t xml:space="preserve"> omelet</w:t>
            </w:r>
            <w:r w:rsidR="00323FD0">
              <w:rPr>
                <w:rFonts w:cstheme="minorHAnsi"/>
                <w:sz w:val="28"/>
                <w:szCs w:val="28"/>
              </w:rPr>
              <w:t>a</w:t>
            </w:r>
            <w:r w:rsidRPr="001367A4">
              <w:rPr>
                <w:rFonts w:cstheme="minorHAnsi"/>
                <w:sz w:val="28"/>
                <w:szCs w:val="28"/>
              </w:rPr>
              <w:t xml:space="preserve"> se zeleninou (200 g)</w:t>
            </w:r>
          </w:p>
          <w:p w14:paraId="62D0A8E7" w14:textId="7474873E" w:rsidR="004D4B82" w:rsidRPr="001367A4" w:rsidRDefault="004D4B82" w:rsidP="009233F3">
            <w:pPr>
              <w:jc w:val="center"/>
              <w:rPr>
                <w:rFonts w:cstheme="minorHAnsi"/>
                <w:sz w:val="28"/>
                <w:szCs w:val="28"/>
              </w:rPr>
            </w:pPr>
            <w:r w:rsidRPr="001367A4">
              <w:rPr>
                <w:rFonts w:cstheme="minorHAnsi"/>
                <w:sz w:val="28"/>
                <w:szCs w:val="28"/>
              </w:rPr>
              <w:t>Voda (500 ml)</w:t>
            </w:r>
          </w:p>
          <w:p w14:paraId="2C79A924" w14:textId="5FE0E538" w:rsidR="004D4B82" w:rsidRPr="001367A4" w:rsidRDefault="004D4B82" w:rsidP="009233F3">
            <w:pPr>
              <w:jc w:val="center"/>
              <w:rPr>
                <w:rFonts w:cstheme="minorHAnsi"/>
                <w:sz w:val="28"/>
                <w:szCs w:val="28"/>
              </w:rPr>
            </w:pPr>
          </w:p>
        </w:tc>
        <w:tc>
          <w:tcPr>
            <w:tcW w:w="2235" w:type="dxa"/>
            <w:vAlign w:val="center"/>
          </w:tcPr>
          <w:p w14:paraId="525A97B4" w14:textId="40BAF8A0" w:rsidR="008C2C9E" w:rsidRPr="001367A4" w:rsidRDefault="004D4B82" w:rsidP="009233F3">
            <w:pPr>
              <w:jc w:val="center"/>
              <w:rPr>
                <w:rFonts w:cstheme="minorHAnsi"/>
                <w:sz w:val="28"/>
                <w:szCs w:val="28"/>
              </w:rPr>
            </w:pPr>
            <w:r w:rsidRPr="001367A4">
              <w:rPr>
                <w:rFonts w:cstheme="minorHAnsi"/>
                <w:sz w:val="28"/>
                <w:szCs w:val="28"/>
              </w:rPr>
              <w:t>3349,6 kJ</w:t>
            </w:r>
          </w:p>
        </w:tc>
      </w:tr>
      <w:tr w:rsidR="009233F3" w:rsidRPr="001367A4" w14:paraId="03A4871B" w14:textId="77777777" w:rsidTr="00322D6C">
        <w:trPr>
          <w:trHeight w:val="902"/>
        </w:trPr>
        <w:tc>
          <w:tcPr>
            <w:tcW w:w="7552" w:type="dxa"/>
            <w:gridSpan w:val="3"/>
            <w:vAlign w:val="center"/>
          </w:tcPr>
          <w:p w14:paraId="0DEC713E" w14:textId="561598FC" w:rsidR="009233F3" w:rsidRPr="001367A4" w:rsidRDefault="009233F3" w:rsidP="009233F3">
            <w:pPr>
              <w:jc w:val="center"/>
              <w:rPr>
                <w:rFonts w:cstheme="minorHAnsi"/>
                <w:sz w:val="28"/>
                <w:szCs w:val="28"/>
              </w:rPr>
            </w:pPr>
            <w:r>
              <w:rPr>
                <w:rFonts w:cstheme="minorHAnsi"/>
                <w:sz w:val="28"/>
                <w:szCs w:val="28"/>
              </w:rPr>
              <w:t>Celkový příjem energie</w:t>
            </w:r>
          </w:p>
        </w:tc>
        <w:tc>
          <w:tcPr>
            <w:tcW w:w="2235" w:type="dxa"/>
            <w:vAlign w:val="center"/>
          </w:tcPr>
          <w:p w14:paraId="55B67B28" w14:textId="77777777" w:rsidR="009233F3" w:rsidRDefault="009233F3" w:rsidP="009233F3">
            <w:pPr>
              <w:pStyle w:val="Textkomente"/>
              <w:jc w:val="center"/>
              <w:rPr>
                <w:rFonts w:cstheme="minorHAnsi"/>
                <w:b/>
              </w:rPr>
            </w:pPr>
          </w:p>
          <w:p w14:paraId="7999A19A" w14:textId="15D98B02" w:rsidR="009233F3" w:rsidRPr="00595308" w:rsidRDefault="009233F3" w:rsidP="009233F3">
            <w:pPr>
              <w:pStyle w:val="Textkomente"/>
              <w:jc w:val="center"/>
              <w:rPr>
                <w:rFonts w:cstheme="minorHAnsi"/>
                <w:b/>
              </w:rPr>
            </w:pPr>
            <w:r w:rsidRPr="00595308">
              <w:rPr>
                <w:rFonts w:cstheme="minorHAnsi"/>
                <w:b/>
              </w:rPr>
              <w:t xml:space="preserve">= </w:t>
            </w:r>
            <w:r w:rsidRPr="00595308">
              <w:rPr>
                <w:rFonts w:cstheme="minorHAnsi"/>
                <w:b/>
                <w:sz w:val="32"/>
                <w:szCs w:val="32"/>
              </w:rPr>
              <w:t>14008 kJ</w:t>
            </w:r>
          </w:p>
          <w:p w14:paraId="42C1108B" w14:textId="77777777" w:rsidR="009233F3" w:rsidRPr="001367A4" w:rsidRDefault="009233F3" w:rsidP="009233F3">
            <w:pPr>
              <w:jc w:val="center"/>
              <w:rPr>
                <w:rFonts w:cstheme="minorHAnsi"/>
                <w:sz w:val="28"/>
                <w:szCs w:val="28"/>
              </w:rPr>
            </w:pPr>
          </w:p>
        </w:tc>
      </w:tr>
    </w:tbl>
    <w:p w14:paraId="4432A913" w14:textId="77777777" w:rsidR="00FA05BC" w:rsidRDefault="00FA05BC" w:rsidP="00EF7892">
      <w:pPr>
        <w:rPr>
          <w:rFonts w:ascii="Times New Roman" w:hAnsi="Times New Roman" w:cs="Times New Roman"/>
          <w:szCs w:val="24"/>
        </w:rPr>
      </w:pPr>
    </w:p>
    <w:p w14:paraId="6F27D1A6" w14:textId="57F09937" w:rsidR="004D4B82" w:rsidRPr="00323FD0" w:rsidRDefault="004D4B82" w:rsidP="00EF7892">
      <w:pPr>
        <w:rPr>
          <w:rFonts w:ascii="Times New Roman" w:hAnsi="Times New Roman" w:cs="Times New Roman"/>
          <w:szCs w:val="24"/>
        </w:rPr>
      </w:pPr>
      <w:r w:rsidRPr="00323FD0">
        <w:rPr>
          <w:rFonts w:ascii="Times New Roman" w:hAnsi="Times New Roman" w:cs="Times New Roman"/>
          <w:szCs w:val="24"/>
        </w:rPr>
        <w:t xml:space="preserve">Hráč uvedl, že během dne vypije kolem 5 litrů vody. Nic jiného </w:t>
      </w:r>
      <w:r w:rsidR="004D6988" w:rsidRPr="00323FD0">
        <w:rPr>
          <w:rFonts w:ascii="Times New Roman" w:hAnsi="Times New Roman" w:cs="Times New Roman"/>
          <w:szCs w:val="24"/>
        </w:rPr>
        <w:t xml:space="preserve">kromě vody a kávy </w:t>
      </w:r>
      <w:r w:rsidRPr="00323FD0">
        <w:rPr>
          <w:rFonts w:ascii="Times New Roman" w:hAnsi="Times New Roman" w:cs="Times New Roman"/>
          <w:szCs w:val="24"/>
        </w:rPr>
        <w:t>v den zápasu nepije.</w:t>
      </w:r>
    </w:p>
    <w:p w14:paraId="161494B6" w14:textId="2391BE77" w:rsidR="007E2638" w:rsidRPr="00595308" w:rsidRDefault="00595308" w:rsidP="00BE41CA">
      <w:pPr>
        <w:pStyle w:val="Nadpis2"/>
        <w:rPr>
          <w:i w:val="0"/>
        </w:rPr>
      </w:pPr>
      <w:bookmarkStart w:id="68" w:name="_Toc500406265"/>
      <w:bookmarkStart w:id="69" w:name="_Toc500408627"/>
      <w:bookmarkStart w:id="70" w:name="_Toc500488752"/>
      <w:bookmarkStart w:id="71" w:name="_Toc500505436"/>
      <w:r>
        <w:rPr>
          <w:i w:val="0"/>
        </w:rPr>
        <w:t>3.3</w:t>
      </w:r>
      <w:r>
        <w:rPr>
          <w:i w:val="0"/>
        </w:rPr>
        <w:tab/>
      </w:r>
      <w:r w:rsidR="00EB64EB" w:rsidRPr="00595308">
        <w:rPr>
          <w:i w:val="0"/>
        </w:rPr>
        <w:t>Zhodnocení jídelníčku a porovnání s doporučenými hodnotami</w:t>
      </w:r>
      <w:bookmarkEnd w:id="68"/>
      <w:bookmarkEnd w:id="69"/>
      <w:bookmarkEnd w:id="70"/>
      <w:bookmarkEnd w:id="71"/>
    </w:p>
    <w:p w14:paraId="086EFA7A" w14:textId="39F335FB" w:rsidR="00EB64EB" w:rsidRPr="005D402B" w:rsidRDefault="00EB64EB" w:rsidP="005D402B">
      <w:pPr>
        <w:pStyle w:val="normln1"/>
      </w:pPr>
      <w:r w:rsidRPr="005D402B">
        <w:t>Energie → Příjem: 14008 kJ</w:t>
      </w:r>
    </w:p>
    <w:p w14:paraId="05F453AA" w14:textId="77777777" w:rsidR="00EB64EB" w:rsidRPr="005D402B" w:rsidRDefault="00EB64EB" w:rsidP="005D402B">
      <w:pPr>
        <w:pStyle w:val="normln1"/>
      </w:pPr>
      <w:r w:rsidRPr="005D402B">
        <w:t xml:space="preserve">               → Výdej: 16497,9 kJ</w:t>
      </w:r>
    </w:p>
    <w:p w14:paraId="36BA76CF" w14:textId="3BAB047C" w:rsidR="00EB64EB" w:rsidRPr="005D402B" w:rsidRDefault="00EB64EB" w:rsidP="005D402B">
      <w:pPr>
        <w:pStyle w:val="normln1"/>
      </w:pPr>
      <w:r w:rsidRPr="005D402B">
        <w:t xml:space="preserve">Energetický výdej je zde větší jak energetický příjem, proto by mohlo v budoucnu docházet ke snižování váhy. Je potřeba v den zápasu doplnit více energie. </w:t>
      </w:r>
    </w:p>
    <w:p w14:paraId="019FAC90" w14:textId="08211142" w:rsidR="00EB64EB" w:rsidRPr="005D402B" w:rsidRDefault="00EB64EB" w:rsidP="005D402B">
      <w:pPr>
        <w:pStyle w:val="normln1"/>
      </w:pPr>
      <w:r w:rsidRPr="005D402B">
        <w:t>Tekutiny → Příjem: přibližně 5 l</w:t>
      </w:r>
    </w:p>
    <w:p w14:paraId="779FCC18" w14:textId="3B50FB6A" w:rsidR="00EB64EB" w:rsidRPr="005D402B" w:rsidRDefault="00EB64EB" w:rsidP="005D402B">
      <w:pPr>
        <w:pStyle w:val="normln1"/>
      </w:pPr>
      <w:r w:rsidRPr="005D402B">
        <w:t xml:space="preserve">                 → Výdej: přibližně 4,7 l </w:t>
      </w:r>
    </w:p>
    <w:p w14:paraId="7D8F9860" w14:textId="2944B213" w:rsidR="00EB64EB" w:rsidRPr="005D402B" w:rsidRDefault="00EB64EB" w:rsidP="005D402B">
      <w:pPr>
        <w:pStyle w:val="normln1"/>
      </w:pPr>
      <w:r w:rsidRPr="005D402B">
        <w:t>Zde je to velice v pořádku a chválím Pavla za dostatečnou hydrataci organismu.</w:t>
      </w:r>
    </w:p>
    <w:p w14:paraId="51FDE3E4" w14:textId="4782A7CD" w:rsidR="00EB64EB" w:rsidRPr="005D402B" w:rsidRDefault="00881547" w:rsidP="005D402B">
      <w:pPr>
        <w:pStyle w:val="normln1"/>
      </w:pPr>
      <w:r w:rsidRPr="005D402B">
        <w:t>Sacharidy → Příjem: 263,233 g</w:t>
      </w:r>
    </w:p>
    <w:p w14:paraId="7A6C3D9C" w14:textId="248CB9C5" w:rsidR="00881547" w:rsidRPr="005D402B" w:rsidRDefault="00881547" w:rsidP="005D402B">
      <w:pPr>
        <w:pStyle w:val="normln1"/>
      </w:pPr>
      <w:r w:rsidRPr="005D402B">
        <w:t xml:space="preserve">                              Doporučený příjem: 542,5 g </w:t>
      </w:r>
    </w:p>
    <w:p w14:paraId="45BF90BC" w14:textId="388D7BBA" w:rsidR="00881547" w:rsidRPr="005D402B" w:rsidRDefault="00881547" w:rsidP="00FA05BC">
      <w:pPr>
        <w:pStyle w:val="normln1"/>
      </w:pPr>
      <w:r w:rsidRPr="005D402B">
        <w:t xml:space="preserve">Sacharidy jsou velmi důležité pro sportovce. Jsou nejdůležitějším nutrietem     poskytujícím energii pro optimální výkon ve všech sportovním odvětvích. Vyčerpání </w:t>
      </w:r>
      <w:r w:rsidRPr="005D402B">
        <w:lastRenderedPageBreak/>
        <w:t>sacharidových zásob negativně ovlivňuje sportovní výkon. Proto bych Pavlovi doporučila navýšit příjem zdravých sacharidů.</w:t>
      </w:r>
    </w:p>
    <w:p w14:paraId="26D04DA9" w14:textId="786CC7EC" w:rsidR="00881547" w:rsidRPr="00595308" w:rsidRDefault="00881547" w:rsidP="00595308">
      <w:pPr>
        <w:pStyle w:val="normln1"/>
      </w:pPr>
      <w:r w:rsidRPr="00595308">
        <w:t>Tuky → Příjem: 184,752 g</w:t>
      </w:r>
    </w:p>
    <w:p w14:paraId="003EA575" w14:textId="7CBA25E8" w:rsidR="00881547" w:rsidRPr="00595308" w:rsidRDefault="00881547" w:rsidP="00595308">
      <w:pPr>
        <w:pStyle w:val="normln1"/>
      </w:pPr>
      <w:r w:rsidRPr="00595308">
        <w:t xml:space="preserve">          → Doporučený příjem: 131,405 g </w:t>
      </w:r>
    </w:p>
    <w:p w14:paraId="0C4D38EF" w14:textId="4A41CEB7" w:rsidR="00881547" w:rsidRPr="00595308" w:rsidRDefault="00881547" w:rsidP="00595308">
      <w:pPr>
        <w:pStyle w:val="normln1"/>
      </w:pPr>
      <w:r w:rsidRPr="00595308">
        <w:t xml:space="preserve">Myslím si, že v den zápasu Pavel přijímá zbytečně moc tuků. Proto bych doporučila </w:t>
      </w:r>
      <w:r w:rsidR="0062282C" w:rsidRPr="00595308">
        <w:t>množství tuků snížit a navýšit raději příjem sacharidů.</w:t>
      </w:r>
    </w:p>
    <w:p w14:paraId="59A41FD7" w14:textId="36425044" w:rsidR="0062282C" w:rsidRPr="00595308" w:rsidRDefault="0062282C" w:rsidP="00595308">
      <w:pPr>
        <w:pStyle w:val="normln1"/>
      </w:pPr>
      <w:r w:rsidRPr="00595308">
        <w:t>Bílkoviny → Příjem: 206,338 g</w:t>
      </w:r>
    </w:p>
    <w:p w14:paraId="290E21A9" w14:textId="2ACB1A7A" w:rsidR="0062282C" w:rsidRPr="00595308" w:rsidRDefault="0062282C" w:rsidP="00595308">
      <w:pPr>
        <w:pStyle w:val="normln1"/>
      </w:pPr>
      <w:r w:rsidRPr="00595308">
        <w:t xml:space="preserve">                 → Doporučený příjem: 147,83 g </w:t>
      </w:r>
    </w:p>
    <w:p w14:paraId="4CC38A45" w14:textId="28222FB5" w:rsidR="0062282C" w:rsidRPr="00595308" w:rsidRDefault="0062282C" w:rsidP="00595308">
      <w:pPr>
        <w:pStyle w:val="normln1"/>
      </w:pPr>
      <w:r w:rsidRPr="00595308">
        <w:t>Doporučila bych snížení množství bílkovin v den zápasu, aby nedocházelo k únavě, způsobené produkty trávení bílkovin a energetické náročnosti trávení bílkovin.</w:t>
      </w:r>
      <w:r w:rsidR="009233F3">
        <w:t xml:space="preserve"> Viz. </w:t>
      </w:r>
      <w:r w:rsidR="008D1DAC">
        <w:fldChar w:fldCharType="begin"/>
      </w:r>
      <w:r w:rsidR="008D1DAC">
        <w:instrText xml:space="preserve"> REF _Ref500491725 \h </w:instrText>
      </w:r>
      <w:r w:rsidR="008D1DAC">
        <w:fldChar w:fldCharType="separate"/>
      </w:r>
      <w:r w:rsidR="008D1DAC">
        <w:t xml:space="preserve">Graf </w:t>
      </w:r>
      <w:r w:rsidR="009233F3">
        <w:t>č.</w:t>
      </w:r>
      <w:r w:rsidR="008D1DAC">
        <w:rPr>
          <w:noProof/>
        </w:rPr>
        <w:t>1</w:t>
      </w:r>
      <w:r w:rsidR="008D1DAC">
        <w:fldChar w:fldCharType="end"/>
      </w:r>
      <w:r w:rsidR="008D1DAC" w:rsidRPr="00595308">
        <w:t xml:space="preserve"> </w:t>
      </w:r>
    </w:p>
    <w:p w14:paraId="4E5EED86" w14:textId="4AC083F6" w:rsidR="0062282C" w:rsidRPr="00EB64EB" w:rsidRDefault="0062282C" w:rsidP="00595308">
      <w:pPr>
        <w:pStyle w:val="normln1"/>
        <w:ind w:firstLine="0"/>
        <w:jc w:val="left"/>
        <w:rPr>
          <w:rFonts w:asciiTheme="minorHAnsi" w:hAnsiTheme="minorHAnsi" w:cstheme="minorHAnsi"/>
          <w:szCs w:val="24"/>
        </w:rPr>
      </w:pPr>
    </w:p>
    <w:p w14:paraId="052E93F1" w14:textId="56935FF7" w:rsidR="004337D0" w:rsidRPr="004337D0" w:rsidRDefault="00496315" w:rsidP="007E2638">
      <w:pPr>
        <w:pStyle w:val="normln1"/>
        <w:ind w:firstLine="0"/>
        <w:jc w:val="left"/>
        <w:rPr>
          <w:rFonts w:asciiTheme="minorHAnsi" w:hAnsiTheme="minorHAnsi" w:cstheme="minorHAnsi"/>
          <w:szCs w:val="24"/>
        </w:rPr>
      </w:pPr>
      <w:r>
        <w:rPr>
          <w:rFonts w:asciiTheme="minorHAnsi" w:hAnsiTheme="minorHAnsi" w:cstheme="minorHAnsi"/>
          <w:b/>
          <w:noProof/>
          <w:sz w:val="28"/>
          <w:szCs w:val="28"/>
          <w:lang w:eastAsia="cs-CZ"/>
        </w:rPr>
        <w:drawing>
          <wp:anchor distT="0" distB="0" distL="114300" distR="114300" simplePos="0" relativeHeight="251658240" behindDoc="1" locked="0" layoutInCell="1" allowOverlap="1" wp14:anchorId="5D9BEBD9" wp14:editId="6ED55A46">
            <wp:simplePos x="0" y="0"/>
            <wp:positionH relativeFrom="margin">
              <wp:align>left</wp:align>
            </wp:positionH>
            <wp:positionV relativeFrom="paragraph">
              <wp:posOffset>80876</wp:posOffset>
            </wp:positionV>
            <wp:extent cx="4384675" cy="3089275"/>
            <wp:effectExtent l="0" t="0" r="15875" b="15875"/>
            <wp:wrapTight wrapText="bothSides">
              <wp:wrapPolygon edited="0">
                <wp:start x="0" y="0"/>
                <wp:lineTo x="0" y="21578"/>
                <wp:lineTo x="21584" y="21578"/>
                <wp:lineTo x="21584" y="0"/>
                <wp:lineTo x="0" y="0"/>
              </wp:wrapPolygon>
            </wp:wrapTight>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09D4D1C3" w14:textId="77777777" w:rsidR="00A21367" w:rsidRPr="001367A4" w:rsidRDefault="00A21367" w:rsidP="007E2638">
      <w:pPr>
        <w:pStyle w:val="normln1"/>
        <w:ind w:firstLine="0"/>
        <w:jc w:val="left"/>
        <w:rPr>
          <w:rFonts w:asciiTheme="minorHAnsi" w:hAnsiTheme="minorHAnsi" w:cstheme="minorHAnsi"/>
          <w:b/>
          <w:sz w:val="28"/>
          <w:szCs w:val="28"/>
        </w:rPr>
      </w:pPr>
    </w:p>
    <w:p w14:paraId="76849852" w14:textId="77777777" w:rsidR="00A21367" w:rsidRPr="001367A4" w:rsidRDefault="00A21367" w:rsidP="00496315">
      <w:pPr>
        <w:pStyle w:val="normln1"/>
        <w:ind w:firstLine="0"/>
        <w:jc w:val="center"/>
        <w:rPr>
          <w:rFonts w:asciiTheme="minorHAnsi" w:hAnsiTheme="minorHAnsi" w:cstheme="minorHAnsi"/>
          <w:b/>
          <w:sz w:val="28"/>
          <w:szCs w:val="28"/>
        </w:rPr>
      </w:pPr>
    </w:p>
    <w:p w14:paraId="0D6C4BF5" w14:textId="77777777" w:rsidR="00A21367" w:rsidRPr="001367A4" w:rsidRDefault="00A21367" w:rsidP="007E2638">
      <w:pPr>
        <w:pStyle w:val="normln1"/>
        <w:ind w:firstLine="0"/>
        <w:jc w:val="left"/>
        <w:rPr>
          <w:rFonts w:asciiTheme="minorHAnsi" w:hAnsiTheme="minorHAnsi" w:cstheme="minorHAnsi"/>
          <w:b/>
          <w:sz w:val="28"/>
          <w:szCs w:val="28"/>
        </w:rPr>
      </w:pPr>
    </w:p>
    <w:p w14:paraId="43B34B2D" w14:textId="77777777" w:rsidR="00A21367" w:rsidRPr="001367A4" w:rsidRDefault="00A21367" w:rsidP="007E2638">
      <w:pPr>
        <w:pStyle w:val="normln1"/>
        <w:ind w:firstLine="0"/>
        <w:jc w:val="left"/>
        <w:rPr>
          <w:rFonts w:asciiTheme="minorHAnsi" w:hAnsiTheme="minorHAnsi" w:cstheme="minorHAnsi"/>
          <w:b/>
          <w:sz w:val="28"/>
          <w:szCs w:val="28"/>
        </w:rPr>
      </w:pPr>
    </w:p>
    <w:p w14:paraId="2C82743E" w14:textId="5C5CF467" w:rsidR="00A12875" w:rsidRDefault="00A12875" w:rsidP="007E2638">
      <w:pPr>
        <w:pStyle w:val="normln1"/>
        <w:ind w:firstLine="0"/>
        <w:jc w:val="left"/>
        <w:rPr>
          <w:rFonts w:asciiTheme="minorHAnsi" w:hAnsiTheme="minorHAnsi" w:cstheme="minorHAnsi"/>
          <w:b/>
          <w:sz w:val="28"/>
          <w:szCs w:val="28"/>
        </w:rPr>
      </w:pPr>
    </w:p>
    <w:p w14:paraId="781552AF" w14:textId="7E64511B" w:rsidR="00E03E9F" w:rsidRDefault="00E03E9F" w:rsidP="00E03E9F">
      <w:pPr>
        <w:pStyle w:val="normln1"/>
        <w:keepNext/>
        <w:ind w:firstLine="0"/>
        <w:jc w:val="left"/>
      </w:pPr>
    </w:p>
    <w:p w14:paraId="09B10138" w14:textId="104486D7" w:rsidR="00496315" w:rsidRDefault="00496315" w:rsidP="00E03E9F">
      <w:pPr>
        <w:pStyle w:val="Titulek"/>
      </w:pPr>
      <w:r>
        <w:t xml:space="preserve"> </w:t>
      </w:r>
    </w:p>
    <w:p w14:paraId="1EED4BD2" w14:textId="1C5D40A8" w:rsidR="00496315" w:rsidRDefault="005D402B" w:rsidP="00E03E9F">
      <w:pPr>
        <w:pStyle w:val="Titulek"/>
      </w:pPr>
      <w:r>
        <w:rPr>
          <w:noProof/>
          <w:lang w:eastAsia="cs-CZ"/>
        </w:rPr>
        <mc:AlternateContent>
          <mc:Choice Requires="wps">
            <w:drawing>
              <wp:anchor distT="0" distB="0" distL="114300" distR="114300" simplePos="0" relativeHeight="251660288" behindDoc="1" locked="0" layoutInCell="1" allowOverlap="1" wp14:anchorId="120E81C4" wp14:editId="448323F8">
                <wp:simplePos x="0" y="0"/>
                <wp:positionH relativeFrom="margin">
                  <wp:align>left</wp:align>
                </wp:positionH>
                <wp:positionV relativeFrom="paragraph">
                  <wp:posOffset>259715</wp:posOffset>
                </wp:positionV>
                <wp:extent cx="4086225" cy="325120"/>
                <wp:effectExtent l="0" t="0" r="9525" b="0"/>
                <wp:wrapTight wrapText="bothSides">
                  <wp:wrapPolygon edited="0">
                    <wp:start x="0" y="0"/>
                    <wp:lineTo x="0" y="20250"/>
                    <wp:lineTo x="21550" y="20250"/>
                    <wp:lineTo x="21550" y="0"/>
                    <wp:lineTo x="0" y="0"/>
                  </wp:wrapPolygon>
                </wp:wrapTight>
                <wp:docPr id="4" name="Textové pole 4"/>
                <wp:cNvGraphicFramePr/>
                <a:graphic xmlns:a="http://schemas.openxmlformats.org/drawingml/2006/main">
                  <a:graphicData uri="http://schemas.microsoft.com/office/word/2010/wordprocessingShape">
                    <wps:wsp>
                      <wps:cNvSpPr txBox="1"/>
                      <wps:spPr>
                        <a:xfrm>
                          <a:off x="0" y="0"/>
                          <a:ext cx="4086225" cy="325120"/>
                        </a:xfrm>
                        <a:prstGeom prst="rect">
                          <a:avLst/>
                        </a:prstGeom>
                        <a:solidFill>
                          <a:prstClr val="white"/>
                        </a:solidFill>
                        <a:ln>
                          <a:noFill/>
                        </a:ln>
                      </wps:spPr>
                      <wps:txbx>
                        <w:txbxContent>
                          <w:p w14:paraId="597D6497" w14:textId="0081889B" w:rsidR="00C07443" w:rsidRPr="005D402B" w:rsidRDefault="00C07443" w:rsidP="005D402B">
                            <w:pPr>
                              <w:pStyle w:val="Titulek"/>
                              <w:jc w:val="left"/>
                              <w:rPr>
                                <w:rFonts w:cstheme="minorHAnsi"/>
                                <w:b/>
                                <w:i w:val="0"/>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0E81C4" id="_x0000_t202" coordsize="21600,21600" o:spt="202" path="m,l,21600r21600,l21600,xe">
                <v:stroke joinstyle="miter"/>
                <v:path gradientshapeok="t" o:connecttype="rect"/>
              </v:shapetype>
              <v:shape id="Textové pole 4" o:spid="_x0000_s1026" type="#_x0000_t202" style="position:absolute;left:0;text-align:left;margin-left:0;margin-top:20.45pt;width:321.75pt;height:25.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" stroked="f">
                <v:textbox inset="0,0,0,0">
                  <w:txbxContent>
                    <w:p w14:paraId="597D6497" w14:textId="0081889B" w:rsidR="00C07443" w:rsidRPr="005D402B" w:rsidRDefault="00C07443" w:rsidP="005D402B">
                      <w:pPr>
                        <w:pStyle w:val="Titulek"/>
                        <w:jc w:val="left"/>
                        <w:rPr>
                          <w:rFonts w:cstheme="minorHAnsi"/>
                          <w:b/>
                          <w:i w:val="0"/>
                          <w:noProof/>
                        </w:rPr>
                      </w:pPr>
                    </w:p>
                  </w:txbxContent>
                </v:textbox>
                <w10:wrap type="tight" anchorx="margin"/>
              </v:shape>
            </w:pict>
          </mc:Fallback>
        </mc:AlternateContent>
      </w:r>
    </w:p>
    <w:p w14:paraId="79E4493B" w14:textId="2EE899BB" w:rsidR="00496315" w:rsidRDefault="008D1DAC" w:rsidP="00E03E9F">
      <w:pPr>
        <w:pStyle w:val="Titulek"/>
      </w:pPr>
      <w:r>
        <w:rPr>
          <w:noProof/>
          <w:lang w:eastAsia="cs-CZ"/>
        </w:rPr>
        <mc:AlternateContent>
          <mc:Choice Requires="wps">
            <w:drawing>
              <wp:anchor distT="0" distB="0" distL="114300" distR="114300" simplePos="0" relativeHeight="251667456" behindDoc="1" locked="0" layoutInCell="1" allowOverlap="1" wp14:anchorId="14097DFC" wp14:editId="3393F7D5">
                <wp:simplePos x="0" y="0"/>
                <wp:positionH relativeFrom="margin">
                  <wp:align>left</wp:align>
                </wp:positionH>
                <wp:positionV relativeFrom="paragraph">
                  <wp:posOffset>5715</wp:posOffset>
                </wp:positionV>
                <wp:extent cx="4086225" cy="635"/>
                <wp:effectExtent l="0" t="0" r="9525" b="8255"/>
                <wp:wrapTight wrapText="bothSides">
                  <wp:wrapPolygon edited="0">
                    <wp:start x="0" y="0"/>
                    <wp:lineTo x="0" y="20698"/>
                    <wp:lineTo x="21550" y="20698"/>
                    <wp:lineTo x="21550" y="0"/>
                    <wp:lineTo x="0" y="0"/>
                  </wp:wrapPolygon>
                </wp:wrapTight>
                <wp:docPr id="7" name="Textové pole 7"/>
                <wp:cNvGraphicFramePr/>
                <a:graphic xmlns:a="http://schemas.openxmlformats.org/drawingml/2006/main">
                  <a:graphicData uri="http://schemas.microsoft.com/office/word/2010/wordprocessingShape">
                    <wps:wsp>
                      <wps:cNvSpPr txBox="1"/>
                      <wps:spPr>
                        <a:xfrm>
                          <a:off x="0" y="0"/>
                          <a:ext cx="4086225" cy="635"/>
                        </a:xfrm>
                        <a:prstGeom prst="rect">
                          <a:avLst/>
                        </a:prstGeom>
                        <a:solidFill>
                          <a:prstClr val="white"/>
                        </a:solidFill>
                        <a:ln>
                          <a:noFill/>
                        </a:ln>
                      </wps:spPr>
                      <wps:txbx>
                        <w:txbxContent>
                          <w:p w14:paraId="5894B833" w14:textId="4E36267C" w:rsidR="008D1DAC" w:rsidRPr="00FA05BC" w:rsidRDefault="008D1DAC" w:rsidP="008D1DAC">
                            <w:pPr>
                              <w:pStyle w:val="Titulek"/>
                              <w:rPr>
                                <w:i w:val="0"/>
                                <w:noProof/>
                                <w:color w:val="000000" w:themeColor="text1"/>
                                <w:sz w:val="20"/>
                                <w:szCs w:val="20"/>
                              </w:rPr>
                            </w:pPr>
                            <w:bookmarkStart w:id="72" w:name="_Ref500491725"/>
                            <w:r w:rsidRPr="00FA05BC">
                              <w:rPr>
                                <w:i w:val="0"/>
                                <w:color w:val="000000" w:themeColor="text1"/>
                                <w:sz w:val="20"/>
                                <w:szCs w:val="20"/>
                              </w:rPr>
                              <w:t xml:space="preserve">Graf </w:t>
                            </w:r>
                            <w:r w:rsidR="00414E21" w:rsidRPr="00FA05BC">
                              <w:rPr>
                                <w:i w:val="0"/>
                                <w:color w:val="000000" w:themeColor="text1"/>
                                <w:sz w:val="20"/>
                                <w:szCs w:val="20"/>
                              </w:rPr>
                              <w:fldChar w:fldCharType="begin"/>
                            </w:r>
                            <w:r w:rsidR="00414E21" w:rsidRPr="00FA05BC">
                              <w:rPr>
                                <w:i w:val="0"/>
                                <w:color w:val="000000" w:themeColor="text1"/>
                                <w:sz w:val="20"/>
                                <w:szCs w:val="20"/>
                              </w:rPr>
                              <w:instrText xml:space="preserve"> SEQ Graf \* ARABIC </w:instrText>
                            </w:r>
                            <w:r w:rsidR="00414E21" w:rsidRPr="00FA05BC">
                              <w:rPr>
                                <w:i w:val="0"/>
                                <w:color w:val="000000" w:themeColor="text1"/>
                                <w:sz w:val="20"/>
                                <w:szCs w:val="20"/>
                              </w:rPr>
                              <w:fldChar w:fldCharType="separate"/>
                            </w:r>
                            <w:r w:rsidRPr="00FA05BC">
                              <w:rPr>
                                <w:i w:val="0"/>
                                <w:noProof/>
                                <w:color w:val="000000" w:themeColor="text1"/>
                                <w:sz w:val="20"/>
                                <w:szCs w:val="20"/>
                              </w:rPr>
                              <w:t>1</w:t>
                            </w:r>
                            <w:r w:rsidR="00414E21" w:rsidRPr="00FA05BC">
                              <w:rPr>
                                <w:i w:val="0"/>
                                <w:noProof/>
                                <w:color w:val="000000" w:themeColor="text1"/>
                                <w:sz w:val="20"/>
                                <w:szCs w:val="20"/>
                              </w:rPr>
                              <w:fldChar w:fldCharType="end"/>
                            </w:r>
                            <w:bookmarkEnd w:id="72"/>
                            <w:r w:rsidRPr="00FA05BC">
                              <w:rPr>
                                <w:i w:val="0"/>
                                <w:color w:val="000000" w:themeColor="text1"/>
                                <w:sz w:val="20"/>
                                <w:szCs w:val="20"/>
                              </w:rPr>
                              <w:t>: Poměr přijatých sacharidů, tuků a bílkovin</w:t>
                            </w:r>
                            <w:r w:rsidR="00FA05BC">
                              <w:rPr>
                                <w:i w:val="0"/>
                                <w:color w:val="000000" w:themeColor="text1"/>
                                <w:sz w:val="20"/>
                                <w:szCs w:val="20"/>
                              </w:rPr>
                              <w:t>. (Vlastní zpracování</w:t>
                            </w:r>
                            <w:r w:rsidRPr="00FA05BC">
                              <w:rPr>
                                <w:i w:val="0"/>
                                <w:color w:val="000000" w:themeColor="text1"/>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097DFC" id="Textové pole 7" o:spid="_x0000_s1027" type="#_x0000_t202" style="position:absolute;left:0;text-align:left;margin-left:0;margin-top:.45pt;width:321.75pt;height:.05pt;z-index:-2516490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" stroked="f">
                <v:textbox style="mso-fit-shape-to-text:t" inset="0,0,0,0">
                  <w:txbxContent>
                    <w:p w14:paraId="5894B833" w14:textId="4E36267C" w:rsidR="008D1DAC" w:rsidRPr="00FA05BC" w:rsidRDefault="008D1DAC" w:rsidP="008D1DAC">
                      <w:pPr>
                        <w:pStyle w:val="Titulek"/>
                        <w:rPr>
                          <w:i w:val="0"/>
                          <w:noProof/>
                          <w:color w:val="000000" w:themeColor="text1"/>
                          <w:sz w:val="20"/>
                          <w:szCs w:val="20"/>
                        </w:rPr>
                      </w:pPr>
                      <w:bookmarkStart w:id="72" w:name="_Ref500491725"/>
                      <w:r w:rsidRPr="00FA05BC">
                        <w:rPr>
                          <w:i w:val="0"/>
                          <w:color w:val="000000" w:themeColor="text1"/>
                          <w:sz w:val="20"/>
                          <w:szCs w:val="20"/>
                        </w:rPr>
                        <w:t xml:space="preserve">Graf </w:t>
                      </w:r>
                      <w:r w:rsidR="00414E21" w:rsidRPr="00FA05BC">
                        <w:rPr>
                          <w:i w:val="0"/>
                          <w:color w:val="000000" w:themeColor="text1"/>
                          <w:sz w:val="20"/>
                          <w:szCs w:val="20"/>
                        </w:rPr>
                        <w:fldChar w:fldCharType="begin"/>
                      </w:r>
                      <w:r w:rsidR="00414E21" w:rsidRPr="00FA05BC">
                        <w:rPr>
                          <w:i w:val="0"/>
                          <w:color w:val="000000" w:themeColor="text1"/>
                          <w:sz w:val="20"/>
                          <w:szCs w:val="20"/>
                        </w:rPr>
                        <w:instrText xml:space="preserve"> SEQ Graf \* ARABIC </w:instrText>
                      </w:r>
                      <w:r w:rsidR="00414E21" w:rsidRPr="00FA05BC">
                        <w:rPr>
                          <w:i w:val="0"/>
                          <w:color w:val="000000" w:themeColor="text1"/>
                          <w:sz w:val="20"/>
                          <w:szCs w:val="20"/>
                        </w:rPr>
                        <w:fldChar w:fldCharType="separate"/>
                      </w:r>
                      <w:r w:rsidRPr="00FA05BC">
                        <w:rPr>
                          <w:i w:val="0"/>
                          <w:noProof/>
                          <w:color w:val="000000" w:themeColor="text1"/>
                          <w:sz w:val="20"/>
                          <w:szCs w:val="20"/>
                        </w:rPr>
                        <w:t>1</w:t>
                      </w:r>
                      <w:r w:rsidR="00414E21" w:rsidRPr="00FA05BC">
                        <w:rPr>
                          <w:i w:val="0"/>
                          <w:noProof/>
                          <w:color w:val="000000" w:themeColor="text1"/>
                          <w:sz w:val="20"/>
                          <w:szCs w:val="20"/>
                        </w:rPr>
                        <w:fldChar w:fldCharType="end"/>
                      </w:r>
                      <w:bookmarkEnd w:id="72"/>
                      <w:r w:rsidRPr="00FA05BC">
                        <w:rPr>
                          <w:i w:val="0"/>
                          <w:color w:val="000000" w:themeColor="text1"/>
                          <w:sz w:val="20"/>
                          <w:szCs w:val="20"/>
                        </w:rPr>
                        <w:t>: Poměr přijatých sacharidů, tuků a bílkovin</w:t>
                      </w:r>
                      <w:r w:rsidR="00FA05BC">
                        <w:rPr>
                          <w:i w:val="0"/>
                          <w:color w:val="000000" w:themeColor="text1"/>
                          <w:sz w:val="20"/>
                          <w:szCs w:val="20"/>
                        </w:rPr>
                        <w:t>. (Vlastní zpracování</w:t>
                      </w:r>
                      <w:r w:rsidRPr="00FA05BC">
                        <w:rPr>
                          <w:i w:val="0"/>
                          <w:color w:val="000000" w:themeColor="text1"/>
                          <w:sz w:val="20"/>
                          <w:szCs w:val="20"/>
                        </w:rPr>
                        <w:t>)</w:t>
                      </w:r>
                    </w:p>
                  </w:txbxContent>
                </v:textbox>
                <w10:wrap type="tight" anchorx="margin"/>
              </v:shape>
            </w:pict>
          </mc:Fallback>
        </mc:AlternateContent>
      </w:r>
      <w:r>
        <w:rPr>
          <w:noProof/>
          <w:lang w:eastAsia="cs-CZ"/>
        </w:rPr>
        <mc:AlternateContent>
          <mc:Choice Requires="wps">
            <w:drawing>
              <wp:anchor distT="0" distB="0" distL="114300" distR="114300" simplePos="0" relativeHeight="251663360" behindDoc="1" locked="0" layoutInCell="1" allowOverlap="1" wp14:anchorId="418ED2A8" wp14:editId="4582AFB8">
                <wp:simplePos x="0" y="0"/>
                <wp:positionH relativeFrom="margin">
                  <wp:align>left</wp:align>
                </wp:positionH>
                <wp:positionV relativeFrom="paragraph">
                  <wp:posOffset>10160</wp:posOffset>
                </wp:positionV>
                <wp:extent cx="4086225" cy="635"/>
                <wp:effectExtent l="0" t="0" r="9525" b="8255"/>
                <wp:wrapTight wrapText="bothSides">
                  <wp:wrapPolygon edited="0">
                    <wp:start x="0" y="0"/>
                    <wp:lineTo x="0" y="20698"/>
                    <wp:lineTo x="21550" y="20698"/>
                    <wp:lineTo x="21550" y="0"/>
                    <wp:lineTo x="0" y="0"/>
                  </wp:wrapPolygon>
                </wp:wrapTight>
                <wp:docPr id="5" name="Textové pole 5"/>
                <wp:cNvGraphicFramePr/>
                <a:graphic xmlns:a="http://schemas.openxmlformats.org/drawingml/2006/main">
                  <a:graphicData uri="http://schemas.microsoft.com/office/word/2010/wordprocessingShape">
                    <wps:wsp>
                      <wps:cNvSpPr txBox="1"/>
                      <wps:spPr>
                        <a:xfrm>
                          <a:off x="0" y="0"/>
                          <a:ext cx="4086225" cy="635"/>
                        </a:xfrm>
                        <a:prstGeom prst="rect">
                          <a:avLst/>
                        </a:prstGeom>
                        <a:solidFill>
                          <a:prstClr val="white"/>
                        </a:solidFill>
                        <a:ln>
                          <a:noFill/>
                        </a:ln>
                      </wps:spPr>
                      <wps:txbx>
                        <w:txbxContent>
                          <w:p w14:paraId="00791EC2" w14:textId="7FAF8A41" w:rsidR="008D1DAC" w:rsidRPr="00A41979" w:rsidRDefault="008D1DAC" w:rsidP="008D1DAC">
                            <w:pPr>
                              <w:pStyle w:val="Titulek"/>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8ED2A8" id="Textové pole 5" o:spid="_x0000_s1028" type="#_x0000_t202" style="position:absolute;left:0;text-align:left;margin-left:0;margin-top:.8pt;width:321.75pt;height:.05pt;z-index:-2516531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" stroked="f">
                <v:textbox style="mso-fit-shape-to-text:t" inset="0,0,0,0">
                  <w:txbxContent>
                    <w:p w14:paraId="00791EC2" w14:textId="7FAF8A41" w:rsidR="008D1DAC" w:rsidRPr="00A41979" w:rsidRDefault="008D1DAC" w:rsidP="008D1DAC">
                      <w:pPr>
                        <w:pStyle w:val="Titulek"/>
                        <w:rPr>
                          <w:noProof/>
                        </w:rPr>
                      </w:pPr>
                    </w:p>
                  </w:txbxContent>
                </v:textbox>
                <w10:wrap type="tight" anchorx="margin"/>
              </v:shape>
            </w:pict>
          </mc:Fallback>
        </mc:AlternateContent>
      </w:r>
    </w:p>
    <w:p w14:paraId="61AB52CB" w14:textId="69B70FDE" w:rsidR="00496315" w:rsidRDefault="00496315" w:rsidP="00E03E9F">
      <w:pPr>
        <w:pStyle w:val="Titulek"/>
      </w:pPr>
    </w:p>
    <w:p w14:paraId="409F4E39" w14:textId="3B6282C0" w:rsidR="00496315" w:rsidRDefault="00496315" w:rsidP="00E03E9F">
      <w:pPr>
        <w:pStyle w:val="Titulek"/>
      </w:pPr>
    </w:p>
    <w:p w14:paraId="29EDC418" w14:textId="39CE4801" w:rsidR="00496315" w:rsidRDefault="008D1DAC" w:rsidP="00E03E9F">
      <w:pPr>
        <w:pStyle w:val="Titulek"/>
      </w:pPr>
      <w:r>
        <w:rPr>
          <w:noProof/>
          <w:lang w:eastAsia="cs-CZ"/>
        </w:rPr>
        <w:lastRenderedPageBreak/>
        <mc:AlternateContent>
          <mc:Choice Requires="wps">
            <w:drawing>
              <wp:anchor distT="0" distB="0" distL="114300" distR="114300" simplePos="0" relativeHeight="251665408" behindDoc="1" locked="0" layoutInCell="1" allowOverlap="1" wp14:anchorId="7548E738" wp14:editId="0E11C5AA">
                <wp:simplePos x="0" y="0"/>
                <wp:positionH relativeFrom="column">
                  <wp:posOffset>-27305</wp:posOffset>
                </wp:positionH>
                <wp:positionV relativeFrom="paragraph">
                  <wp:posOffset>3472180</wp:posOffset>
                </wp:positionV>
                <wp:extent cx="4294505" cy="635"/>
                <wp:effectExtent l="0" t="0" r="0" b="0"/>
                <wp:wrapTight wrapText="bothSides">
                  <wp:wrapPolygon edited="0">
                    <wp:start x="0" y="0"/>
                    <wp:lineTo x="0" y="21600"/>
                    <wp:lineTo x="21600" y="21600"/>
                    <wp:lineTo x="21600" y="0"/>
                  </wp:wrapPolygon>
                </wp:wrapTight>
                <wp:docPr id="6" name="Textové pole 6"/>
                <wp:cNvGraphicFramePr/>
                <a:graphic xmlns:a="http://schemas.openxmlformats.org/drawingml/2006/main">
                  <a:graphicData uri="http://schemas.microsoft.com/office/word/2010/wordprocessingShape">
                    <wps:wsp>
                      <wps:cNvSpPr txBox="1"/>
                      <wps:spPr>
                        <a:xfrm>
                          <a:off x="0" y="0"/>
                          <a:ext cx="4294505" cy="635"/>
                        </a:xfrm>
                        <a:prstGeom prst="rect">
                          <a:avLst/>
                        </a:prstGeom>
                        <a:solidFill>
                          <a:prstClr val="white"/>
                        </a:solidFill>
                        <a:ln>
                          <a:noFill/>
                        </a:ln>
                      </wps:spPr>
                      <wps:txbx>
                        <w:txbxContent>
                          <w:p w14:paraId="083D63B9" w14:textId="20FCE59C" w:rsidR="008D1DAC" w:rsidRPr="00782085" w:rsidRDefault="008D1DAC" w:rsidP="008D1DAC">
                            <w:pPr>
                              <w:pStyle w:val="Titulek"/>
                              <w:rPr>
                                <w:rFonts w:cstheme="minorHAnsi"/>
                                <w:b/>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48E738" id="Textové pole 6" o:spid="_x0000_s1029" type="#_x0000_t202" style="position:absolute;left:0;text-align:left;margin-left:-2.15pt;margin-top:273.4pt;width:338.1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" stroked="f">
                <v:textbox style="mso-fit-shape-to-text:t" inset="0,0,0,0">
                  <w:txbxContent>
                    <w:p w14:paraId="083D63B9" w14:textId="20FCE59C" w:rsidR="008D1DAC" w:rsidRPr="00782085" w:rsidRDefault="008D1DAC" w:rsidP="008D1DAC">
                      <w:pPr>
                        <w:pStyle w:val="Titulek"/>
                        <w:rPr>
                          <w:rFonts w:cstheme="minorHAnsi"/>
                          <w:b/>
                          <w:noProof/>
                          <w:sz w:val="28"/>
                          <w:szCs w:val="28"/>
                        </w:rPr>
                      </w:pPr>
                    </w:p>
                  </w:txbxContent>
                </v:textbox>
                <w10:wrap type="tight"/>
              </v:shape>
            </w:pict>
          </mc:Fallback>
        </mc:AlternateContent>
      </w:r>
      <w:r w:rsidR="00496315">
        <w:rPr>
          <w:rFonts w:cstheme="minorHAnsi"/>
          <w:b/>
          <w:noProof/>
          <w:sz w:val="28"/>
          <w:szCs w:val="28"/>
          <w:lang w:eastAsia="cs-CZ"/>
        </w:rPr>
        <w:drawing>
          <wp:anchor distT="0" distB="0" distL="114300" distR="114300" simplePos="0" relativeHeight="251661312" behindDoc="1" locked="0" layoutInCell="1" allowOverlap="1" wp14:anchorId="6FD57548" wp14:editId="007625E3">
            <wp:simplePos x="0" y="0"/>
            <wp:positionH relativeFrom="margin">
              <wp:posOffset>-27305</wp:posOffset>
            </wp:positionH>
            <wp:positionV relativeFrom="paragraph">
              <wp:posOffset>277495</wp:posOffset>
            </wp:positionV>
            <wp:extent cx="4294505" cy="3137535"/>
            <wp:effectExtent l="0" t="0" r="10795" b="5715"/>
            <wp:wrapTight wrapText="bothSides">
              <wp:wrapPolygon edited="0">
                <wp:start x="0" y="0"/>
                <wp:lineTo x="0" y="21508"/>
                <wp:lineTo x="21558" y="21508"/>
                <wp:lineTo x="21558" y="0"/>
                <wp:lineTo x="0" y="0"/>
              </wp:wrapPolygon>
            </wp:wrapTight>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1028C79E" w14:textId="3709EB34" w:rsidR="00496315" w:rsidRDefault="00496315" w:rsidP="00E03E9F">
      <w:pPr>
        <w:pStyle w:val="Titulek"/>
      </w:pPr>
    </w:p>
    <w:p w14:paraId="24EA3BA4" w14:textId="77777777" w:rsidR="00496315" w:rsidRDefault="00496315" w:rsidP="00E03E9F">
      <w:pPr>
        <w:pStyle w:val="Titulek"/>
      </w:pPr>
    </w:p>
    <w:p w14:paraId="6F16A332" w14:textId="77777777" w:rsidR="00496315" w:rsidRDefault="00496315" w:rsidP="00E03E9F">
      <w:pPr>
        <w:pStyle w:val="Titulek"/>
      </w:pPr>
    </w:p>
    <w:p w14:paraId="61F7B0A2" w14:textId="77777777" w:rsidR="00496315" w:rsidRDefault="00496315" w:rsidP="00E03E9F">
      <w:pPr>
        <w:pStyle w:val="Titulek"/>
      </w:pPr>
    </w:p>
    <w:p w14:paraId="152BACB0" w14:textId="77777777" w:rsidR="00496315" w:rsidRDefault="00496315" w:rsidP="00E03E9F">
      <w:pPr>
        <w:pStyle w:val="Titulek"/>
      </w:pPr>
    </w:p>
    <w:p w14:paraId="7843D1B5" w14:textId="77777777" w:rsidR="00496315" w:rsidRDefault="00496315" w:rsidP="00E03E9F">
      <w:pPr>
        <w:pStyle w:val="Titulek"/>
      </w:pPr>
    </w:p>
    <w:p w14:paraId="5BD0DA67" w14:textId="77777777" w:rsidR="00496315" w:rsidRDefault="00496315" w:rsidP="00E03E9F">
      <w:pPr>
        <w:pStyle w:val="Titulek"/>
      </w:pPr>
    </w:p>
    <w:p w14:paraId="18705E80" w14:textId="77777777" w:rsidR="00496315" w:rsidRDefault="00496315" w:rsidP="00E03E9F">
      <w:pPr>
        <w:pStyle w:val="Titulek"/>
      </w:pPr>
    </w:p>
    <w:p w14:paraId="7A877F93" w14:textId="77777777" w:rsidR="00496315" w:rsidRDefault="00496315" w:rsidP="00E03E9F">
      <w:pPr>
        <w:pStyle w:val="Titulek"/>
      </w:pPr>
    </w:p>
    <w:p w14:paraId="24DCF2C9" w14:textId="77777777" w:rsidR="00496315" w:rsidRDefault="00496315" w:rsidP="00E03E9F">
      <w:pPr>
        <w:pStyle w:val="Titulek"/>
      </w:pPr>
    </w:p>
    <w:p w14:paraId="76CE396A" w14:textId="77777777" w:rsidR="00496315" w:rsidRDefault="00496315" w:rsidP="00E03E9F">
      <w:pPr>
        <w:pStyle w:val="Titulek"/>
      </w:pPr>
    </w:p>
    <w:p w14:paraId="4B51E863" w14:textId="77777777" w:rsidR="00496315" w:rsidRDefault="00496315" w:rsidP="00E03E9F">
      <w:pPr>
        <w:pStyle w:val="Titulek"/>
      </w:pPr>
    </w:p>
    <w:p w14:paraId="2DE27662" w14:textId="39AD2428" w:rsidR="00595308" w:rsidRDefault="008D1DAC" w:rsidP="00E03E9F">
      <w:pPr>
        <w:pStyle w:val="Titulek"/>
      </w:pPr>
      <w:r>
        <w:rPr>
          <w:noProof/>
          <w:lang w:eastAsia="cs-CZ"/>
        </w:rPr>
        <mc:AlternateContent>
          <mc:Choice Requires="wps">
            <w:drawing>
              <wp:anchor distT="0" distB="0" distL="114300" distR="114300" simplePos="0" relativeHeight="251669504" behindDoc="1" locked="0" layoutInCell="1" allowOverlap="1" wp14:anchorId="31898F09" wp14:editId="774557CB">
                <wp:simplePos x="0" y="0"/>
                <wp:positionH relativeFrom="column">
                  <wp:posOffset>-19685</wp:posOffset>
                </wp:positionH>
                <wp:positionV relativeFrom="paragraph">
                  <wp:posOffset>127635</wp:posOffset>
                </wp:positionV>
                <wp:extent cx="4294505" cy="635"/>
                <wp:effectExtent l="0" t="0" r="0" b="0"/>
                <wp:wrapTight wrapText="bothSides">
                  <wp:wrapPolygon edited="0">
                    <wp:start x="0" y="0"/>
                    <wp:lineTo x="0" y="21600"/>
                    <wp:lineTo x="21600" y="21600"/>
                    <wp:lineTo x="21600" y="0"/>
                  </wp:wrapPolygon>
                </wp:wrapTight>
                <wp:docPr id="8" name="Textové pole 8"/>
                <wp:cNvGraphicFramePr/>
                <a:graphic xmlns:a="http://schemas.openxmlformats.org/drawingml/2006/main">
                  <a:graphicData uri="http://schemas.microsoft.com/office/word/2010/wordprocessingShape">
                    <wps:wsp>
                      <wps:cNvSpPr txBox="1"/>
                      <wps:spPr>
                        <a:xfrm>
                          <a:off x="0" y="0"/>
                          <a:ext cx="4294505" cy="635"/>
                        </a:xfrm>
                        <a:prstGeom prst="rect">
                          <a:avLst/>
                        </a:prstGeom>
                        <a:solidFill>
                          <a:prstClr val="white"/>
                        </a:solidFill>
                        <a:ln>
                          <a:noFill/>
                        </a:ln>
                      </wps:spPr>
                      <wps:txbx>
                        <w:txbxContent>
                          <w:p w14:paraId="254B20CA" w14:textId="3EE37766" w:rsidR="008D1DAC" w:rsidRPr="00FA05BC" w:rsidRDefault="008D1DAC" w:rsidP="008D1DAC">
                            <w:pPr>
                              <w:pStyle w:val="Titulek"/>
                              <w:rPr>
                                <w:i w:val="0"/>
                                <w:noProof/>
                                <w:color w:val="000000" w:themeColor="text1"/>
                                <w:sz w:val="20"/>
                                <w:szCs w:val="20"/>
                              </w:rPr>
                            </w:pPr>
                            <w:bookmarkStart w:id="73" w:name="_Ref500491744"/>
                            <w:r w:rsidRPr="00FA05BC">
                              <w:rPr>
                                <w:i w:val="0"/>
                                <w:color w:val="000000" w:themeColor="text1"/>
                                <w:sz w:val="20"/>
                                <w:szCs w:val="20"/>
                              </w:rPr>
                              <w:t xml:space="preserve">Graf </w:t>
                            </w:r>
                            <w:r w:rsidR="00414E21" w:rsidRPr="00FA05BC">
                              <w:rPr>
                                <w:i w:val="0"/>
                                <w:color w:val="000000" w:themeColor="text1"/>
                                <w:sz w:val="20"/>
                                <w:szCs w:val="20"/>
                              </w:rPr>
                              <w:fldChar w:fldCharType="begin"/>
                            </w:r>
                            <w:r w:rsidR="00414E21" w:rsidRPr="00FA05BC">
                              <w:rPr>
                                <w:i w:val="0"/>
                                <w:color w:val="000000" w:themeColor="text1"/>
                                <w:sz w:val="20"/>
                                <w:szCs w:val="20"/>
                              </w:rPr>
                              <w:instrText xml:space="preserve"> SEQ Graf \* ARABIC </w:instrText>
                            </w:r>
                            <w:r w:rsidR="00414E21" w:rsidRPr="00FA05BC">
                              <w:rPr>
                                <w:i w:val="0"/>
                                <w:color w:val="000000" w:themeColor="text1"/>
                                <w:sz w:val="20"/>
                                <w:szCs w:val="20"/>
                              </w:rPr>
                              <w:fldChar w:fldCharType="separate"/>
                            </w:r>
                            <w:r w:rsidRPr="00FA05BC">
                              <w:rPr>
                                <w:i w:val="0"/>
                                <w:noProof/>
                                <w:color w:val="000000" w:themeColor="text1"/>
                                <w:sz w:val="20"/>
                                <w:szCs w:val="20"/>
                              </w:rPr>
                              <w:t>2</w:t>
                            </w:r>
                            <w:r w:rsidR="00414E21" w:rsidRPr="00FA05BC">
                              <w:rPr>
                                <w:i w:val="0"/>
                                <w:noProof/>
                                <w:color w:val="000000" w:themeColor="text1"/>
                                <w:sz w:val="20"/>
                                <w:szCs w:val="20"/>
                              </w:rPr>
                              <w:fldChar w:fldCharType="end"/>
                            </w:r>
                            <w:bookmarkEnd w:id="73"/>
                            <w:r w:rsidRPr="00FA05BC">
                              <w:rPr>
                                <w:i w:val="0"/>
                                <w:color w:val="000000" w:themeColor="text1"/>
                                <w:sz w:val="20"/>
                                <w:szCs w:val="20"/>
                              </w:rPr>
                              <w:t>: Doporučený poměr živin</w:t>
                            </w:r>
                            <w:r w:rsidR="00FA05BC">
                              <w:rPr>
                                <w:i w:val="0"/>
                                <w:color w:val="000000" w:themeColor="text1"/>
                                <w:sz w:val="20"/>
                                <w:szCs w:val="20"/>
                              </w:rPr>
                              <w:t>. (Vlastní zpracování)</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898F09" id="Textové pole 8" o:spid="_x0000_s1030" type="#_x0000_t202" style="position:absolute;left:0;text-align:left;margin-left:-1.55pt;margin-top:10.05pt;width:338.15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" stroked="f">
                <v:textbox style="mso-fit-shape-to-text:t" inset="0,0,0,0">
                  <w:txbxContent>
                    <w:p w14:paraId="254B20CA" w14:textId="3EE37766" w:rsidR="008D1DAC" w:rsidRPr="00FA05BC" w:rsidRDefault="008D1DAC" w:rsidP="008D1DAC">
                      <w:pPr>
                        <w:pStyle w:val="Titulek"/>
                        <w:rPr>
                          <w:i w:val="0"/>
                          <w:noProof/>
                          <w:color w:val="000000" w:themeColor="text1"/>
                          <w:sz w:val="20"/>
                          <w:szCs w:val="20"/>
                        </w:rPr>
                      </w:pPr>
                      <w:bookmarkStart w:id="74" w:name="_Ref500491744"/>
                      <w:r w:rsidRPr="00FA05BC">
                        <w:rPr>
                          <w:i w:val="0"/>
                          <w:color w:val="000000" w:themeColor="text1"/>
                          <w:sz w:val="20"/>
                          <w:szCs w:val="20"/>
                        </w:rPr>
                        <w:t xml:space="preserve">Graf </w:t>
                      </w:r>
                      <w:r w:rsidR="00414E21" w:rsidRPr="00FA05BC">
                        <w:rPr>
                          <w:i w:val="0"/>
                          <w:color w:val="000000" w:themeColor="text1"/>
                          <w:sz w:val="20"/>
                          <w:szCs w:val="20"/>
                        </w:rPr>
                        <w:fldChar w:fldCharType="begin"/>
                      </w:r>
                      <w:r w:rsidR="00414E21" w:rsidRPr="00FA05BC">
                        <w:rPr>
                          <w:i w:val="0"/>
                          <w:color w:val="000000" w:themeColor="text1"/>
                          <w:sz w:val="20"/>
                          <w:szCs w:val="20"/>
                        </w:rPr>
                        <w:instrText xml:space="preserve"> SEQ Graf \* ARABIC </w:instrText>
                      </w:r>
                      <w:r w:rsidR="00414E21" w:rsidRPr="00FA05BC">
                        <w:rPr>
                          <w:i w:val="0"/>
                          <w:color w:val="000000" w:themeColor="text1"/>
                          <w:sz w:val="20"/>
                          <w:szCs w:val="20"/>
                        </w:rPr>
                        <w:fldChar w:fldCharType="separate"/>
                      </w:r>
                      <w:r w:rsidRPr="00FA05BC">
                        <w:rPr>
                          <w:i w:val="0"/>
                          <w:noProof/>
                          <w:color w:val="000000" w:themeColor="text1"/>
                          <w:sz w:val="20"/>
                          <w:szCs w:val="20"/>
                        </w:rPr>
                        <w:t>2</w:t>
                      </w:r>
                      <w:r w:rsidR="00414E21" w:rsidRPr="00FA05BC">
                        <w:rPr>
                          <w:i w:val="0"/>
                          <w:noProof/>
                          <w:color w:val="000000" w:themeColor="text1"/>
                          <w:sz w:val="20"/>
                          <w:szCs w:val="20"/>
                        </w:rPr>
                        <w:fldChar w:fldCharType="end"/>
                      </w:r>
                      <w:bookmarkEnd w:id="74"/>
                      <w:r w:rsidRPr="00FA05BC">
                        <w:rPr>
                          <w:i w:val="0"/>
                          <w:color w:val="000000" w:themeColor="text1"/>
                          <w:sz w:val="20"/>
                          <w:szCs w:val="20"/>
                        </w:rPr>
                        <w:t>: Doporučený poměr živin</w:t>
                      </w:r>
                      <w:r w:rsidR="00FA05BC">
                        <w:rPr>
                          <w:i w:val="0"/>
                          <w:color w:val="000000" w:themeColor="text1"/>
                          <w:sz w:val="20"/>
                          <w:szCs w:val="20"/>
                        </w:rPr>
                        <w:t>. (Vlastní zpracování)</w:t>
                      </w:r>
                    </w:p>
                  </w:txbxContent>
                </v:textbox>
                <w10:wrap type="tight"/>
              </v:shape>
            </w:pict>
          </mc:Fallback>
        </mc:AlternateContent>
      </w:r>
    </w:p>
    <w:p w14:paraId="76FBA3F4" w14:textId="1CA0F21E" w:rsidR="00A21367" w:rsidRPr="001367A4" w:rsidRDefault="00A21367" w:rsidP="007E2638">
      <w:pPr>
        <w:pStyle w:val="normln1"/>
        <w:ind w:firstLine="0"/>
        <w:jc w:val="left"/>
        <w:rPr>
          <w:rFonts w:asciiTheme="minorHAnsi" w:hAnsiTheme="minorHAnsi" w:cstheme="minorHAnsi"/>
          <w:b/>
          <w:sz w:val="28"/>
          <w:szCs w:val="28"/>
        </w:rPr>
      </w:pPr>
    </w:p>
    <w:p w14:paraId="25FA2C7E" w14:textId="2F02E225" w:rsidR="00A21367" w:rsidRPr="001367A4" w:rsidRDefault="00A21367" w:rsidP="007E2638">
      <w:pPr>
        <w:pStyle w:val="normln1"/>
        <w:ind w:firstLine="0"/>
        <w:jc w:val="left"/>
        <w:rPr>
          <w:rFonts w:asciiTheme="minorHAnsi" w:hAnsiTheme="minorHAnsi" w:cstheme="minorHAnsi"/>
          <w:b/>
          <w:sz w:val="28"/>
          <w:szCs w:val="28"/>
        </w:rPr>
      </w:pPr>
    </w:p>
    <w:p w14:paraId="01420BA3" w14:textId="025BA2FB" w:rsidR="00A21367" w:rsidRPr="001367A4" w:rsidRDefault="00A21367" w:rsidP="007E2638">
      <w:pPr>
        <w:pStyle w:val="normln1"/>
        <w:ind w:firstLine="0"/>
        <w:jc w:val="left"/>
        <w:rPr>
          <w:rFonts w:asciiTheme="minorHAnsi" w:hAnsiTheme="minorHAnsi" w:cstheme="minorHAnsi"/>
          <w:b/>
          <w:sz w:val="28"/>
          <w:szCs w:val="28"/>
        </w:rPr>
      </w:pPr>
    </w:p>
    <w:p w14:paraId="5BE3DE71" w14:textId="77777777" w:rsidR="00496315" w:rsidRDefault="00496315" w:rsidP="007E2638">
      <w:pPr>
        <w:pStyle w:val="normln1"/>
        <w:ind w:firstLine="0"/>
        <w:jc w:val="left"/>
        <w:rPr>
          <w:rFonts w:asciiTheme="minorHAnsi" w:hAnsiTheme="minorHAnsi" w:cstheme="minorHAnsi"/>
          <w:b/>
          <w:sz w:val="28"/>
          <w:szCs w:val="28"/>
        </w:rPr>
      </w:pPr>
    </w:p>
    <w:p w14:paraId="4864B9A2" w14:textId="77777777" w:rsidR="00595308" w:rsidRDefault="00595308">
      <w:pPr>
        <w:spacing w:line="259" w:lineRule="auto"/>
        <w:jc w:val="left"/>
        <w:rPr>
          <w:rFonts w:eastAsiaTheme="majorEastAsia" w:cstheme="majorBidi"/>
          <w:b/>
          <w:sz w:val="36"/>
          <w:szCs w:val="32"/>
        </w:rPr>
      </w:pPr>
      <w:bookmarkStart w:id="74" w:name="_Toc500406266"/>
      <w:r>
        <w:br w:type="page"/>
      </w:r>
    </w:p>
    <w:p w14:paraId="4A3A40DF" w14:textId="52D6EEE5" w:rsidR="00A21367" w:rsidRDefault="00E03E9F" w:rsidP="002F21DA">
      <w:pPr>
        <w:pStyle w:val="Nadpis1"/>
        <w:numPr>
          <w:ilvl w:val="0"/>
          <w:numId w:val="19"/>
        </w:numPr>
        <w:rPr>
          <w:sz w:val="32"/>
        </w:rPr>
      </w:pPr>
      <w:bookmarkStart w:id="75" w:name="_Toc500408628"/>
      <w:bookmarkStart w:id="76" w:name="_Toc500488753"/>
      <w:bookmarkStart w:id="77" w:name="_Toc500505437"/>
      <w:r w:rsidRPr="00595308">
        <w:rPr>
          <w:sz w:val="32"/>
        </w:rPr>
        <w:lastRenderedPageBreak/>
        <w:t>DOPORUČENÝ JÍDELNÍČEK</w:t>
      </w:r>
      <w:bookmarkEnd w:id="74"/>
      <w:bookmarkEnd w:id="75"/>
      <w:bookmarkEnd w:id="76"/>
      <w:bookmarkEnd w:id="77"/>
    </w:p>
    <w:p w14:paraId="05F28516" w14:textId="3866A37E" w:rsidR="00B34E89" w:rsidRDefault="00B34E89" w:rsidP="00C31CBD">
      <w:pPr>
        <w:pStyle w:val="Titulek"/>
        <w:keepNext/>
      </w:pPr>
    </w:p>
    <w:p w14:paraId="5DC20A4C" w14:textId="25307360" w:rsidR="00C31CBD" w:rsidRPr="00FA05BC" w:rsidRDefault="00C31CBD" w:rsidP="00C31CBD">
      <w:pPr>
        <w:pStyle w:val="Titulek"/>
        <w:keepNext/>
        <w:ind w:hanging="709"/>
        <w:rPr>
          <w:i w:val="0"/>
          <w:color w:val="000000" w:themeColor="text1"/>
          <w:sz w:val="20"/>
          <w:szCs w:val="20"/>
        </w:rPr>
      </w:pPr>
      <w:r w:rsidRPr="00FA05BC">
        <w:rPr>
          <w:i w:val="0"/>
          <w:color w:val="000000" w:themeColor="text1"/>
          <w:sz w:val="20"/>
          <w:szCs w:val="20"/>
        </w:rPr>
        <w:t xml:space="preserve">Tabulka </w:t>
      </w:r>
      <w:r w:rsidR="00414E21" w:rsidRPr="00FA05BC">
        <w:rPr>
          <w:i w:val="0"/>
          <w:color w:val="000000" w:themeColor="text1"/>
          <w:sz w:val="20"/>
          <w:szCs w:val="20"/>
        </w:rPr>
        <w:fldChar w:fldCharType="begin"/>
      </w:r>
      <w:r w:rsidR="00414E21" w:rsidRPr="00FA05BC">
        <w:rPr>
          <w:i w:val="0"/>
          <w:color w:val="000000" w:themeColor="text1"/>
          <w:sz w:val="20"/>
          <w:szCs w:val="20"/>
        </w:rPr>
        <w:instrText xml:space="preserve"> SEQ Tabulka \* ARABIC </w:instrText>
      </w:r>
      <w:r w:rsidR="00414E21" w:rsidRPr="00FA05BC">
        <w:rPr>
          <w:i w:val="0"/>
          <w:color w:val="000000" w:themeColor="text1"/>
          <w:sz w:val="20"/>
          <w:szCs w:val="20"/>
        </w:rPr>
        <w:fldChar w:fldCharType="separate"/>
      </w:r>
      <w:r w:rsidRPr="00FA05BC">
        <w:rPr>
          <w:i w:val="0"/>
          <w:noProof/>
          <w:color w:val="000000" w:themeColor="text1"/>
          <w:sz w:val="20"/>
          <w:szCs w:val="20"/>
        </w:rPr>
        <w:t>4</w:t>
      </w:r>
      <w:r w:rsidR="00414E21" w:rsidRPr="00FA05BC">
        <w:rPr>
          <w:i w:val="0"/>
          <w:noProof/>
          <w:color w:val="000000" w:themeColor="text1"/>
          <w:sz w:val="20"/>
          <w:szCs w:val="20"/>
        </w:rPr>
        <w:fldChar w:fldCharType="end"/>
      </w:r>
      <w:r w:rsidRPr="00FA05BC">
        <w:rPr>
          <w:i w:val="0"/>
          <w:color w:val="000000" w:themeColor="text1"/>
          <w:sz w:val="20"/>
          <w:szCs w:val="20"/>
        </w:rPr>
        <w:t>:Navržený nový jídelníček pro hráče v den utkání</w:t>
      </w:r>
      <w:r w:rsidR="00FA05BC">
        <w:rPr>
          <w:i w:val="0"/>
          <w:color w:val="000000" w:themeColor="text1"/>
          <w:sz w:val="20"/>
          <w:szCs w:val="20"/>
        </w:rPr>
        <w:t>. (Vlastní zpracování)</w:t>
      </w:r>
    </w:p>
    <w:tbl>
      <w:tblPr>
        <w:tblStyle w:val="Mkatabulky"/>
        <w:tblW w:w="10504" w:type="dxa"/>
        <w:tblInd w:w="-714" w:type="dxa"/>
        <w:tblLook w:val="04A0" w:firstRow="1" w:lastRow="0" w:firstColumn="1" w:lastColumn="0" w:noHBand="0" w:noVBand="1"/>
      </w:tblPr>
      <w:tblGrid>
        <w:gridCol w:w="2402"/>
        <w:gridCol w:w="954"/>
        <w:gridCol w:w="4731"/>
        <w:gridCol w:w="2417"/>
      </w:tblGrid>
      <w:tr w:rsidR="002F21DA" w14:paraId="0C3906EB" w14:textId="77777777" w:rsidTr="009233F3">
        <w:trPr>
          <w:trHeight w:val="1276"/>
        </w:trPr>
        <w:tc>
          <w:tcPr>
            <w:tcW w:w="2402" w:type="dxa"/>
            <w:vAlign w:val="center"/>
          </w:tcPr>
          <w:p w14:paraId="13CA0F7E" w14:textId="5950D53D"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Snídaně</w:t>
            </w:r>
          </w:p>
        </w:tc>
        <w:tc>
          <w:tcPr>
            <w:tcW w:w="954" w:type="dxa"/>
            <w:vAlign w:val="center"/>
          </w:tcPr>
          <w:p w14:paraId="49C114D6" w14:textId="53EA56E9" w:rsidR="00B34E89"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7:15</w:t>
            </w:r>
          </w:p>
          <w:p w14:paraId="601516DD" w14:textId="241AFD8B" w:rsidR="00B34E89" w:rsidRDefault="00B34E89" w:rsidP="009233F3">
            <w:pPr>
              <w:jc w:val="center"/>
            </w:pPr>
          </w:p>
          <w:p w14:paraId="3A7D8E7F" w14:textId="77777777" w:rsidR="002F21DA" w:rsidRPr="00B34E89" w:rsidRDefault="002F21DA" w:rsidP="009233F3">
            <w:pPr>
              <w:jc w:val="center"/>
            </w:pPr>
          </w:p>
        </w:tc>
        <w:tc>
          <w:tcPr>
            <w:tcW w:w="4731" w:type="dxa"/>
            <w:vAlign w:val="center"/>
          </w:tcPr>
          <w:p w14:paraId="42CC322D" w14:textId="699C1F30" w:rsidR="002F21DA" w:rsidRPr="00386574" w:rsidRDefault="002F21DA" w:rsidP="009233F3">
            <w:pPr>
              <w:pStyle w:val="normln1"/>
              <w:ind w:firstLine="0"/>
              <w:jc w:val="center"/>
              <w:rPr>
                <w:rFonts w:asciiTheme="minorHAnsi" w:hAnsiTheme="minorHAnsi" w:cstheme="minorHAnsi"/>
                <w:sz w:val="28"/>
                <w:szCs w:val="28"/>
              </w:rPr>
            </w:pPr>
            <w:r w:rsidRPr="00386574">
              <w:rPr>
                <w:rFonts w:asciiTheme="minorHAnsi" w:hAnsiTheme="minorHAnsi" w:cstheme="minorHAnsi"/>
                <w:sz w:val="28"/>
                <w:szCs w:val="28"/>
              </w:rPr>
              <w:t>Ovesná kaše</w:t>
            </w:r>
            <w:r w:rsidR="00A806BD">
              <w:rPr>
                <w:rFonts w:asciiTheme="minorHAnsi" w:hAnsiTheme="minorHAnsi" w:cstheme="minorHAnsi"/>
                <w:sz w:val="28"/>
                <w:szCs w:val="28"/>
              </w:rPr>
              <w:t xml:space="preserve"> </w:t>
            </w:r>
            <w:r w:rsidRPr="00386574">
              <w:rPr>
                <w:rFonts w:asciiTheme="minorHAnsi" w:hAnsiTheme="minorHAnsi" w:cstheme="minorHAnsi"/>
                <w:sz w:val="28"/>
                <w:szCs w:val="28"/>
              </w:rPr>
              <w:t>(mléko,</w:t>
            </w:r>
            <w:r w:rsidR="00386574">
              <w:rPr>
                <w:rFonts w:asciiTheme="minorHAnsi" w:hAnsiTheme="minorHAnsi" w:cstheme="minorHAnsi"/>
                <w:sz w:val="28"/>
                <w:szCs w:val="28"/>
              </w:rPr>
              <w:t xml:space="preserve"> </w:t>
            </w:r>
            <w:r w:rsidRPr="00386574">
              <w:rPr>
                <w:rFonts w:asciiTheme="minorHAnsi" w:hAnsiTheme="minorHAnsi" w:cstheme="minorHAnsi"/>
                <w:sz w:val="28"/>
                <w:szCs w:val="28"/>
              </w:rPr>
              <w:t>ovesné</w:t>
            </w:r>
            <w:r w:rsidR="00386574">
              <w:rPr>
                <w:rFonts w:asciiTheme="minorHAnsi" w:hAnsiTheme="minorHAnsi" w:cstheme="minorHAnsi"/>
                <w:sz w:val="28"/>
                <w:szCs w:val="28"/>
              </w:rPr>
              <w:t xml:space="preserve"> </w:t>
            </w:r>
            <w:r w:rsidRPr="00386574">
              <w:rPr>
                <w:rFonts w:asciiTheme="minorHAnsi" w:hAnsiTheme="minorHAnsi" w:cstheme="minorHAnsi"/>
                <w:sz w:val="28"/>
                <w:szCs w:val="28"/>
              </w:rPr>
              <w:t>vločky,</w:t>
            </w:r>
            <w:r w:rsidR="00386574">
              <w:rPr>
                <w:rFonts w:asciiTheme="minorHAnsi" w:hAnsiTheme="minorHAnsi" w:cstheme="minorHAnsi"/>
                <w:sz w:val="28"/>
                <w:szCs w:val="28"/>
              </w:rPr>
              <w:t xml:space="preserve"> </w:t>
            </w:r>
            <w:r w:rsidRPr="00386574">
              <w:rPr>
                <w:rFonts w:asciiTheme="minorHAnsi" w:hAnsiTheme="minorHAnsi" w:cstheme="minorHAnsi"/>
                <w:sz w:val="28"/>
                <w:szCs w:val="28"/>
              </w:rPr>
              <w:t>med) 205 g,</w:t>
            </w:r>
            <w:r w:rsidR="00A806BD">
              <w:rPr>
                <w:rFonts w:asciiTheme="minorHAnsi" w:hAnsiTheme="minorHAnsi" w:cstheme="minorHAnsi"/>
                <w:sz w:val="28"/>
                <w:szCs w:val="28"/>
              </w:rPr>
              <w:t xml:space="preserve"> </w:t>
            </w:r>
            <w:r w:rsidRPr="00386574">
              <w:rPr>
                <w:rFonts w:asciiTheme="minorHAnsi" w:hAnsiTheme="minorHAnsi" w:cstheme="minorHAnsi"/>
                <w:sz w:val="28"/>
                <w:szCs w:val="28"/>
              </w:rPr>
              <w:t>sušené datle 60 g, goji 50 g, 1 banán</w:t>
            </w:r>
          </w:p>
          <w:p w14:paraId="0F493B33" w14:textId="44C132F1" w:rsidR="002F21DA" w:rsidRDefault="002F21DA" w:rsidP="009233F3">
            <w:pPr>
              <w:pStyle w:val="normln1"/>
              <w:ind w:firstLine="0"/>
              <w:jc w:val="center"/>
              <w:rPr>
                <w:rFonts w:asciiTheme="minorHAnsi" w:hAnsiTheme="minorHAnsi" w:cstheme="minorHAnsi"/>
                <w:b/>
                <w:sz w:val="32"/>
                <w:szCs w:val="32"/>
              </w:rPr>
            </w:pPr>
            <w:r w:rsidRPr="00386574">
              <w:rPr>
                <w:rFonts w:asciiTheme="minorHAnsi" w:hAnsiTheme="minorHAnsi" w:cstheme="minorHAnsi"/>
                <w:sz w:val="28"/>
                <w:szCs w:val="28"/>
              </w:rPr>
              <w:t>Čaj s medem, káva bez mléka</w:t>
            </w:r>
          </w:p>
        </w:tc>
        <w:tc>
          <w:tcPr>
            <w:tcW w:w="2417" w:type="dxa"/>
            <w:vAlign w:val="center"/>
          </w:tcPr>
          <w:p w14:paraId="03A87036" w14:textId="77777777" w:rsidR="00D53462" w:rsidRDefault="002F21DA" w:rsidP="009233F3">
            <w:pPr>
              <w:pStyle w:val="normln1"/>
              <w:ind w:firstLine="0"/>
              <w:jc w:val="center"/>
              <w:rPr>
                <w:rFonts w:asciiTheme="minorHAnsi" w:hAnsiTheme="minorHAnsi" w:cstheme="minorHAnsi"/>
                <w:sz w:val="28"/>
                <w:szCs w:val="28"/>
              </w:rPr>
            </w:pPr>
            <w:r w:rsidRPr="00386574">
              <w:rPr>
                <w:rFonts w:asciiTheme="minorHAnsi" w:hAnsiTheme="minorHAnsi" w:cstheme="minorHAnsi"/>
                <w:sz w:val="28"/>
                <w:szCs w:val="28"/>
              </w:rPr>
              <w:t>231 g S</w:t>
            </w:r>
            <w:r w:rsidR="00386574" w:rsidRPr="00386574">
              <w:rPr>
                <w:rFonts w:asciiTheme="minorHAnsi" w:hAnsiTheme="minorHAnsi" w:cstheme="minorHAnsi"/>
                <w:sz w:val="28"/>
                <w:szCs w:val="28"/>
              </w:rPr>
              <w:t>, 36 g B,</w:t>
            </w:r>
          </w:p>
          <w:p w14:paraId="0DAA5161" w14:textId="37D50EE0" w:rsidR="00386574" w:rsidRPr="00386574" w:rsidRDefault="00386574" w:rsidP="009233F3">
            <w:pPr>
              <w:pStyle w:val="normln1"/>
              <w:ind w:firstLine="0"/>
              <w:jc w:val="center"/>
              <w:rPr>
                <w:rFonts w:asciiTheme="minorHAnsi" w:hAnsiTheme="minorHAnsi" w:cstheme="minorHAnsi"/>
                <w:sz w:val="28"/>
                <w:szCs w:val="28"/>
              </w:rPr>
            </w:pPr>
            <w:r w:rsidRPr="00386574">
              <w:rPr>
                <w:rFonts w:asciiTheme="minorHAnsi" w:hAnsiTheme="minorHAnsi" w:cstheme="minorHAnsi"/>
                <w:sz w:val="28"/>
                <w:szCs w:val="28"/>
              </w:rPr>
              <w:t>1</w:t>
            </w:r>
            <w:r w:rsidR="00D53462">
              <w:rPr>
                <w:rFonts w:asciiTheme="minorHAnsi" w:hAnsiTheme="minorHAnsi" w:cstheme="minorHAnsi"/>
                <w:sz w:val="28"/>
                <w:szCs w:val="28"/>
              </w:rPr>
              <w:t>4</w:t>
            </w:r>
            <w:r w:rsidRPr="00386574">
              <w:rPr>
                <w:rFonts w:asciiTheme="minorHAnsi" w:hAnsiTheme="minorHAnsi" w:cstheme="minorHAnsi"/>
                <w:sz w:val="28"/>
                <w:szCs w:val="28"/>
              </w:rPr>
              <w:t xml:space="preserve"> g T</w:t>
            </w:r>
          </w:p>
          <w:p w14:paraId="0770C4C2" w14:textId="73095C3C" w:rsidR="00386574" w:rsidRPr="00386574" w:rsidRDefault="00386574" w:rsidP="009233F3">
            <w:pPr>
              <w:pStyle w:val="normln1"/>
              <w:ind w:firstLine="0"/>
              <w:jc w:val="center"/>
              <w:rPr>
                <w:rFonts w:asciiTheme="minorHAnsi" w:hAnsiTheme="minorHAnsi" w:cstheme="minorHAnsi"/>
                <w:sz w:val="28"/>
                <w:szCs w:val="28"/>
              </w:rPr>
            </w:pPr>
            <w:r w:rsidRPr="00386574">
              <w:rPr>
                <w:rFonts w:asciiTheme="minorHAnsi" w:hAnsiTheme="minorHAnsi" w:cstheme="minorHAnsi"/>
                <w:sz w:val="28"/>
                <w:szCs w:val="28"/>
              </w:rPr>
              <w:t>1238,5 kcal</w:t>
            </w:r>
          </w:p>
        </w:tc>
      </w:tr>
      <w:tr w:rsidR="002F21DA" w14:paraId="4E103B02" w14:textId="77777777" w:rsidTr="009233F3">
        <w:trPr>
          <w:trHeight w:val="1515"/>
        </w:trPr>
        <w:tc>
          <w:tcPr>
            <w:tcW w:w="2402" w:type="dxa"/>
            <w:vAlign w:val="center"/>
          </w:tcPr>
          <w:p w14:paraId="02CB20F1" w14:textId="6327320A"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Před a během zápasu</w:t>
            </w:r>
          </w:p>
        </w:tc>
        <w:tc>
          <w:tcPr>
            <w:tcW w:w="954" w:type="dxa"/>
            <w:vAlign w:val="center"/>
          </w:tcPr>
          <w:p w14:paraId="45BB8089" w14:textId="25655E63"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9:00</w:t>
            </w:r>
          </w:p>
        </w:tc>
        <w:tc>
          <w:tcPr>
            <w:tcW w:w="4731" w:type="dxa"/>
            <w:vAlign w:val="center"/>
          </w:tcPr>
          <w:p w14:paraId="637905AD" w14:textId="6B05E230" w:rsidR="002F21DA" w:rsidRDefault="00386574" w:rsidP="009233F3">
            <w:pPr>
              <w:pStyle w:val="normln1"/>
              <w:ind w:firstLine="0"/>
              <w:jc w:val="center"/>
              <w:rPr>
                <w:rFonts w:asciiTheme="minorHAnsi" w:hAnsiTheme="minorHAnsi" w:cstheme="minorHAnsi"/>
                <w:sz w:val="28"/>
                <w:szCs w:val="28"/>
              </w:rPr>
            </w:pPr>
            <w:r>
              <w:rPr>
                <w:rFonts w:asciiTheme="minorHAnsi" w:hAnsiTheme="minorHAnsi" w:cstheme="minorHAnsi"/>
                <w:sz w:val="28"/>
                <w:szCs w:val="28"/>
              </w:rPr>
              <w:t>Půl banánu před zápasem, půl banánu v poločase</w:t>
            </w:r>
          </w:p>
          <w:p w14:paraId="453EF072" w14:textId="1A4ED74D" w:rsidR="00386574" w:rsidRPr="00386574" w:rsidRDefault="00386574" w:rsidP="009233F3">
            <w:pPr>
              <w:pStyle w:val="normln1"/>
              <w:ind w:firstLine="0"/>
              <w:jc w:val="center"/>
              <w:rPr>
                <w:rFonts w:asciiTheme="minorHAnsi" w:hAnsiTheme="minorHAnsi" w:cstheme="minorHAnsi"/>
                <w:sz w:val="28"/>
                <w:szCs w:val="28"/>
              </w:rPr>
            </w:pPr>
            <w:r>
              <w:rPr>
                <w:rFonts w:asciiTheme="minorHAnsi" w:hAnsiTheme="minorHAnsi" w:cstheme="minorHAnsi"/>
                <w:sz w:val="28"/>
                <w:szCs w:val="28"/>
              </w:rPr>
              <w:t xml:space="preserve">Během zápasu isotonický nápoj </w:t>
            </w:r>
            <w:r w:rsidR="00D53462">
              <w:rPr>
                <w:rFonts w:asciiTheme="minorHAnsi" w:hAnsiTheme="minorHAnsi" w:cstheme="minorHAnsi"/>
                <w:sz w:val="28"/>
                <w:szCs w:val="28"/>
              </w:rPr>
              <w:t>(</w:t>
            </w:r>
            <w:r>
              <w:rPr>
                <w:rFonts w:asciiTheme="minorHAnsi" w:hAnsiTheme="minorHAnsi" w:cstheme="minorHAnsi"/>
                <w:sz w:val="28"/>
                <w:szCs w:val="28"/>
              </w:rPr>
              <w:t>35 g</w:t>
            </w:r>
            <w:r w:rsidR="00D53462">
              <w:rPr>
                <w:rFonts w:asciiTheme="minorHAnsi" w:hAnsiTheme="minorHAnsi" w:cstheme="minorHAnsi"/>
                <w:sz w:val="28"/>
                <w:szCs w:val="28"/>
              </w:rPr>
              <w:t>)</w:t>
            </w:r>
          </w:p>
        </w:tc>
        <w:tc>
          <w:tcPr>
            <w:tcW w:w="2417" w:type="dxa"/>
            <w:vAlign w:val="center"/>
          </w:tcPr>
          <w:p w14:paraId="6396CDEA" w14:textId="7EEBB7CF" w:rsidR="002F21DA" w:rsidRPr="00386574" w:rsidRDefault="00386574" w:rsidP="009233F3">
            <w:pPr>
              <w:pStyle w:val="normln1"/>
              <w:ind w:firstLine="0"/>
              <w:jc w:val="center"/>
              <w:rPr>
                <w:rFonts w:asciiTheme="minorHAnsi" w:hAnsiTheme="minorHAnsi" w:cstheme="minorHAnsi"/>
                <w:sz w:val="28"/>
                <w:szCs w:val="28"/>
              </w:rPr>
            </w:pPr>
            <w:r w:rsidRPr="00386574">
              <w:rPr>
                <w:rFonts w:asciiTheme="minorHAnsi" w:hAnsiTheme="minorHAnsi" w:cstheme="minorHAnsi"/>
                <w:sz w:val="28"/>
                <w:szCs w:val="28"/>
              </w:rPr>
              <w:t>53 g S, 1 g B</w:t>
            </w:r>
          </w:p>
          <w:p w14:paraId="1A9B2CBE" w14:textId="30E59E9C" w:rsidR="00386574" w:rsidRDefault="00386574" w:rsidP="009233F3">
            <w:pPr>
              <w:pStyle w:val="normln1"/>
              <w:ind w:firstLine="0"/>
              <w:jc w:val="center"/>
              <w:rPr>
                <w:rFonts w:asciiTheme="minorHAnsi" w:hAnsiTheme="minorHAnsi" w:cstheme="minorHAnsi"/>
                <w:b/>
                <w:sz w:val="32"/>
                <w:szCs w:val="32"/>
              </w:rPr>
            </w:pPr>
            <w:r w:rsidRPr="00386574">
              <w:rPr>
                <w:rFonts w:asciiTheme="minorHAnsi" w:hAnsiTheme="minorHAnsi" w:cstheme="minorHAnsi"/>
                <w:sz w:val="28"/>
                <w:szCs w:val="28"/>
              </w:rPr>
              <w:t>220 kcal</w:t>
            </w:r>
          </w:p>
        </w:tc>
      </w:tr>
      <w:tr w:rsidR="002F21DA" w14:paraId="61BA0165" w14:textId="77777777" w:rsidTr="009233F3">
        <w:trPr>
          <w:trHeight w:val="1896"/>
        </w:trPr>
        <w:tc>
          <w:tcPr>
            <w:tcW w:w="2402" w:type="dxa"/>
            <w:vAlign w:val="center"/>
          </w:tcPr>
          <w:p w14:paraId="5FB4883A" w14:textId="6F09D1B6"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Pozápasová svačina</w:t>
            </w:r>
          </w:p>
        </w:tc>
        <w:tc>
          <w:tcPr>
            <w:tcW w:w="954" w:type="dxa"/>
            <w:vAlign w:val="center"/>
          </w:tcPr>
          <w:p w14:paraId="2BDB045F" w14:textId="254921F0"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12:30</w:t>
            </w:r>
          </w:p>
        </w:tc>
        <w:tc>
          <w:tcPr>
            <w:tcW w:w="4731" w:type="dxa"/>
            <w:vAlign w:val="center"/>
          </w:tcPr>
          <w:p w14:paraId="50B7F115" w14:textId="77777777" w:rsidR="002F21DA" w:rsidRDefault="00D53462" w:rsidP="009233F3">
            <w:pPr>
              <w:pStyle w:val="normln1"/>
              <w:ind w:firstLine="0"/>
              <w:jc w:val="center"/>
              <w:rPr>
                <w:rFonts w:asciiTheme="minorHAnsi" w:hAnsiTheme="minorHAnsi" w:cstheme="minorHAnsi"/>
                <w:sz w:val="28"/>
                <w:szCs w:val="28"/>
              </w:rPr>
            </w:pPr>
            <w:r w:rsidRPr="00D53462">
              <w:rPr>
                <w:rFonts w:asciiTheme="minorHAnsi" w:hAnsiTheme="minorHAnsi" w:cstheme="minorHAnsi"/>
                <w:sz w:val="28"/>
                <w:szCs w:val="28"/>
              </w:rPr>
              <w:t>Regener nápoj (75 g ve 450 ml)</w:t>
            </w:r>
          </w:p>
          <w:p w14:paraId="0C436830" w14:textId="3CE2CFA9" w:rsidR="00D53462" w:rsidRPr="00D53462" w:rsidRDefault="00D53462" w:rsidP="009233F3">
            <w:pPr>
              <w:pStyle w:val="normln1"/>
              <w:ind w:firstLine="0"/>
              <w:jc w:val="center"/>
              <w:rPr>
                <w:rFonts w:asciiTheme="minorHAnsi" w:hAnsiTheme="minorHAnsi" w:cstheme="minorHAnsi"/>
                <w:sz w:val="28"/>
                <w:szCs w:val="28"/>
              </w:rPr>
            </w:pPr>
            <w:r>
              <w:rPr>
                <w:rFonts w:asciiTheme="minorHAnsi" w:hAnsiTheme="minorHAnsi" w:cstheme="minorHAnsi"/>
                <w:sz w:val="28"/>
                <w:szCs w:val="28"/>
              </w:rPr>
              <w:t>Tyčinka raw energy (50 g)</w:t>
            </w:r>
          </w:p>
        </w:tc>
        <w:tc>
          <w:tcPr>
            <w:tcW w:w="2417" w:type="dxa"/>
            <w:vAlign w:val="center"/>
          </w:tcPr>
          <w:p w14:paraId="1669FB42" w14:textId="77777777" w:rsidR="00D53462" w:rsidRDefault="00D53462" w:rsidP="009233F3">
            <w:pPr>
              <w:pStyle w:val="normln1"/>
              <w:ind w:firstLine="0"/>
              <w:jc w:val="center"/>
              <w:rPr>
                <w:rFonts w:asciiTheme="minorHAnsi" w:hAnsiTheme="minorHAnsi" w:cstheme="minorHAnsi"/>
                <w:sz w:val="28"/>
                <w:szCs w:val="28"/>
              </w:rPr>
            </w:pPr>
            <w:r w:rsidRPr="00D53462">
              <w:rPr>
                <w:rFonts w:asciiTheme="minorHAnsi" w:hAnsiTheme="minorHAnsi" w:cstheme="minorHAnsi"/>
                <w:sz w:val="28"/>
                <w:szCs w:val="28"/>
              </w:rPr>
              <w:t>98 g S, 12 g B,</w:t>
            </w:r>
          </w:p>
          <w:p w14:paraId="6B478A88" w14:textId="64455C1C" w:rsidR="002F21DA" w:rsidRDefault="00D53462" w:rsidP="009233F3">
            <w:pPr>
              <w:pStyle w:val="normln1"/>
              <w:ind w:firstLine="0"/>
              <w:jc w:val="center"/>
              <w:rPr>
                <w:rFonts w:asciiTheme="minorHAnsi" w:hAnsiTheme="minorHAnsi" w:cstheme="minorHAnsi"/>
                <w:sz w:val="28"/>
                <w:szCs w:val="28"/>
              </w:rPr>
            </w:pPr>
            <w:r w:rsidRPr="00D53462">
              <w:rPr>
                <w:rFonts w:asciiTheme="minorHAnsi" w:hAnsiTheme="minorHAnsi" w:cstheme="minorHAnsi"/>
                <w:sz w:val="28"/>
                <w:szCs w:val="28"/>
              </w:rPr>
              <w:t>12 g T</w:t>
            </w:r>
          </w:p>
          <w:p w14:paraId="1100AB58" w14:textId="5004F7BE" w:rsidR="00D53462" w:rsidRPr="00D53462" w:rsidRDefault="00D53462" w:rsidP="009233F3">
            <w:pPr>
              <w:pStyle w:val="normln1"/>
              <w:ind w:firstLine="0"/>
              <w:jc w:val="center"/>
              <w:rPr>
                <w:rFonts w:asciiTheme="minorHAnsi" w:hAnsiTheme="minorHAnsi" w:cstheme="minorHAnsi"/>
                <w:sz w:val="28"/>
                <w:szCs w:val="28"/>
              </w:rPr>
            </w:pPr>
            <w:r>
              <w:rPr>
                <w:rFonts w:asciiTheme="minorHAnsi" w:hAnsiTheme="minorHAnsi" w:cstheme="minorHAnsi"/>
                <w:sz w:val="28"/>
                <w:szCs w:val="28"/>
              </w:rPr>
              <w:t>516 kcal</w:t>
            </w:r>
          </w:p>
        </w:tc>
      </w:tr>
      <w:tr w:rsidR="002F21DA" w14:paraId="164047DB" w14:textId="77777777" w:rsidTr="009233F3">
        <w:trPr>
          <w:trHeight w:val="2787"/>
        </w:trPr>
        <w:tc>
          <w:tcPr>
            <w:tcW w:w="2402" w:type="dxa"/>
            <w:vAlign w:val="center"/>
          </w:tcPr>
          <w:p w14:paraId="37D462E6" w14:textId="7E467347"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Oběd</w:t>
            </w:r>
          </w:p>
        </w:tc>
        <w:tc>
          <w:tcPr>
            <w:tcW w:w="954" w:type="dxa"/>
            <w:vAlign w:val="center"/>
          </w:tcPr>
          <w:p w14:paraId="69E2D7E9" w14:textId="3F1A192A"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14:00</w:t>
            </w:r>
          </w:p>
        </w:tc>
        <w:tc>
          <w:tcPr>
            <w:tcW w:w="4731" w:type="dxa"/>
            <w:vAlign w:val="center"/>
          </w:tcPr>
          <w:p w14:paraId="6DF3FB34" w14:textId="77777777" w:rsidR="002F21DA" w:rsidRDefault="00D53462" w:rsidP="009233F3">
            <w:pPr>
              <w:pStyle w:val="normln1"/>
              <w:ind w:firstLine="0"/>
              <w:jc w:val="center"/>
              <w:rPr>
                <w:rFonts w:asciiTheme="minorHAnsi" w:hAnsiTheme="minorHAnsi" w:cstheme="minorHAnsi"/>
                <w:sz w:val="28"/>
                <w:szCs w:val="28"/>
              </w:rPr>
            </w:pPr>
            <w:r w:rsidRPr="00D53462">
              <w:rPr>
                <w:rFonts w:asciiTheme="minorHAnsi" w:hAnsiTheme="minorHAnsi" w:cstheme="minorHAnsi"/>
                <w:sz w:val="28"/>
                <w:szCs w:val="28"/>
              </w:rPr>
              <w:t>Hovězí vývar s masem a nudlemi (330 ml)</w:t>
            </w:r>
          </w:p>
          <w:p w14:paraId="3E81F4FD" w14:textId="7F577985" w:rsidR="00D53462" w:rsidRPr="00D53462" w:rsidRDefault="00D53462" w:rsidP="009233F3">
            <w:pPr>
              <w:pStyle w:val="normln1"/>
              <w:ind w:firstLine="0"/>
              <w:jc w:val="center"/>
              <w:rPr>
                <w:rFonts w:asciiTheme="minorHAnsi" w:hAnsiTheme="minorHAnsi" w:cstheme="minorHAnsi"/>
                <w:sz w:val="28"/>
                <w:szCs w:val="28"/>
              </w:rPr>
            </w:pPr>
            <w:r>
              <w:rPr>
                <w:rFonts w:asciiTheme="minorHAnsi" w:hAnsiTheme="minorHAnsi" w:cstheme="minorHAnsi"/>
                <w:sz w:val="28"/>
                <w:szCs w:val="28"/>
              </w:rPr>
              <w:t>200 g restovaných krůtích prsou, 150 g bramborové kaše, 100 g grilované zeleniny</w:t>
            </w:r>
          </w:p>
        </w:tc>
        <w:tc>
          <w:tcPr>
            <w:tcW w:w="2417" w:type="dxa"/>
            <w:vAlign w:val="center"/>
          </w:tcPr>
          <w:p w14:paraId="4123C470" w14:textId="53EB9695" w:rsidR="00D53462" w:rsidRDefault="00D53462" w:rsidP="009233F3">
            <w:pPr>
              <w:pStyle w:val="normln1"/>
              <w:ind w:firstLine="0"/>
              <w:jc w:val="center"/>
              <w:rPr>
                <w:rFonts w:asciiTheme="minorHAnsi" w:hAnsiTheme="minorHAnsi" w:cstheme="minorHAnsi"/>
                <w:sz w:val="28"/>
                <w:szCs w:val="28"/>
              </w:rPr>
            </w:pPr>
            <w:r w:rsidRPr="00D53462">
              <w:rPr>
                <w:rFonts w:asciiTheme="minorHAnsi" w:hAnsiTheme="minorHAnsi" w:cstheme="minorHAnsi"/>
                <w:sz w:val="28"/>
                <w:szCs w:val="28"/>
              </w:rPr>
              <w:t>57 g B, 34 g S,</w:t>
            </w:r>
          </w:p>
          <w:p w14:paraId="225DFA5E" w14:textId="77777777" w:rsidR="002F21DA" w:rsidRDefault="00D53462" w:rsidP="009233F3">
            <w:pPr>
              <w:pStyle w:val="normln1"/>
              <w:ind w:firstLine="0"/>
              <w:jc w:val="center"/>
              <w:rPr>
                <w:rFonts w:asciiTheme="minorHAnsi" w:hAnsiTheme="minorHAnsi" w:cstheme="minorHAnsi"/>
                <w:sz w:val="28"/>
                <w:szCs w:val="28"/>
              </w:rPr>
            </w:pPr>
            <w:r w:rsidRPr="00D53462">
              <w:rPr>
                <w:rFonts w:asciiTheme="minorHAnsi" w:hAnsiTheme="minorHAnsi" w:cstheme="minorHAnsi"/>
                <w:sz w:val="28"/>
                <w:szCs w:val="28"/>
              </w:rPr>
              <w:t>23 g T</w:t>
            </w:r>
          </w:p>
          <w:p w14:paraId="1AA0649B" w14:textId="0DB0D32F" w:rsidR="00D53462" w:rsidRPr="00D53462" w:rsidRDefault="00D53462" w:rsidP="009233F3">
            <w:pPr>
              <w:pStyle w:val="normln1"/>
              <w:ind w:firstLine="0"/>
              <w:jc w:val="center"/>
              <w:rPr>
                <w:rFonts w:asciiTheme="minorHAnsi" w:hAnsiTheme="minorHAnsi" w:cstheme="minorHAnsi"/>
                <w:sz w:val="28"/>
                <w:szCs w:val="28"/>
              </w:rPr>
            </w:pPr>
            <w:r>
              <w:rPr>
                <w:rFonts w:asciiTheme="minorHAnsi" w:hAnsiTheme="minorHAnsi" w:cstheme="minorHAnsi"/>
                <w:sz w:val="28"/>
                <w:szCs w:val="28"/>
              </w:rPr>
              <w:t>618 kcal</w:t>
            </w:r>
          </w:p>
        </w:tc>
      </w:tr>
      <w:tr w:rsidR="002F21DA" w14:paraId="4F21A382" w14:textId="77777777" w:rsidTr="009233F3">
        <w:trPr>
          <w:trHeight w:val="1790"/>
        </w:trPr>
        <w:tc>
          <w:tcPr>
            <w:tcW w:w="2402" w:type="dxa"/>
            <w:vAlign w:val="center"/>
          </w:tcPr>
          <w:p w14:paraId="3B116337" w14:textId="5B901874"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Odpolední svačina</w:t>
            </w:r>
          </w:p>
        </w:tc>
        <w:tc>
          <w:tcPr>
            <w:tcW w:w="954" w:type="dxa"/>
            <w:vAlign w:val="center"/>
          </w:tcPr>
          <w:p w14:paraId="251819D6" w14:textId="7A454E0D"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16:30</w:t>
            </w:r>
          </w:p>
        </w:tc>
        <w:tc>
          <w:tcPr>
            <w:tcW w:w="4731" w:type="dxa"/>
            <w:vAlign w:val="center"/>
          </w:tcPr>
          <w:p w14:paraId="4E02C8A8" w14:textId="77777777" w:rsidR="00DC08ED" w:rsidRDefault="00DC08ED" w:rsidP="009233F3">
            <w:pPr>
              <w:pStyle w:val="normln1"/>
              <w:ind w:firstLine="0"/>
              <w:jc w:val="center"/>
              <w:rPr>
                <w:rFonts w:asciiTheme="minorHAnsi" w:hAnsiTheme="minorHAnsi" w:cstheme="minorHAnsi"/>
                <w:sz w:val="28"/>
                <w:szCs w:val="28"/>
              </w:rPr>
            </w:pPr>
            <w:r w:rsidRPr="00DC08ED">
              <w:rPr>
                <w:rFonts w:asciiTheme="minorHAnsi" w:hAnsiTheme="minorHAnsi" w:cstheme="minorHAnsi"/>
                <w:sz w:val="28"/>
                <w:szCs w:val="28"/>
              </w:rPr>
              <w:t>500 ml 100 % jablečného džusu</w:t>
            </w:r>
            <w:r>
              <w:rPr>
                <w:rFonts w:asciiTheme="minorHAnsi" w:hAnsiTheme="minorHAnsi" w:cstheme="minorHAnsi"/>
                <w:sz w:val="28"/>
                <w:szCs w:val="28"/>
              </w:rPr>
              <w:t>,</w:t>
            </w:r>
          </w:p>
          <w:p w14:paraId="28A3ECF4" w14:textId="126B9D99" w:rsidR="00DC08ED" w:rsidRPr="00DC08ED" w:rsidRDefault="00DC08ED" w:rsidP="009233F3">
            <w:pPr>
              <w:pStyle w:val="normln1"/>
              <w:ind w:firstLine="0"/>
              <w:jc w:val="center"/>
              <w:rPr>
                <w:rFonts w:asciiTheme="minorHAnsi" w:hAnsiTheme="minorHAnsi" w:cstheme="minorHAnsi"/>
                <w:sz w:val="28"/>
                <w:szCs w:val="28"/>
              </w:rPr>
            </w:pPr>
            <w:r>
              <w:rPr>
                <w:rFonts w:asciiTheme="minorHAnsi" w:hAnsiTheme="minorHAnsi" w:cstheme="minorHAnsi"/>
                <w:sz w:val="28"/>
                <w:szCs w:val="28"/>
              </w:rPr>
              <w:t>50 g vlašských ořechů</w:t>
            </w:r>
          </w:p>
        </w:tc>
        <w:tc>
          <w:tcPr>
            <w:tcW w:w="2417" w:type="dxa"/>
            <w:vAlign w:val="center"/>
          </w:tcPr>
          <w:p w14:paraId="4F4D94C7" w14:textId="0FFCA800" w:rsidR="00724AB9" w:rsidRDefault="00724AB9" w:rsidP="009233F3">
            <w:pPr>
              <w:pStyle w:val="normln1"/>
              <w:ind w:firstLine="0"/>
              <w:jc w:val="center"/>
              <w:rPr>
                <w:rFonts w:asciiTheme="minorHAnsi" w:hAnsiTheme="minorHAnsi" w:cstheme="minorHAnsi"/>
                <w:sz w:val="28"/>
                <w:szCs w:val="28"/>
              </w:rPr>
            </w:pPr>
            <w:r>
              <w:rPr>
                <w:rFonts w:asciiTheme="minorHAnsi" w:hAnsiTheme="minorHAnsi" w:cstheme="minorHAnsi"/>
                <w:sz w:val="28"/>
                <w:szCs w:val="28"/>
              </w:rPr>
              <w:t>62 g S, 7 g B,</w:t>
            </w:r>
          </w:p>
          <w:p w14:paraId="1C1973F9" w14:textId="77777777" w:rsidR="002F21DA" w:rsidRDefault="00724AB9" w:rsidP="009233F3">
            <w:pPr>
              <w:pStyle w:val="normln1"/>
              <w:ind w:firstLine="0"/>
              <w:jc w:val="center"/>
              <w:rPr>
                <w:rFonts w:asciiTheme="minorHAnsi" w:hAnsiTheme="minorHAnsi" w:cstheme="minorHAnsi"/>
                <w:sz w:val="28"/>
                <w:szCs w:val="28"/>
              </w:rPr>
            </w:pPr>
            <w:r>
              <w:rPr>
                <w:rFonts w:asciiTheme="minorHAnsi" w:hAnsiTheme="minorHAnsi" w:cstheme="minorHAnsi"/>
                <w:sz w:val="28"/>
                <w:szCs w:val="28"/>
              </w:rPr>
              <w:t>32 g T</w:t>
            </w:r>
          </w:p>
          <w:p w14:paraId="33C607AF" w14:textId="4D3E6303" w:rsidR="00724AB9" w:rsidRPr="00DC08ED" w:rsidRDefault="00EF726F" w:rsidP="009233F3">
            <w:pPr>
              <w:pStyle w:val="normln1"/>
              <w:ind w:firstLine="0"/>
              <w:jc w:val="center"/>
              <w:rPr>
                <w:rFonts w:asciiTheme="minorHAnsi" w:hAnsiTheme="minorHAnsi" w:cstheme="minorHAnsi"/>
                <w:sz w:val="28"/>
                <w:szCs w:val="28"/>
              </w:rPr>
            </w:pPr>
            <w:r>
              <w:rPr>
                <w:rFonts w:asciiTheme="minorHAnsi" w:hAnsiTheme="minorHAnsi" w:cstheme="minorHAnsi"/>
                <w:sz w:val="28"/>
                <w:szCs w:val="28"/>
              </w:rPr>
              <w:t>572 kcal</w:t>
            </w:r>
          </w:p>
        </w:tc>
      </w:tr>
      <w:tr w:rsidR="002F21DA" w14:paraId="21073AC7" w14:textId="77777777" w:rsidTr="009233F3">
        <w:trPr>
          <w:trHeight w:val="1821"/>
        </w:trPr>
        <w:tc>
          <w:tcPr>
            <w:tcW w:w="2402" w:type="dxa"/>
            <w:vAlign w:val="center"/>
          </w:tcPr>
          <w:p w14:paraId="588A9162" w14:textId="235DFCBA"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Večeře</w:t>
            </w:r>
          </w:p>
        </w:tc>
        <w:tc>
          <w:tcPr>
            <w:tcW w:w="954" w:type="dxa"/>
            <w:vAlign w:val="center"/>
          </w:tcPr>
          <w:p w14:paraId="56F850AA" w14:textId="508BAEC7" w:rsidR="002F21DA" w:rsidRDefault="002F21DA" w:rsidP="009233F3">
            <w:pPr>
              <w:pStyle w:val="normln1"/>
              <w:ind w:firstLine="0"/>
              <w:jc w:val="center"/>
              <w:rPr>
                <w:rFonts w:asciiTheme="minorHAnsi" w:hAnsiTheme="minorHAnsi" w:cstheme="minorHAnsi"/>
                <w:b/>
                <w:sz w:val="32"/>
                <w:szCs w:val="32"/>
              </w:rPr>
            </w:pPr>
            <w:r>
              <w:rPr>
                <w:rFonts w:asciiTheme="minorHAnsi" w:hAnsiTheme="minorHAnsi" w:cstheme="minorHAnsi"/>
                <w:b/>
                <w:sz w:val="32"/>
                <w:szCs w:val="32"/>
              </w:rPr>
              <w:t>19:00</w:t>
            </w:r>
          </w:p>
        </w:tc>
        <w:tc>
          <w:tcPr>
            <w:tcW w:w="4731" w:type="dxa"/>
            <w:vAlign w:val="center"/>
          </w:tcPr>
          <w:p w14:paraId="0F3B7176" w14:textId="6AC5C19E" w:rsidR="002F21DA" w:rsidRPr="00724AB9" w:rsidRDefault="00724AB9" w:rsidP="009233F3">
            <w:pPr>
              <w:pStyle w:val="normln1"/>
              <w:ind w:firstLine="0"/>
              <w:jc w:val="center"/>
              <w:rPr>
                <w:rFonts w:asciiTheme="minorHAnsi" w:hAnsiTheme="minorHAnsi" w:cstheme="minorHAnsi"/>
                <w:sz w:val="28"/>
                <w:szCs w:val="28"/>
              </w:rPr>
            </w:pPr>
            <w:r w:rsidRPr="00724AB9">
              <w:rPr>
                <w:rFonts w:asciiTheme="minorHAnsi" w:hAnsiTheme="minorHAnsi" w:cstheme="minorHAnsi"/>
                <w:sz w:val="28"/>
                <w:szCs w:val="28"/>
              </w:rPr>
              <w:t xml:space="preserve">Vepřový steak (200 g), 1 mozzarella, </w:t>
            </w:r>
            <w:r w:rsidR="00EF726F">
              <w:rPr>
                <w:rFonts w:asciiTheme="minorHAnsi" w:hAnsiTheme="minorHAnsi" w:cstheme="minorHAnsi"/>
                <w:sz w:val="28"/>
                <w:szCs w:val="28"/>
              </w:rPr>
              <w:t>čerstvá zelenina, olivový olej (5 ml)</w:t>
            </w:r>
          </w:p>
        </w:tc>
        <w:tc>
          <w:tcPr>
            <w:tcW w:w="2417" w:type="dxa"/>
            <w:vAlign w:val="center"/>
          </w:tcPr>
          <w:p w14:paraId="65F88236" w14:textId="77777777" w:rsidR="002F21DA" w:rsidRPr="00EF726F" w:rsidRDefault="00EF726F" w:rsidP="009233F3">
            <w:pPr>
              <w:pStyle w:val="normln1"/>
              <w:ind w:firstLine="0"/>
              <w:jc w:val="center"/>
              <w:rPr>
                <w:rFonts w:asciiTheme="minorHAnsi" w:hAnsiTheme="minorHAnsi" w:cstheme="minorHAnsi"/>
                <w:sz w:val="28"/>
                <w:szCs w:val="28"/>
              </w:rPr>
            </w:pPr>
            <w:r w:rsidRPr="00EF726F">
              <w:rPr>
                <w:rFonts w:asciiTheme="minorHAnsi" w:hAnsiTheme="minorHAnsi" w:cstheme="minorHAnsi"/>
                <w:sz w:val="28"/>
                <w:szCs w:val="28"/>
              </w:rPr>
              <w:t>43 g T, 7 g S,</w:t>
            </w:r>
          </w:p>
          <w:p w14:paraId="6CC546A0" w14:textId="77777777" w:rsidR="00EF726F" w:rsidRDefault="00EF726F" w:rsidP="009233F3">
            <w:pPr>
              <w:pStyle w:val="normln1"/>
              <w:ind w:firstLine="0"/>
              <w:jc w:val="center"/>
              <w:rPr>
                <w:rFonts w:asciiTheme="minorHAnsi" w:hAnsiTheme="minorHAnsi" w:cstheme="minorHAnsi"/>
                <w:sz w:val="28"/>
                <w:szCs w:val="28"/>
              </w:rPr>
            </w:pPr>
            <w:r w:rsidRPr="00EF726F">
              <w:rPr>
                <w:rFonts w:asciiTheme="minorHAnsi" w:hAnsiTheme="minorHAnsi" w:cstheme="minorHAnsi"/>
                <w:sz w:val="28"/>
                <w:szCs w:val="28"/>
              </w:rPr>
              <w:t>52 g B</w:t>
            </w:r>
          </w:p>
          <w:p w14:paraId="767C7E53" w14:textId="57F94E59" w:rsidR="00EF726F" w:rsidRPr="00EF726F" w:rsidRDefault="00EF726F" w:rsidP="009233F3">
            <w:pPr>
              <w:pStyle w:val="normln1"/>
              <w:ind w:firstLine="0"/>
              <w:jc w:val="center"/>
              <w:rPr>
                <w:rFonts w:asciiTheme="minorHAnsi" w:hAnsiTheme="minorHAnsi" w:cstheme="minorHAnsi"/>
                <w:sz w:val="28"/>
                <w:szCs w:val="28"/>
              </w:rPr>
            </w:pPr>
            <w:r w:rsidRPr="00EF726F">
              <w:rPr>
                <w:rFonts w:asciiTheme="minorHAnsi" w:hAnsiTheme="minorHAnsi" w:cstheme="minorHAnsi"/>
                <w:sz w:val="28"/>
                <w:szCs w:val="28"/>
              </w:rPr>
              <w:t>622 kcal</w:t>
            </w:r>
          </w:p>
        </w:tc>
      </w:tr>
    </w:tbl>
    <w:p w14:paraId="4A92B75C" w14:textId="19330826" w:rsidR="00A21367" w:rsidRPr="001367A4" w:rsidRDefault="00A806BD" w:rsidP="007E2638">
      <w:pPr>
        <w:pStyle w:val="normln1"/>
        <w:ind w:firstLine="0"/>
        <w:jc w:val="left"/>
        <w:rPr>
          <w:rFonts w:asciiTheme="minorHAnsi" w:hAnsiTheme="minorHAnsi" w:cstheme="minorHAnsi"/>
          <w:b/>
          <w:sz w:val="28"/>
          <w:szCs w:val="28"/>
        </w:rPr>
      </w:pP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p>
    <w:p w14:paraId="51146D0F" w14:textId="41732CC8" w:rsidR="00A21367" w:rsidRPr="00FD7ABA" w:rsidRDefault="00A806BD" w:rsidP="00A806BD">
      <w:pPr>
        <w:pStyle w:val="normln1"/>
        <w:numPr>
          <w:ilvl w:val="0"/>
          <w:numId w:val="24"/>
        </w:numPr>
        <w:jc w:val="left"/>
        <w:rPr>
          <w:szCs w:val="24"/>
        </w:rPr>
      </w:pPr>
      <w:r w:rsidRPr="00FD7ABA">
        <w:rPr>
          <w:szCs w:val="24"/>
        </w:rPr>
        <w:lastRenderedPageBreak/>
        <w:t xml:space="preserve">Sacharidy→485 g </w:t>
      </w:r>
    </w:p>
    <w:p w14:paraId="032CC807" w14:textId="48B909AE" w:rsidR="00A806BD" w:rsidRPr="00FD7ABA" w:rsidRDefault="00A806BD" w:rsidP="00A806BD">
      <w:pPr>
        <w:pStyle w:val="normln1"/>
        <w:numPr>
          <w:ilvl w:val="0"/>
          <w:numId w:val="24"/>
        </w:numPr>
        <w:jc w:val="left"/>
        <w:rPr>
          <w:szCs w:val="24"/>
        </w:rPr>
      </w:pPr>
      <w:r w:rsidRPr="00FD7ABA">
        <w:rPr>
          <w:szCs w:val="24"/>
        </w:rPr>
        <w:t xml:space="preserve">Tuky→124 g </w:t>
      </w:r>
    </w:p>
    <w:p w14:paraId="1AF5B03F" w14:textId="2AB2B561" w:rsidR="00A806BD" w:rsidRPr="00FD7ABA" w:rsidRDefault="00A806BD" w:rsidP="00A806BD">
      <w:pPr>
        <w:pStyle w:val="normln1"/>
        <w:numPr>
          <w:ilvl w:val="0"/>
          <w:numId w:val="24"/>
        </w:numPr>
        <w:jc w:val="left"/>
        <w:rPr>
          <w:szCs w:val="24"/>
        </w:rPr>
      </w:pPr>
      <w:r w:rsidRPr="00FD7ABA">
        <w:rPr>
          <w:szCs w:val="24"/>
        </w:rPr>
        <w:t xml:space="preserve">Bílkoviny→156 g </w:t>
      </w:r>
    </w:p>
    <w:p w14:paraId="24E51BFD" w14:textId="1E7D86DD" w:rsidR="00A806BD" w:rsidRPr="00FD7ABA" w:rsidRDefault="00A806BD" w:rsidP="00A806BD">
      <w:pPr>
        <w:pStyle w:val="normln1"/>
        <w:numPr>
          <w:ilvl w:val="0"/>
          <w:numId w:val="24"/>
        </w:numPr>
        <w:jc w:val="left"/>
        <w:rPr>
          <w:szCs w:val="24"/>
        </w:rPr>
      </w:pPr>
      <w:r w:rsidRPr="00FD7ABA">
        <w:rPr>
          <w:szCs w:val="24"/>
        </w:rPr>
        <w:t>Energie→</w:t>
      </w:r>
      <w:r w:rsidR="00323FD0" w:rsidRPr="00FD7ABA">
        <w:rPr>
          <w:szCs w:val="24"/>
        </w:rPr>
        <w:t xml:space="preserve">3786 kcal = </w:t>
      </w:r>
      <w:r w:rsidRPr="00FD7ABA">
        <w:rPr>
          <w:szCs w:val="24"/>
        </w:rPr>
        <w:t>15 900 kJ</w:t>
      </w:r>
    </w:p>
    <w:p w14:paraId="52208943" w14:textId="4EC6E54B" w:rsidR="00323FD0" w:rsidRPr="00FD7ABA" w:rsidRDefault="00323FD0" w:rsidP="00A806BD">
      <w:pPr>
        <w:pStyle w:val="normln1"/>
        <w:numPr>
          <w:ilvl w:val="0"/>
          <w:numId w:val="24"/>
        </w:numPr>
        <w:jc w:val="left"/>
        <w:rPr>
          <w:szCs w:val="24"/>
        </w:rPr>
      </w:pPr>
      <w:r w:rsidRPr="00FD7ABA">
        <w:rPr>
          <w:szCs w:val="24"/>
        </w:rPr>
        <w:t>Tekutiny jsem do jídelníčku nepsala, protože Pavel pije v průběhu dne vodu</w:t>
      </w:r>
      <w:r w:rsidR="00DD466A">
        <w:rPr>
          <w:szCs w:val="24"/>
        </w:rPr>
        <w:t xml:space="preserve"> </w:t>
      </w:r>
      <w:r w:rsidRPr="00FD7ABA">
        <w:rPr>
          <w:szCs w:val="24"/>
        </w:rPr>
        <w:t>ne</w:t>
      </w:r>
      <w:r w:rsidR="00517AB9">
        <w:rPr>
          <w:szCs w:val="24"/>
        </w:rPr>
        <w:t>ustále</w:t>
      </w:r>
      <w:r w:rsidR="00FA05BC">
        <w:rPr>
          <w:szCs w:val="24"/>
        </w:rPr>
        <w:t>,</w:t>
      </w:r>
      <w:r w:rsidR="00DD466A">
        <w:rPr>
          <w:szCs w:val="24"/>
        </w:rPr>
        <w:t xml:space="preserve"> </w:t>
      </w:r>
      <w:r w:rsidR="00517AB9">
        <w:rPr>
          <w:szCs w:val="24"/>
        </w:rPr>
        <w:t xml:space="preserve">a proto mu to nemusím nijak zdůrazňovat a doporučovat. </w:t>
      </w:r>
    </w:p>
    <w:p w14:paraId="01D5CA99" w14:textId="77777777" w:rsidR="00A806BD" w:rsidRPr="001367A4" w:rsidRDefault="00A806BD" w:rsidP="007E2638">
      <w:pPr>
        <w:pStyle w:val="normln1"/>
        <w:ind w:firstLine="0"/>
        <w:jc w:val="left"/>
        <w:rPr>
          <w:rFonts w:asciiTheme="minorHAnsi" w:hAnsiTheme="minorHAnsi" w:cstheme="minorHAnsi"/>
          <w:b/>
          <w:sz w:val="28"/>
          <w:szCs w:val="28"/>
        </w:rPr>
      </w:pPr>
    </w:p>
    <w:p w14:paraId="412AEBC2" w14:textId="77777777" w:rsidR="00A21367" w:rsidRPr="001367A4" w:rsidRDefault="00A21367" w:rsidP="007E2638">
      <w:pPr>
        <w:pStyle w:val="normln1"/>
        <w:ind w:firstLine="0"/>
        <w:jc w:val="left"/>
        <w:rPr>
          <w:rFonts w:asciiTheme="minorHAnsi" w:hAnsiTheme="minorHAnsi" w:cstheme="minorHAnsi"/>
          <w:b/>
          <w:sz w:val="28"/>
          <w:szCs w:val="28"/>
        </w:rPr>
      </w:pPr>
    </w:p>
    <w:p w14:paraId="602E83E0" w14:textId="77777777" w:rsidR="00A21367" w:rsidRPr="001367A4" w:rsidRDefault="00A21367" w:rsidP="007E2638">
      <w:pPr>
        <w:pStyle w:val="normln1"/>
        <w:ind w:firstLine="0"/>
        <w:jc w:val="left"/>
        <w:rPr>
          <w:rFonts w:asciiTheme="minorHAnsi" w:hAnsiTheme="minorHAnsi" w:cstheme="minorHAnsi"/>
          <w:b/>
          <w:sz w:val="28"/>
          <w:szCs w:val="28"/>
        </w:rPr>
      </w:pPr>
    </w:p>
    <w:p w14:paraId="7799C371" w14:textId="77777777" w:rsidR="00A21367" w:rsidRPr="001367A4" w:rsidRDefault="00A21367" w:rsidP="007E2638">
      <w:pPr>
        <w:pStyle w:val="normln1"/>
        <w:ind w:firstLine="0"/>
        <w:jc w:val="left"/>
        <w:rPr>
          <w:rFonts w:asciiTheme="minorHAnsi" w:hAnsiTheme="minorHAnsi" w:cstheme="minorHAnsi"/>
          <w:b/>
          <w:sz w:val="28"/>
          <w:szCs w:val="28"/>
        </w:rPr>
      </w:pPr>
    </w:p>
    <w:p w14:paraId="4F300839" w14:textId="77777777" w:rsidR="00A21367" w:rsidRPr="001367A4" w:rsidRDefault="00A21367" w:rsidP="007E2638">
      <w:pPr>
        <w:pStyle w:val="normln1"/>
        <w:ind w:firstLine="0"/>
        <w:jc w:val="left"/>
        <w:rPr>
          <w:rFonts w:asciiTheme="minorHAnsi" w:hAnsiTheme="minorHAnsi" w:cstheme="minorHAnsi"/>
          <w:b/>
          <w:sz w:val="28"/>
          <w:szCs w:val="28"/>
        </w:rPr>
      </w:pPr>
    </w:p>
    <w:p w14:paraId="3A79FBBB" w14:textId="77777777" w:rsidR="00A21367" w:rsidRPr="001367A4" w:rsidRDefault="00A21367" w:rsidP="007E2638">
      <w:pPr>
        <w:pStyle w:val="normln1"/>
        <w:ind w:firstLine="0"/>
        <w:jc w:val="left"/>
        <w:rPr>
          <w:rFonts w:asciiTheme="minorHAnsi" w:hAnsiTheme="minorHAnsi" w:cstheme="minorHAnsi"/>
          <w:b/>
          <w:sz w:val="28"/>
          <w:szCs w:val="28"/>
        </w:rPr>
      </w:pPr>
    </w:p>
    <w:p w14:paraId="437B29DF" w14:textId="77777777" w:rsidR="00A21367" w:rsidRPr="001367A4" w:rsidRDefault="00A21367" w:rsidP="007E2638">
      <w:pPr>
        <w:pStyle w:val="normln1"/>
        <w:ind w:firstLine="0"/>
        <w:jc w:val="left"/>
        <w:rPr>
          <w:rFonts w:asciiTheme="minorHAnsi" w:hAnsiTheme="minorHAnsi" w:cstheme="minorHAnsi"/>
          <w:b/>
          <w:sz w:val="28"/>
          <w:szCs w:val="28"/>
        </w:rPr>
      </w:pPr>
    </w:p>
    <w:p w14:paraId="5AFACB9F" w14:textId="77777777" w:rsidR="00A21367" w:rsidRPr="001367A4" w:rsidRDefault="00A21367" w:rsidP="007E2638">
      <w:pPr>
        <w:pStyle w:val="normln1"/>
        <w:ind w:firstLine="0"/>
        <w:jc w:val="left"/>
        <w:rPr>
          <w:rFonts w:asciiTheme="minorHAnsi" w:hAnsiTheme="minorHAnsi" w:cstheme="minorHAnsi"/>
          <w:b/>
          <w:sz w:val="28"/>
          <w:szCs w:val="28"/>
        </w:rPr>
      </w:pPr>
    </w:p>
    <w:p w14:paraId="77DE3FBB" w14:textId="77777777" w:rsidR="00A21367" w:rsidRPr="001367A4" w:rsidRDefault="00A21367" w:rsidP="007E2638">
      <w:pPr>
        <w:pStyle w:val="normln1"/>
        <w:ind w:firstLine="0"/>
        <w:jc w:val="left"/>
        <w:rPr>
          <w:rFonts w:asciiTheme="minorHAnsi" w:hAnsiTheme="minorHAnsi" w:cstheme="minorHAnsi"/>
          <w:b/>
          <w:sz w:val="28"/>
          <w:szCs w:val="28"/>
        </w:rPr>
      </w:pPr>
    </w:p>
    <w:p w14:paraId="41F9BFCF" w14:textId="77777777" w:rsidR="00A21367" w:rsidRPr="001367A4" w:rsidRDefault="00A21367" w:rsidP="007E2638">
      <w:pPr>
        <w:pStyle w:val="normln1"/>
        <w:ind w:firstLine="0"/>
        <w:jc w:val="left"/>
        <w:rPr>
          <w:rFonts w:asciiTheme="minorHAnsi" w:hAnsiTheme="minorHAnsi" w:cstheme="minorHAnsi"/>
          <w:b/>
          <w:sz w:val="28"/>
          <w:szCs w:val="28"/>
        </w:rPr>
      </w:pPr>
    </w:p>
    <w:p w14:paraId="7F42829E" w14:textId="77777777" w:rsidR="00496315" w:rsidRDefault="00496315" w:rsidP="007E2638">
      <w:pPr>
        <w:pStyle w:val="normln1"/>
        <w:ind w:firstLine="0"/>
        <w:jc w:val="left"/>
        <w:rPr>
          <w:rFonts w:asciiTheme="minorHAnsi" w:hAnsiTheme="minorHAnsi" w:cstheme="minorHAnsi"/>
          <w:b/>
          <w:sz w:val="28"/>
          <w:szCs w:val="28"/>
        </w:rPr>
      </w:pPr>
    </w:p>
    <w:p w14:paraId="69D2EDA9" w14:textId="77777777" w:rsidR="00496315" w:rsidRDefault="00496315" w:rsidP="007E2638">
      <w:pPr>
        <w:pStyle w:val="normln1"/>
        <w:ind w:firstLine="0"/>
        <w:jc w:val="left"/>
        <w:rPr>
          <w:rFonts w:asciiTheme="minorHAnsi" w:hAnsiTheme="minorHAnsi" w:cstheme="minorHAnsi"/>
          <w:b/>
          <w:sz w:val="28"/>
          <w:szCs w:val="28"/>
        </w:rPr>
      </w:pPr>
    </w:p>
    <w:p w14:paraId="468D4E14" w14:textId="77777777" w:rsidR="00496315" w:rsidRDefault="00496315" w:rsidP="007E2638">
      <w:pPr>
        <w:pStyle w:val="normln1"/>
        <w:ind w:firstLine="0"/>
        <w:jc w:val="left"/>
        <w:rPr>
          <w:rFonts w:asciiTheme="minorHAnsi" w:hAnsiTheme="minorHAnsi" w:cstheme="minorHAnsi"/>
          <w:b/>
          <w:sz w:val="28"/>
          <w:szCs w:val="28"/>
        </w:rPr>
      </w:pPr>
    </w:p>
    <w:p w14:paraId="34BEC2E7" w14:textId="77777777" w:rsidR="00496315" w:rsidRDefault="00496315" w:rsidP="007E2638">
      <w:pPr>
        <w:pStyle w:val="normln1"/>
        <w:ind w:firstLine="0"/>
        <w:jc w:val="left"/>
        <w:rPr>
          <w:rFonts w:asciiTheme="minorHAnsi" w:hAnsiTheme="minorHAnsi" w:cstheme="minorHAnsi"/>
          <w:b/>
          <w:sz w:val="28"/>
          <w:szCs w:val="28"/>
        </w:rPr>
      </w:pPr>
    </w:p>
    <w:p w14:paraId="0266246C" w14:textId="77777777" w:rsidR="00496315" w:rsidRDefault="00496315" w:rsidP="007E2638">
      <w:pPr>
        <w:pStyle w:val="normln1"/>
        <w:ind w:firstLine="0"/>
        <w:jc w:val="left"/>
        <w:rPr>
          <w:rFonts w:asciiTheme="minorHAnsi" w:hAnsiTheme="minorHAnsi" w:cstheme="minorHAnsi"/>
          <w:b/>
          <w:sz w:val="28"/>
          <w:szCs w:val="28"/>
        </w:rPr>
      </w:pPr>
    </w:p>
    <w:p w14:paraId="64EFD62D" w14:textId="77777777" w:rsidR="00496315" w:rsidRDefault="00496315" w:rsidP="007E2638">
      <w:pPr>
        <w:pStyle w:val="normln1"/>
        <w:ind w:firstLine="0"/>
        <w:jc w:val="left"/>
        <w:rPr>
          <w:rFonts w:asciiTheme="minorHAnsi" w:hAnsiTheme="minorHAnsi" w:cstheme="minorHAnsi"/>
          <w:b/>
          <w:sz w:val="28"/>
          <w:szCs w:val="28"/>
        </w:rPr>
      </w:pPr>
    </w:p>
    <w:p w14:paraId="5A4AC4D8" w14:textId="77777777" w:rsidR="00496315" w:rsidRDefault="00496315" w:rsidP="007E2638">
      <w:pPr>
        <w:pStyle w:val="normln1"/>
        <w:ind w:firstLine="0"/>
        <w:jc w:val="left"/>
        <w:rPr>
          <w:rFonts w:asciiTheme="minorHAnsi" w:hAnsiTheme="minorHAnsi" w:cstheme="minorHAnsi"/>
          <w:b/>
          <w:sz w:val="28"/>
          <w:szCs w:val="28"/>
        </w:rPr>
      </w:pPr>
    </w:p>
    <w:p w14:paraId="03D66908" w14:textId="04E252F3" w:rsidR="00496315" w:rsidRDefault="00496315" w:rsidP="007E2638">
      <w:pPr>
        <w:pStyle w:val="normln1"/>
        <w:ind w:firstLine="0"/>
        <w:jc w:val="left"/>
        <w:rPr>
          <w:rFonts w:asciiTheme="minorHAnsi" w:hAnsiTheme="minorHAnsi" w:cstheme="minorHAnsi"/>
          <w:b/>
          <w:sz w:val="28"/>
          <w:szCs w:val="28"/>
        </w:rPr>
      </w:pPr>
    </w:p>
    <w:p w14:paraId="7994EC65" w14:textId="07DE6216" w:rsidR="00BE41CA" w:rsidRPr="005D402B" w:rsidRDefault="00595308" w:rsidP="00BE41CA">
      <w:pPr>
        <w:pStyle w:val="Nadpis1"/>
        <w:rPr>
          <w:sz w:val="32"/>
        </w:rPr>
      </w:pPr>
      <w:bookmarkStart w:id="78" w:name="_Toc500406267"/>
      <w:bookmarkStart w:id="79" w:name="_Toc500408629"/>
      <w:bookmarkStart w:id="80" w:name="_Toc500488754"/>
      <w:bookmarkStart w:id="81" w:name="_Toc500505438"/>
      <w:r w:rsidRPr="005D402B">
        <w:rPr>
          <w:sz w:val="32"/>
        </w:rPr>
        <w:lastRenderedPageBreak/>
        <w:t>5</w:t>
      </w:r>
      <w:r w:rsidRPr="005D402B">
        <w:rPr>
          <w:sz w:val="32"/>
        </w:rPr>
        <w:tab/>
      </w:r>
      <w:r w:rsidR="00BE41CA" w:rsidRPr="005D402B">
        <w:rPr>
          <w:sz w:val="32"/>
        </w:rPr>
        <w:t>ZÁVĚR</w:t>
      </w:r>
      <w:bookmarkEnd w:id="78"/>
      <w:bookmarkEnd w:id="79"/>
      <w:bookmarkEnd w:id="80"/>
      <w:bookmarkEnd w:id="81"/>
    </w:p>
    <w:p w14:paraId="2DE970F3" w14:textId="77777777" w:rsidR="00FD7ABA" w:rsidRDefault="00A806BD" w:rsidP="00414E21">
      <w:pPr>
        <w:pStyle w:val="normln1"/>
        <w:ind w:firstLine="0"/>
        <w:rPr>
          <w:szCs w:val="24"/>
        </w:rPr>
      </w:pPr>
      <w:r w:rsidRPr="00323FD0">
        <w:rPr>
          <w:szCs w:val="24"/>
        </w:rPr>
        <w:t>Ve své seminární práce jsem se snažila zhodnotit a udělat</w:t>
      </w:r>
      <w:r w:rsidR="00323FD0">
        <w:rPr>
          <w:szCs w:val="24"/>
        </w:rPr>
        <w:t xml:space="preserve"> případné</w:t>
      </w:r>
      <w:r w:rsidRPr="00323FD0">
        <w:rPr>
          <w:szCs w:val="24"/>
        </w:rPr>
        <w:t xml:space="preserve"> změny v jídelníčku hráče Pavla Simra, aby díky správnému stravování odváděl ty nejlepší výkon</w:t>
      </w:r>
      <w:r w:rsidR="00323FD0">
        <w:rPr>
          <w:szCs w:val="24"/>
        </w:rPr>
        <w:t>y.</w:t>
      </w:r>
    </w:p>
    <w:p w14:paraId="7D73B3A6" w14:textId="77777777" w:rsidR="00FD7ABA" w:rsidRDefault="00323FD0" w:rsidP="00414E21">
      <w:pPr>
        <w:pStyle w:val="normln1"/>
        <w:ind w:firstLine="0"/>
        <w:rPr>
          <w:szCs w:val="24"/>
        </w:rPr>
      </w:pPr>
      <w:r>
        <w:rPr>
          <w:szCs w:val="24"/>
        </w:rPr>
        <w:t xml:space="preserve"> </w:t>
      </w:r>
      <w:r w:rsidR="00A806BD" w:rsidRPr="00323FD0">
        <w:rPr>
          <w:szCs w:val="24"/>
        </w:rPr>
        <w:t>Pavel ve svém jídelníčku přijímal velice málo sacharidů, které jako sportovec potřebuje nejvíce. Velmi důležité je přijmout dostatečné množství sacharidů ráno před výkonem, aby právě tyto sacharidy mohli být využity během zápasu</w:t>
      </w:r>
      <w:r w:rsidRPr="00323FD0">
        <w:rPr>
          <w:szCs w:val="24"/>
        </w:rPr>
        <w:t xml:space="preserve"> a nedocházelo k únavě</w:t>
      </w:r>
      <w:r w:rsidR="00A806BD" w:rsidRPr="00323FD0">
        <w:rPr>
          <w:szCs w:val="24"/>
        </w:rPr>
        <w:t>.</w:t>
      </w:r>
      <w:r w:rsidRPr="00323FD0">
        <w:rPr>
          <w:szCs w:val="24"/>
        </w:rPr>
        <w:t xml:space="preserve"> </w:t>
      </w:r>
    </w:p>
    <w:p w14:paraId="3D9270E5" w14:textId="076A8AF5" w:rsidR="00FD7ABA" w:rsidRDefault="00323FD0" w:rsidP="00414E21">
      <w:pPr>
        <w:pStyle w:val="normln1"/>
        <w:ind w:firstLine="0"/>
        <w:rPr>
          <w:szCs w:val="24"/>
        </w:rPr>
      </w:pPr>
      <w:r>
        <w:rPr>
          <w:szCs w:val="24"/>
        </w:rPr>
        <w:t>Tuků a bílkovin naopak přijímal v den zápasu zbytečně mnoho</w:t>
      </w:r>
      <w:r w:rsidR="00FD7ABA">
        <w:rPr>
          <w:szCs w:val="24"/>
        </w:rPr>
        <w:t>.</w:t>
      </w:r>
    </w:p>
    <w:p w14:paraId="383E1FF5" w14:textId="78947EDB" w:rsidR="00FD7ABA" w:rsidRDefault="00323FD0" w:rsidP="00414E21">
      <w:pPr>
        <w:pStyle w:val="normln1"/>
        <w:ind w:firstLine="0"/>
        <w:rPr>
          <w:szCs w:val="24"/>
        </w:rPr>
      </w:pPr>
      <w:r>
        <w:rPr>
          <w:szCs w:val="24"/>
        </w:rPr>
        <w:t xml:space="preserve">Také se mi nelíbilo, že </w:t>
      </w:r>
      <w:r w:rsidR="00FD7ABA">
        <w:rPr>
          <w:szCs w:val="24"/>
        </w:rPr>
        <w:t>mezi obědem a večeří byla velká mezera</w:t>
      </w:r>
      <w:r w:rsidR="00FA05BC">
        <w:rPr>
          <w:szCs w:val="24"/>
        </w:rPr>
        <w:t>,</w:t>
      </w:r>
      <w:r w:rsidR="00FD7ABA">
        <w:rPr>
          <w:szCs w:val="24"/>
        </w:rPr>
        <w:t xml:space="preserve"> a to z důvodu, který mi on sám sdělil, že se na oběd přejí a pak nemá hlad až do večeře. Snížila jsem proto porci oběda a vložila jsem odpolední svačinu. </w:t>
      </w:r>
    </w:p>
    <w:p w14:paraId="0D65A2FA" w14:textId="77777777" w:rsidR="00FD7ABA" w:rsidRDefault="00FD7ABA" w:rsidP="00414E21">
      <w:pPr>
        <w:pStyle w:val="normln1"/>
        <w:ind w:firstLine="0"/>
        <w:rPr>
          <w:szCs w:val="24"/>
        </w:rPr>
      </w:pPr>
      <w:r>
        <w:rPr>
          <w:szCs w:val="24"/>
        </w:rPr>
        <w:t>V jídelníčku jsem se také snažila vyhýbat pečivu a masným výrobkům, protože Pavel tyto věci nekonzumuje.</w:t>
      </w:r>
    </w:p>
    <w:p w14:paraId="57B85324" w14:textId="024B25DE" w:rsidR="00BE41CA" w:rsidRPr="00323FD0" w:rsidRDefault="00FD7ABA" w:rsidP="00414E21">
      <w:pPr>
        <w:pStyle w:val="normln1"/>
        <w:ind w:firstLine="0"/>
        <w:rPr>
          <w:szCs w:val="24"/>
        </w:rPr>
      </w:pPr>
      <w:r>
        <w:rPr>
          <w:szCs w:val="24"/>
        </w:rPr>
        <w:t xml:space="preserve"> Doufám, že můj rozbor a doporučení pomůžou Pavlovi navýšit výkon, oddálit únavu a zlepšit regeneraci.</w:t>
      </w:r>
    </w:p>
    <w:p w14:paraId="09F603AC" w14:textId="3DF7A079" w:rsidR="00BE41CA" w:rsidRDefault="00BE41CA" w:rsidP="007E2638">
      <w:pPr>
        <w:pStyle w:val="normln1"/>
        <w:ind w:firstLine="0"/>
        <w:jc w:val="left"/>
        <w:rPr>
          <w:rFonts w:asciiTheme="minorHAnsi" w:hAnsiTheme="minorHAnsi" w:cstheme="minorHAnsi"/>
          <w:b/>
          <w:sz w:val="28"/>
          <w:szCs w:val="28"/>
        </w:rPr>
      </w:pPr>
    </w:p>
    <w:p w14:paraId="5FD40444" w14:textId="63B49B63" w:rsidR="00BE41CA" w:rsidRDefault="00BE41CA" w:rsidP="007E2638">
      <w:pPr>
        <w:pStyle w:val="normln1"/>
        <w:ind w:firstLine="0"/>
        <w:jc w:val="left"/>
        <w:rPr>
          <w:rFonts w:asciiTheme="minorHAnsi" w:hAnsiTheme="minorHAnsi" w:cstheme="minorHAnsi"/>
          <w:b/>
          <w:sz w:val="28"/>
          <w:szCs w:val="28"/>
        </w:rPr>
      </w:pPr>
    </w:p>
    <w:p w14:paraId="22BA1A61" w14:textId="5892C6EA" w:rsidR="00BE41CA" w:rsidRDefault="00BE41CA" w:rsidP="007E2638">
      <w:pPr>
        <w:pStyle w:val="normln1"/>
        <w:ind w:firstLine="0"/>
        <w:jc w:val="left"/>
        <w:rPr>
          <w:rFonts w:asciiTheme="minorHAnsi" w:hAnsiTheme="minorHAnsi" w:cstheme="minorHAnsi"/>
          <w:b/>
          <w:sz w:val="28"/>
          <w:szCs w:val="28"/>
        </w:rPr>
      </w:pPr>
    </w:p>
    <w:p w14:paraId="11E5EA62" w14:textId="3C5D703E" w:rsidR="00BE41CA" w:rsidRDefault="00BE41CA" w:rsidP="007E2638">
      <w:pPr>
        <w:pStyle w:val="normln1"/>
        <w:ind w:firstLine="0"/>
        <w:jc w:val="left"/>
        <w:rPr>
          <w:rFonts w:asciiTheme="minorHAnsi" w:hAnsiTheme="minorHAnsi" w:cstheme="minorHAnsi"/>
          <w:b/>
          <w:sz w:val="28"/>
          <w:szCs w:val="28"/>
        </w:rPr>
      </w:pPr>
    </w:p>
    <w:p w14:paraId="67A7CEAA" w14:textId="2BB04F4A" w:rsidR="00BE41CA" w:rsidRDefault="00BE41CA" w:rsidP="007E2638">
      <w:pPr>
        <w:pStyle w:val="normln1"/>
        <w:ind w:firstLine="0"/>
        <w:jc w:val="left"/>
        <w:rPr>
          <w:rFonts w:asciiTheme="minorHAnsi" w:hAnsiTheme="minorHAnsi" w:cstheme="minorHAnsi"/>
          <w:b/>
          <w:sz w:val="28"/>
          <w:szCs w:val="28"/>
        </w:rPr>
      </w:pPr>
    </w:p>
    <w:p w14:paraId="25DE8334" w14:textId="645C3A01" w:rsidR="00BE41CA" w:rsidRDefault="00BE41CA" w:rsidP="007E2638">
      <w:pPr>
        <w:pStyle w:val="normln1"/>
        <w:ind w:firstLine="0"/>
        <w:jc w:val="left"/>
        <w:rPr>
          <w:rFonts w:asciiTheme="minorHAnsi" w:hAnsiTheme="minorHAnsi" w:cstheme="minorHAnsi"/>
          <w:b/>
          <w:sz w:val="28"/>
          <w:szCs w:val="28"/>
        </w:rPr>
      </w:pPr>
    </w:p>
    <w:p w14:paraId="412A2995" w14:textId="0989FE37" w:rsidR="00BE41CA" w:rsidRDefault="00BE41CA" w:rsidP="007E2638">
      <w:pPr>
        <w:pStyle w:val="normln1"/>
        <w:ind w:firstLine="0"/>
        <w:jc w:val="left"/>
        <w:rPr>
          <w:rFonts w:asciiTheme="minorHAnsi" w:hAnsiTheme="minorHAnsi" w:cstheme="minorHAnsi"/>
          <w:b/>
          <w:sz w:val="28"/>
          <w:szCs w:val="28"/>
        </w:rPr>
      </w:pPr>
    </w:p>
    <w:p w14:paraId="0DEA4998" w14:textId="7015F5E0" w:rsidR="00BE41CA" w:rsidRDefault="00BE41CA" w:rsidP="007E2638">
      <w:pPr>
        <w:pStyle w:val="normln1"/>
        <w:ind w:firstLine="0"/>
        <w:jc w:val="left"/>
        <w:rPr>
          <w:rFonts w:asciiTheme="minorHAnsi" w:hAnsiTheme="minorHAnsi" w:cstheme="minorHAnsi"/>
          <w:b/>
          <w:sz w:val="28"/>
          <w:szCs w:val="28"/>
        </w:rPr>
      </w:pPr>
    </w:p>
    <w:p w14:paraId="15869248" w14:textId="66A68A07" w:rsidR="00BE41CA" w:rsidRDefault="00BE41CA" w:rsidP="007E2638">
      <w:pPr>
        <w:pStyle w:val="normln1"/>
        <w:ind w:firstLine="0"/>
        <w:jc w:val="left"/>
        <w:rPr>
          <w:rFonts w:asciiTheme="minorHAnsi" w:hAnsiTheme="minorHAnsi" w:cstheme="minorHAnsi"/>
          <w:b/>
          <w:sz w:val="28"/>
          <w:szCs w:val="28"/>
        </w:rPr>
      </w:pPr>
    </w:p>
    <w:p w14:paraId="1E0A1F63" w14:textId="0562E193" w:rsidR="00BE41CA" w:rsidRDefault="00BE41CA" w:rsidP="007E2638">
      <w:pPr>
        <w:pStyle w:val="normln1"/>
        <w:ind w:firstLine="0"/>
        <w:jc w:val="left"/>
        <w:rPr>
          <w:rFonts w:asciiTheme="minorHAnsi" w:hAnsiTheme="minorHAnsi" w:cstheme="minorHAnsi"/>
          <w:b/>
          <w:sz w:val="28"/>
          <w:szCs w:val="28"/>
        </w:rPr>
      </w:pPr>
    </w:p>
    <w:p w14:paraId="3D747841" w14:textId="383623C4" w:rsidR="00BE41CA" w:rsidRDefault="00BE41CA" w:rsidP="007E2638">
      <w:pPr>
        <w:pStyle w:val="normln1"/>
        <w:ind w:firstLine="0"/>
        <w:jc w:val="left"/>
        <w:rPr>
          <w:rFonts w:asciiTheme="minorHAnsi" w:hAnsiTheme="minorHAnsi" w:cstheme="minorHAnsi"/>
          <w:b/>
          <w:sz w:val="28"/>
          <w:szCs w:val="28"/>
        </w:rPr>
      </w:pPr>
    </w:p>
    <w:p w14:paraId="4E69E93C" w14:textId="50257AD6" w:rsidR="00BE41CA" w:rsidRDefault="00BE41CA" w:rsidP="007E2638">
      <w:pPr>
        <w:pStyle w:val="normln1"/>
        <w:ind w:firstLine="0"/>
        <w:jc w:val="left"/>
        <w:rPr>
          <w:rFonts w:asciiTheme="minorHAnsi" w:hAnsiTheme="minorHAnsi" w:cstheme="minorHAnsi"/>
          <w:b/>
          <w:sz w:val="28"/>
          <w:szCs w:val="28"/>
        </w:rPr>
      </w:pPr>
    </w:p>
    <w:p w14:paraId="2454D558" w14:textId="0CAB7859" w:rsidR="00496315" w:rsidRPr="00517AB9" w:rsidRDefault="00E2141A" w:rsidP="00517AB9">
      <w:pPr>
        <w:pStyle w:val="Nadpis1"/>
      </w:pPr>
      <w:bookmarkStart w:id="82" w:name="_Toc500488755"/>
      <w:bookmarkStart w:id="83" w:name="_Toc500505439"/>
      <w:r w:rsidRPr="00517AB9">
        <w:rPr>
          <w:sz w:val="32"/>
        </w:rPr>
        <w:lastRenderedPageBreak/>
        <w:t>ZDROJE</w:t>
      </w:r>
      <w:bookmarkEnd w:id="82"/>
      <w:bookmarkEnd w:id="83"/>
    </w:p>
    <w:p w14:paraId="1C686F11" w14:textId="0531F8AE" w:rsidR="00E24A66" w:rsidRPr="001367A4" w:rsidRDefault="00E2141A" w:rsidP="007E2638">
      <w:pPr>
        <w:pStyle w:val="normln1"/>
        <w:ind w:firstLine="0"/>
        <w:jc w:val="left"/>
        <w:rPr>
          <w:rFonts w:asciiTheme="minorHAnsi" w:hAnsiTheme="minorHAnsi" w:cstheme="minorHAnsi"/>
          <w:b/>
          <w:sz w:val="28"/>
          <w:szCs w:val="28"/>
        </w:rPr>
      </w:pPr>
      <w:r>
        <w:rPr>
          <w:rFonts w:asciiTheme="minorHAnsi" w:hAnsiTheme="minorHAnsi" w:cstheme="minorHAnsi"/>
          <w:b/>
          <w:sz w:val="28"/>
          <w:szCs w:val="28"/>
        </w:rPr>
        <w:t>Literární zdroje</w:t>
      </w:r>
    </w:p>
    <w:p w14:paraId="21CC9C40" w14:textId="4713D5B0" w:rsidR="00E24A66" w:rsidRPr="005D402B" w:rsidRDefault="00E24A66" w:rsidP="004D6988">
      <w:pPr>
        <w:pStyle w:val="normln1"/>
        <w:numPr>
          <w:ilvl w:val="0"/>
          <w:numId w:val="1"/>
        </w:numPr>
        <w:jc w:val="left"/>
        <w:rPr>
          <w:rFonts w:ascii="Arial" w:hAnsi="Arial" w:cs="Arial"/>
          <w:szCs w:val="24"/>
        </w:rPr>
      </w:pPr>
      <w:r w:rsidRPr="005D402B">
        <w:rPr>
          <w:rFonts w:ascii="Arial" w:hAnsi="Arial" w:cs="Arial"/>
          <w:szCs w:val="24"/>
        </w:rPr>
        <w:t>KUNOVÁ, V.</w:t>
      </w:r>
      <w:r w:rsidR="00E2141A">
        <w:rPr>
          <w:rFonts w:ascii="Arial" w:hAnsi="Arial" w:cs="Arial"/>
          <w:szCs w:val="24"/>
        </w:rPr>
        <w:t>, (2011).</w:t>
      </w:r>
      <w:r w:rsidRPr="005D402B">
        <w:rPr>
          <w:rFonts w:ascii="Arial" w:hAnsi="Arial" w:cs="Arial"/>
          <w:szCs w:val="24"/>
        </w:rPr>
        <w:t xml:space="preserve"> </w:t>
      </w:r>
      <w:r w:rsidRPr="005D402B">
        <w:rPr>
          <w:rFonts w:ascii="Arial" w:hAnsi="Arial" w:cs="Arial"/>
          <w:i/>
          <w:szCs w:val="24"/>
        </w:rPr>
        <w:t>Zdravá výživa</w:t>
      </w:r>
      <w:r w:rsidRPr="005D402B">
        <w:rPr>
          <w:rFonts w:ascii="Arial" w:hAnsi="Arial" w:cs="Arial"/>
          <w:szCs w:val="24"/>
        </w:rPr>
        <w:t>. 2. přeprac. vyd. Praha: Grada Publishing,140 s. ISBN 978-80-247-3433-0.</w:t>
      </w:r>
    </w:p>
    <w:p w14:paraId="4320E8CF" w14:textId="6B1FD312" w:rsidR="007E2638" w:rsidRPr="005D402B" w:rsidRDefault="007E2638" w:rsidP="004D6988">
      <w:pPr>
        <w:pStyle w:val="normln1"/>
        <w:numPr>
          <w:ilvl w:val="0"/>
          <w:numId w:val="1"/>
        </w:numPr>
        <w:jc w:val="left"/>
        <w:rPr>
          <w:rFonts w:ascii="Arial" w:hAnsi="Arial" w:cs="Arial"/>
          <w:szCs w:val="24"/>
        </w:rPr>
      </w:pPr>
      <w:r w:rsidRPr="005D402B">
        <w:rPr>
          <w:rFonts w:ascii="Arial" w:hAnsi="Arial" w:cs="Arial"/>
          <w:szCs w:val="24"/>
        </w:rPr>
        <w:t>MANDELOVÁ, L., HRNČIŘÍKOVÁ, I.</w:t>
      </w:r>
      <w:r w:rsidR="00E2141A">
        <w:rPr>
          <w:rFonts w:ascii="Arial" w:hAnsi="Arial" w:cs="Arial"/>
          <w:szCs w:val="24"/>
        </w:rPr>
        <w:t>,</w:t>
      </w:r>
      <w:r w:rsidRPr="005D402B">
        <w:rPr>
          <w:rFonts w:ascii="Arial" w:hAnsi="Arial" w:cs="Arial"/>
          <w:szCs w:val="24"/>
        </w:rPr>
        <w:t xml:space="preserve"> </w:t>
      </w:r>
      <w:r w:rsidR="00E2141A">
        <w:rPr>
          <w:rFonts w:ascii="Arial" w:hAnsi="Arial" w:cs="Arial"/>
          <w:szCs w:val="24"/>
        </w:rPr>
        <w:t xml:space="preserve">(2007). </w:t>
      </w:r>
      <w:r w:rsidRPr="005D402B">
        <w:rPr>
          <w:rFonts w:ascii="Arial" w:hAnsi="Arial" w:cs="Arial"/>
          <w:i/>
          <w:szCs w:val="24"/>
        </w:rPr>
        <w:t>Základy výživy ve sportu</w:t>
      </w:r>
      <w:r w:rsidRPr="005D402B">
        <w:rPr>
          <w:rFonts w:ascii="Arial" w:hAnsi="Arial" w:cs="Arial"/>
          <w:szCs w:val="24"/>
        </w:rPr>
        <w:t>. 1.vyd. Brno: Masarykova univerzita</w:t>
      </w:r>
      <w:r w:rsidR="00E2141A">
        <w:rPr>
          <w:rFonts w:ascii="Arial" w:hAnsi="Arial" w:cs="Arial"/>
          <w:szCs w:val="24"/>
        </w:rPr>
        <w:t>,</w:t>
      </w:r>
      <w:r w:rsidRPr="005D402B">
        <w:rPr>
          <w:rFonts w:ascii="Arial" w:hAnsi="Arial" w:cs="Arial"/>
          <w:szCs w:val="24"/>
        </w:rPr>
        <w:t xml:space="preserve"> 72 s. ISBN 978-80-210-4281-0.</w:t>
      </w:r>
    </w:p>
    <w:p w14:paraId="09605217" w14:textId="48CB0546" w:rsidR="004D6988" w:rsidRPr="005D402B" w:rsidRDefault="004D6988" w:rsidP="004D6988">
      <w:pPr>
        <w:pStyle w:val="Odstavecseseznamem"/>
        <w:numPr>
          <w:ilvl w:val="0"/>
          <w:numId w:val="1"/>
        </w:numPr>
        <w:rPr>
          <w:rFonts w:cs="Arial"/>
          <w:color w:val="000000" w:themeColor="text1"/>
          <w:szCs w:val="24"/>
        </w:rPr>
      </w:pPr>
      <w:r w:rsidRPr="005D402B">
        <w:rPr>
          <w:rFonts w:cs="Arial"/>
          <w:color w:val="000000" w:themeColor="text1"/>
          <w:szCs w:val="24"/>
        </w:rPr>
        <w:t>NYKODÝM, J. a kol.</w:t>
      </w:r>
      <w:r w:rsidR="00E2141A">
        <w:rPr>
          <w:rFonts w:cs="Arial"/>
          <w:color w:val="000000" w:themeColor="text1"/>
          <w:szCs w:val="24"/>
        </w:rPr>
        <w:t>,</w:t>
      </w:r>
      <w:r w:rsidRPr="005D402B">
        <w:rPr>
          <w:rFonts w:cs="Arial"/>
          <w:color w:val="000000" w:themeColor="text1"/>
          <w:szCs w:val="24"/>
        </w:rPr>
        <w:t xml:space="preserve"> (2006). </w:t>
      </w:r>
      <w:r w:rsidRPr="00A04CE9">
        <w:rPr>
          <w:rFonts w:cs="Arial"/>
          <w:i/>
          <w:color w:val="000000" w:themeColor="text1"/>
          <w:szCs w:val="24"/>
        </w:rPr>
        <w:t>Teorie a didaktika sportovních her</w:t>
      </w:r>
      <w:r w:rsidRPr="005D402B">
        <w:rPr>
          <w:rFonts w:cs="Arial"/>
          <w:color w:val="000000" w:themeColor="text1"/>
          <w:szCs w:val="24"/>
        </w:rPr>
        <w:t>. Brno: Masarykova univerzita. ISBN 80-210-4042-4</w:t>
      </w:r>
    </w:p>
    <w:p w14:paraId="3A8ACE2A" w14:textId="623EB08A" w:rsidR="004D6988" w:rsidRPr="00267749" w:rsidRDefault="004D6988" w:rsidP="004D6988">
      <w:pPr>
        <w:pStyle w:val="Odstavecseseznamem"/>
        <w:numPr>
          <w:ilvl w:val="0"/>
          <w:numId w:val="1"/>
        </w:numPr>
        <w:rPr>
          <w:rFonts w:cs="Arial"/>
          <w:b/>
          <w:color w:val="000000" w:themeColor="text1"/>
          <w:szCs w:val="24"/>
        </w:rPr>
      </w:pPr>
      <w:r w:rsidRPr="005D402B">
        <w:rPr>
          <w:rFonts w:cs="Arial"/>
          <w:color w:val="000000" w:themeColor="text1"/>
          <w:szCs w:val="24"/>
          <w:shd w:val="clear" w:color="auto" w:fill="FFFFFF"/>
        </w:rPr>
        <w:t>STRÁNSKÝ, Miroslav a Lydie RYŠAVÁ</w:t>
      </w:r>
      <w:r w:rsidR="00E2141A">
        <w:rPr>
          <w:rFonts w:cs="Arial"/>
          <w:color w:val="000000" w:themeColor="text1"/>
          <w:szCs w:val="24"/>
          <w:shd w:val="clear" w:color="auto" w:fill="FFFFFF"/>
        </w:rPr>
        <w:t>, (2010).</w:t>
      </w:r>
      <w:r w:rsidRPr="005D402B">
        <w:rPr>
          <w:rFonts w:cs="Arial"/>
          <w:color w:val="000000" w:themeColor="text1"/>
          <w:szCs w:val="24"/>
        </w:rPr>
        <w:t> </w:t>
      </w:r>
      <w:r w:rsidRPr="00A04CE9">
        <w:rPr>
          <w:rFonts w:cs="Arial"/>
          <w:i/>
          <w:iCs/>
          <w:color w:val="000000" w:themeColor="text1"/>
          <w:szCs w:val="24"/>
          <w:shd w:val="clear" w:color="auto" w:fill="FFFFFF"/>
        </w:rPr>
        <w:t>Fyziologie a patofyziologie výživy</w:t>
      </w:r>
      <w:r w:rsidRPr="005D402B">
        <w:rPr>
          <w:rFonts w:cs="Arial"/>
          <w:color w:val="000000" w:themeColor="text1"/>
          <w:szCs w:val="24"/>
          <w:shd w:val="clear" w:color="auto" w:fill="FFFFFF"/>
        </w:rPr>
        <w:t>. České Budějovice: Jihočeská univerzita, Zdravotně sociální fakulta. ISBN 978-80-7394-241-0</w:t>
      </w:r>
    </w:p>
    <w:p w14:paraId="1A079592" w14:textId="77777777" w:rsidR="00267749" w:rsidRPr="00267749" w:rsidRDefault="00267749" w:rsidP="00267749">
      <w:pPr>
        <w:pStyle w:val="Odstavecseseznamem"/>
        <w:rPr>
          <w:rFonts w:cs="Arial"/>
          <w:b/>
          <w:color w:val="000000" w:themeColor="text1"/>
          <w:szCs w:val="24"/>
        </w:rPr>
      </w:pPr>
    </w:p>
    <w:p w14:paraId="7C304B48" w14:textId="4B8EA633" w:rsidR="007E2638" w:rsidRPr="001367A4" w:rsidRDefault="007E2638" w:rsidP="004D6988">
      <w:pPr>
        <w:rPr>
          <w:rFonts w:cstheme="minorHAnsi"/>
          <w:b/>
          <w:sz w:val="28"/>
          <w:szCs w:val="28"/>
        </w:rPr>
      </w:pPr>
      <w:r w:rsidRPr="001367A4">
        <w:rPr>
          <w:rFonts w:cstheme="minorHAnsi"/>
          <w:b/>
          <w:sz w:val="28"/>
          <w:szCs w:val="28"/>
        </w:rPr>
        <w:t>Internetové zdroje</w:t>
      </w:r>
    </w:p>
    <w:p w14:paraId="4994E1D3" w14:textId="53E4AF42" w:rsidR="00E24A66" w:rsidRPr="003D4C89" w:rsidRDefault="007E2638" w:rsidP="003D4C89">
      <w:pPr>
        <w:pStyle w:val="Odstavecseseznamem"/>
        <w:numPr>
          <w:ilvl w:val="0"/>
          <w:numId w:val="1"/>
        </w:numPr>
        <w:rPr>
          <w:rStyle w:val="Hypertextovodkaz"/>
          <w:rFonts w:cstheme="minorHAnsi"/>
          <w:color w:val="auto"/>
          <w:szCs w:val="24"/>
          <w:u w:val="none"/>
        </w:rPr>
      </w:pPr>
      <w:r w:rsidRPr="003D4C89">
        <w:rPr>
          <w:rFonts w:cstheme="minorHAnsi"/>
          <w:szCs w:val="24"/>
        </w:rPr>
        <w:t xml:space="preserve">Kalorické tabulky. </w:t>
      </w:r>
      <w:r w:rsidRPr="003D4C89">
        <w:rPr>
          <w:rFonts w:cstheme="minorHAnsi"/>
          <w:i/>
          <w:szCs w:val="24"/>
        </w:rPr>
        <w:t xml:space="preserve">Kalorické tabulky </w:t>
      </w:r>
      <w:r w:rsidRPr="003D4C89">
        <w:rPr>
          <w:rFonts w:cstheme="minorHAnsi"/>
          <w:szCs w:val="24"/>
        </w:rPr>
        <w:t xml:space="preserve">[online]. [cit. 2013–2-7]. Dostupné z: </w:t>
      </w:r>
      <w:hyperlink r:id="rId9" w:history="1">
        <w:r w:rsidRPr="009233F3">
          <w:rPr>
            <w:rStyle w:val="Hypertextovodkaz"/>
            <w:rFonts w:cstheme="minorHAnsi"/>
            <w:color w:val="000000" w:themeColor="text1"/>
            <w:szCs w:val="24"/>
            <w:u w:val="none"/>
          </w:rPr>
          <w:t>http://www.kaloricketabulky.cz/</w:t>
        </w:r>
      </w:hyperlink>
    </w:p>
    <w:p w14:paraId="25E6B4BE" w14:textId="04D7259F" w:rsidR="003D4C89" w:rsidRPr="001367A4" w:rsidRDefault="003D4C89" w:rsidP="003D4C89">
      <w:pPr>
        <w:pStyle w:val="Odstavecseseznamem"/>
        <w:numPr>
          <w:ilvl w:val="0"/>
          <w:numId w:val="1"/>
        </w:numPr>
      </w:pPr>
      <w:r>
        <w:t xml:space="preserve">Fyziologie sportu. </w:t>
      </w:r>
      <w:r w:rsidRPr="003D4C89">
        <w:rPr>
          <w:i/>
        </w:rPr>
        <w:t>Hry fotbal.</w:t>
      </w:r>
      <w:r w:rsidRPr="003D4C89">
        <w:rPr>
          <w:rFonts w:cstheme="minorHAnsi"/>
          <w:szCs w:val="24"/>
        </w:rPr>
        <w:t xml:space="preserve"> [online]. [cit. 201</w:t>
      </w:r>
      <w:r w:rsidR="007C7307">
        <w:rPr>
          <w:rFonts w:cstheme="minorHAnsi"/>
          <w:szCs w:val="24"/>
        </w:rPr>
        <w:t>7</w:t>
      </w:r>
      <w:r w:rsidRPr="003D4C89">
        <w:rPr>
          <w:rFonts w:cstheme="minorHAnsi"/>
          <w:szCs w:val="24"/>
        </w:rPr>
        <w:t>–</w:t>
      </w:r>
      <w:r w:rsidR="007C7307">
        <w:rPr>
          <w:rFonts w:cstheme="minorHAnsi"/>
          <w:szCs w:val="24"/>
        </w:rPr>
        <w:t>12</w:t>
      </w:r>
      <w:r w:rsidRPr="003D4C89">
        <w:rPr>
          <w:rFonts w:cstheme="minorHAnsi"/>
          <w:szCs w:val="24"/>
        </w:rPr>
        <w:t>-</w:t>
      </w:r>
      <w:r w:rsidR="007C7307">
        <w:rPr>
          <w:rFonts w:cstheme="minorHAnsi"/>
          <w:szCs w:val="24"/>
        </w:rPr>
        <w:t>5</w:t>
      </w:r>
      <w:r w:rsidRPr="003D4C89">
        <w:rPr>
          <w:rFonts w:cstheme="minorHAnsi"/>
          <w:szCs w:val="24"/>
        </w:rPr>
        <w:t>]. Dostupné</w:t>
      </w:r>
      <w:r w:rsidR="00414E21">
        <w:rPr>
          <w:rFonts w:cstheme="minorHAnsi"/>
          <w:szCs w:val="24"/>
        </w:rPr>
        <w:t xml:space="preserve"> </w:t>
      </w:r>
      <w:r w:rsidR="00414E21" w:rsidRPr="003D4C89">
        <w:rPr>
          <w:rFonts w:cstheme="minorHAnsi"/>
          <w:szCs w:val="24"/>
        </w:rPr>
        <w:t xml:space="preserve">z: </w:t>
      </w:r>
      <w:r w:rsidR="00414E21">
        <w:t>https://is.muni.cz/do/fsps/e-learning/fyziologie_sport/sport/hry-fotbal.html</w:t>
      </w:r>
      <w:r>
        <w:t>.</w:t>
      </w:r>
    </w:p>
    <w:p w14:paraId="0C79C36F" w14:textId="77777777" w:rsidR="003D4C89" w:rsidRPr="00267749" w:rsidRDefault="003D4C89" w:rsidP="00267749">
      <w:pPr>
        <w:ind w:left="360"/>
        <w:rPr>
          <w:rFonts w:cstheme="minorHAnsi"/>
          <w:szCs w:val="24"/>
        </w:rPr>
      </w:pPr>
    </w:p>
    <w:sectPr w:rsidR="003D4C89" w:rsidRPr="00267749" w:rsidSect="000569F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2E3"/>
    <w:multiLevelType w:val="hybridMultilevel"/>
    <w:tmpl w:val="3A66DBDE"/>
    <w:lvl w:ilvl="0" w:tplc="9048C7F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2933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A24B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895A27"/>
    <w:multiLevelType w:val="hybridMultilevel"/>
    <w:tmpl w:val="9392C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A01B80"/>
    <w:multiLevelType w:val="hybridMultilevel"/>
    <w:tmpl w:val="6B12F2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4940C4D"/>
    <w:multiLevelType w:val="hybridMultilevel"/>
    <w:tmpl w:val="90A46706"/>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0140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E24B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9400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D3245F"/>
    <w:multiLevelType w:val="hybridMultilevel"/>
    <w:tmpl w:val="10CCB5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5583F"/>
    <w:multiLevelType w:val="hybridMultilevel"/>
    <w:tmpl w:val="2EE0B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747666"/>
    <w:multiLevelType w:val="multilevel"/>
    <w:tmpl w:val="F0020B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B517E4"/>
    <w:multiLevelType w:val="hybridMultilevel"/>
    <w:tmpl w:val="569061E6"/>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3" w15:restartNumberingAfterBreak="0">
    <w:nsid w:val="67561C5A"/>
    <w:multiLevelType w:val="hybridMultilevel"/>
    <w:tmpl w:val="F1C85018"/>
    <w:lvl w:ilvl="0" w:tplc="04050001">
      <w:start w:val="1"/>
      <w:numFmt w:val="bullet"/>
      <w:lvlText w:val=""/>
      <w:lvlJc w:val="left"/>
      <w:pPr>
        <w:tabs>
          <w:tab w:val="num" w:pos="1778"/>
        </w:tabs>
        <w:ind w:left="1778"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35479A"/>
    <w:multiLevelType w:val="hybridMultilevel"/>
    <w:tmpl w:val="101EBC0A"/>
    <w:lvl w:ilvl="0" w:tplc="ECE8091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4B03D2"/>
    <w:multiLevelType w:val="hybridMultilevel"/>
    <w:tmpl w:val="9B126CB6"/>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6" w15:restartNumberingAfterBreak="0">
    <w:nsid w:val="6E993CB2"/>
    <w:multiLevelType w:val="hybridMultilevel"/>
    <w:tmpl w:val="EA30B32C"/>
    <w:lvl w:ilvl="0" w:tplc="53626DD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E90C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F85C14"/>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71EB1F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3371C7"/>
    <w:multiLevelType w:val="hybridMultilevel"/>
    <w:tmpl w:val="721C39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3D57B2E"/>
    <w:multiLevelType w:val="hybridMultilevel"/>
    <w:tmpl w:val="C93CC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3E3703"/>
    <w:multiLevelType w:val="hybridMultilevel"/>
    <w:tmpl w:val="5784C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A132DF"/>
    <w:multiLevelType w:val="hybridMultilevel"/>
    <w:tmpl w:val="A7BC5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3"/>
  </w:num>
  <w:num w:numId="4">
    <w:abstractNumId w:val="23"/>
  </w:num>
  <w:num w:numId="5">
    <w:abstractNumId w:val="5"/>
  </w:num>
  <w:num w:numId="6">
    <w:abstractNumId w:val="15"/>
  </w:num>
  <w:num w:numId="7">
    <w:abstractNumId w:val="9"/>
  </w:num>
  <w:num w:numId="8">
    <w:abstractNumId w:val="11"/>
  </w:num>
  <w:num w:numId="9">
    <w:abstractNumId w:val="18"/>
  </w:num>
  <w:num w:numId="10">
    <w:abstractNumId w:val="2"/>
  </w:num>
  <w:num w:numId="11">
    <w:abstractNumId w:val="6"/>
  </w:num>
  <w:num w:numId="12">
    <w:abstractNumId w:val="17"/>
  </w:num>
  <w:num w:numId="13">
    <w:abstractNumId w:val="7"/>
  </w:num>
  <w:num w:numId="14">
    <w:abstractNumId w:val="1"/>
  </w:num>
  <w:num w:numId="15">
    <w:abstractNumId w:val="8"/>
  </w:num>
  <w:num w:numId="16">
    <w:abstractNumId w:val="20"/>
  </w:num>
  <w:num w:numId="17">
    <w:abstractNumId w:val="4"/>
  </w:num>
  <w:num w:numId="18">
    <w:abstractNumId w:val="19"/>
  </w:num>
  <w:num w:numId="19">
    <w:abstractNumId w:val="0"/>
  </w:num>
  <w:num w:numId="20">
    <w:abstractNumId w:val="14"/>
  </w:num>
  <w:num w:numId="21">
    <w:abstractNumId w:val="12"/>
  </w:num>
  <w:num w:numId="22">
    <w:abstractNumId w:val="22"/>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92"/>
    <w:rsid w:val="00015AD1"/>
    <w:rsid w:val="000408D4"/>
    <w:rsid w:val="00041C56"/>
    <w:rsid w:val="000569F8"/>
    <w:rsid w:val="000968D9"/>
    <w:rsid w:val="000E7FDB"/>
    <w:rsid w:val="000F008D"/>
    <w:rsid w:val="000F02E8"/>
    <w:rsid w:val="001367A4"/>
    <w:rsid w:val="001478AE"/>
    <w:rsid w:val="0016726A"/>
    <w:rsid w:val="00182614"/>
    <w:rsid w:val="001B4450"/>
    <w:rsid w:val="001F5FC7"/>
    <w:rsid w:val="00226D1E"/>
    <w:rsid w:val="00237B92"/>
    <w:rsid w:val="00267749"/>
    <w:rsid w:val="0029531B"/>
    <w:rsid w:val="002C0DC8"/>
    <w:rsid w:val="002F21DA"/>
    <w:rsid w:val="00323FD0"/>
    <w:rsid w:val="003825C8"/>
    <w:rsid w:val="00386574"/>
    <w:rsid w:val="003D03F2"/>
    <w:rsid w:val="003D4C89"/>
    <w:rsid w:val="00414E21"/>
    <w:rsid w:val="00427032"/>
    <w:rsid w:val="004337D0"/>
    <w:rsid w:val="00496315"/>
    <w:rsid w:val="004D4B82"/>
    <w:rsid w:val="004D6988"/>
    <w:rsid w:val="00517AB9"/>
    <w:rsid w:val="00535F19"/>
    <w:rsid w:val="00556687"/>
    <w:rsid w:val="005808B3"/>
    <w:rsid w:val="00595308"/>
    <w:rsid w:val="005D402B"/>
    <w:rsid w:val="0062282C"/>
    <w:rsid w:val="00651862"/>
    <w:rsid w:val="006B0FEF"/>
    <w:rsid w:val="006C0BB2"/>
    <w:rsid w:val="006F346F"/>
    <w:rsid w:val="00710366"/>
    <w:rsid w:val="00724AB9"/>
    <w:rsid w:val="007C7307"/>
    <w:rsid w:val="007E2638"/>
    <w:rsid w:val="007F4B32"/>
    <w:rsid w:val="00881547"/>
    <w:rsid w:val="008A5620"/>
    <w:rsid w:val="008C2C9E"/>
    <w:rsid w:val="008D1DAC"/>
    <w:rsid w:val="009233F3"/>
    <w:rsid w:val="00A04CE9"/>
    <w:rsid w:val="00A064CE"/>
    <w:rsid w:val="00A12875"/>
    <w:rsid w:val="00A21367"/>
    <w:rsid w:val="00A806BD"/>
    <w:rsid w:val="00A83E5F"/>
    <w:rsid w:val="00A85F89"/>
    <w:rsid w:val="00B34E89"/>
    <w:rsid w:val="00B80811"/>
    <w:rsid w:val="00BE41CA"/>
    <w:rsid w:val="00C07443"/>
    <w:rsid w:val="00C20AD8"/>
    <w:rsid w:val="00C31CBD"/>
    <w:rsid w:val="00CE05F4"/>
    <w:rsid w:val="00CE640F"/>
    <w:rsid w:val="00D53462"/>
    <w:rsid w:val="00D5368A"/>
    <w:rsid w:val="00DC08ED"/>
    <w:rsid w:val="00DC5B1B"/>
    <w:rsid w:val="00DD466A"/>
    <w:rsid w:val="00E025E7"/>
    <w:rsid w:val="00E03E9F"/>
    <w:rsid w:val="00E2141A"/>
    <w:rsid w:val="00E218F1"/>
    <w:rsid w:val="00E24A66"/>
    <w:rsid w:val="00E27E18"/>
    <w:rsid w:val="00EA182E"/>
    <w:rsid w:val="00EA667F"/>
    <w:rsid w:val="00EB0B6D"/>
    <w:rsid w:val="00EB64EB"/>
    <w:rsid w:val="00EF270E"/>
    <w:rsid w:val="00EF3D68"/>
    <w:rsid w:val="00EF726F"/>
    <w:rsid w:val="00EF7892"/>
    <w:rsid w:val="00F16CB3"/>
    <w:rsid w:val="00F82772"/>
    <w:rsid w:val="00F83C77"/>
    <w:rsid w:val="00FA05BC"/>
    <w:rsid w:val="00FD7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9754"/>
  <w15:chartTrackingRefBased/>
  <w15:docId w15:val="{BED41970-AAE0-416F-8E5A-1D958629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450"/>
    <w:pPr>
      <w:spacing w:line="360" w:lineRule="auto"/>
      <w:jc w:val="both"/>
    </w:pPr>
    <w:rPr>
      <w:rFonts w:ascii="Arial" w:hAnsi="Arial"/>
      <w:sz w:val="24"/>
    </w:rPr>
  </w:style>
  <w:style w:type="paragraph" w:styleId="Nadpis1">
    <w:name w:val="heading 1"/>
    <w:basedOn w:val="Normln"/>
    <w:next w:val="Normln"/>
    <w:link w:val="Nadpis1Char"/>
    <w:uiPriority w:val="9"/>
    <w:qFormat/>
    <w:rsid w:val="00BE41CA"/>
    <w:pPr>
      <w:keepNext/>
      <w:keepLines/>
      <w:spacing w:before="240" w:after="0"/>
      <w:outlineLvl w:val="0"/>
    </w:pPr>
    <w:rPr>
      <w:rFonts w:eastAsiaTheme="majorEastAsia" w:cstheme="majorBidi"/>
      <w:b/>
      <w:sz w:val="36"/>
      <w:szCs w:val="32"/>
    </w:rPr>
  </w:style>
  <w:style w:type="paragraph" w:styleId="Nadpis2">
    <w:name w:val="heading 2"/>
    <w:basedOn w:val="Normln"/>
    <w:next w:val="Normln"/>
    <w:link w:val="Nadpis2Char"/>
    <w:qFormat/>
    <w:rsid w:val="00A064CE"/>
    <w:pPr>
      <w:keepNext/>
      <w:spacing w:before="240" w:after="60" w:line="276" w:lineRule="auto"/>
      <w:outlineLvl w:val="1"/>
    </w:pPr>
    <w:rPr>
      <w:rFonts w:eastAsia="Times New Roman" w:cs="Arial"/>
      <w:b/>
      <w:bCs/>
      <w:i/>
      <w:iCs/>
      <w:sz w:val="28"/>
      <w:szCs w:val="28"/>
    </w:rPr>
  </w:style>
  <w:style w:type="paragraph" w:styleId="Nadpis3">
    <w:name w:val="heading 3"/>
    <w:basedOn w:val="Normln"/>
    <w:next w:val="Normln"/>
    <w:link w:val="Nadpis3Char"/>
    <w:uiPriority w:val="9"/>
    <w:unhideWhenUsed/>
    <w:qFormat/>
    <w:rsid w:val="00BE41CA"/>
    <w:pPr>
      <w:keepNext/>
      <w:keepLines/>
      <w:spacing w:before="40" w:after="0"/>
      <w:outlineLvl w:val="2"/>
    </w:pPr>
    <w:rPr>
      <w:rFonts w:eastAsiaTheme="majorEastAsia" w:cstheme="majorBidi"/>
      <w:b/>
      <w:i/>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F7892"/>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382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mec2">
    <w:name w:val="ramec2"/>
    <w:basedOn w:val="Standardnpsmoodstavce"/>
    <w:rsid w:val="00226D1E"/>
    <w:rPr>
      <w:b/>
      <w:bCs/>
      <w:color w:val="BB4A00"/>
    </w:rPr>
  </w:style>
  <w:style w:type="character" w:customStyle="1" w:styleId="apple-converted-space">
    <w:name w:val="apple-converted-space"/>
    <w:basedOn w:val="Standardnpsmoodstavce"/>
    <w:rsid w:val="007E2638"/>
  </w:style>
  <w:style w:type="paragraph" w:customStyle="1" w:styleId="normln1">
    <w:name w:val="normální 1"/>
    <w:basedOn w:val="Normln"/>
    <w:qFormat/>
    <w:rsid w:val="007E2638"/>
    <w:pPr>
      <w:spacing w:before="120" w:after="0"/>
      <w:ind w:firstLine="709"/>
    </w:pPr>
    <w:rPr>
      <w:rFonts w:ascii="Times New Roman" w:hAnsi="Times New Roman" w:cs="Times New Roman"/>
      <w:szCs w:val="36"/>
    </w:rPr>
  </w:style>
  <w:style w:type="character" w:styleId="Hypertextovodkaz">
    <w:name w:val="Hyperlink"/>
    <w:basedOn w:val="Standardnpsmoodstavce"/>
    <w:uiPriority w:val="99"/>
    <w:unhideWhenUsed/>
    <w:rsid w:val="007E2638"/>
    <w:rPr>
      <w:color w:val="0563C1" w:themeColor="hyperlink"/>
      <w:u w:val="single"/>
    </w:rPr>
  </w:style>
  <w:style w:type="character" w:styleId="Odkaznakoment">
    <w:name w:val="annotation reference"/>
    <w:basedOn w:val="Standardnpsmoodstavce"/>
    <w:uiPriority w:val="99"/>
    <w:semiHidden/>
    <w:unhideWhenUsed/>
    <w:rsid w:val="007E2638"/>
    <w:rPr>
      <w:sz w:val="16"/>
      <w:szCs w:val="16"/>
    </w:rPr>
  </w:style>
  <w:style w:type="paragraph" w:styleId="Textkomente">
    <w:name w:val="annotation text"/>
    <w:basedOn w:val="Normln"/>
    <w:link w:val="TextkomenteChar"/>
    <w:uiPriority w:val="99"/>
    <w:unhideWhenUsed/>
    <w:rsid w:val="007E2638"/>
    <w:pPr>
      <w:spacing w:after="200" w:line="240" w:lineRule="auto"/>
    </w:pPr>
    <w:rPr>
      <w:sz w:val="20"/>
      <w:szCs w:val="20"/>
    </w:rPr>
  </w:style>
  <w:style w:type="character" w:customStyle="1" w:styleId="TextkomenteChar">
    <w:name w:val="Text komentáře Char"/>
    <w:basedOn w:val="Standardnpsmoodstavce"/>
    <w:link w:val="Textkomente"/>
    <w:uiPriority w:val="99"/>
    <w:rsid w:val="007E2638"/>
    <w:rPr>
      <w:sz w:val="20"/>
      <w:szCs w:val="20"/>
    </w:rPr>
  </w:style>
  <w:style w:type="paragraph" w:styleId="Textbubliny">
    <w:name w:val="Balloon Text"/>
    <w:basedOn w:val="Normln"/>
    <w:link w:val="TextbublinyChar"/>
    <w:uiPriority w:val="99"/>
    <w:semiHidden/>
    <w:unhideWhenUsed/>
    <w:rsid w:val="007E26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2638"/>
    <w:rPr>
      <w:rFonts w:ascii="Segoe UI" w:hAnsi="Segoe UI" w:cs="Segoe UI"/>
      <w:sz w:val="18"/>
      <w:szCs w:val="18"/>
    </w:rPr>
  </w:style>
  <w:style w:type="paragraph" w:styleId="Odstavecseseznamem">
    <w:name w:val="List Paragraph"/>
    <w:basedOn w:val="Normln"/>
    <w:uiPriority w:val="34"/>
    <w:qFormat/>
    <w:rsid w:val="00E24A66"/>
    <w:pPr>
      <w:ind w:left="720"/>
      <w:contextualSpacing/>
    </w:pPr>
  </w:style>
  <w:style w:type="character" w:customStyle="1" w:styleId="Nadpis2Char">
    <w:name w:val="Nadpis 2 Char"/>
    <w:basedOn w:val="Standardnpsmoodstavce"/>
    <w:link w:val="Nadpis2"/>
    <w:rsid w:val="00A064CE"/>
    <w:rPr>
      <w:rFonts w:ascii="Arial" w:eastAsia="Times New Roman" w:hAnsi="Arial" w:cs="Arial"/>
      <w:b/>
      <w:bCs/>
      <w:i/>
      <w:iCs/>
      <w:sz w:val="28"/>
      <w:szCs w:val="28"/>
    </w:rPr>
  </w:style>
  <w:style w:type="paragraph" w:customStyle="1" w:styleId="Odstavecseseznamem1">
    <w:name w:val="Odstavec se seznamem1"/>
    <w:basedOn w:val="Normln"/>
    <w:rsid w:val="00F16CB3"/>
    <w:pPr>
      <w:spacing w:after="0" w:line="240" w:lineRule="auto"/>
      <w:ind w:left="720"/>
      <w:contextualSpacing/>
    </w:pPr>
    <w:rPr>
      <w:rFonts w:ascii="Times New Roman" w:eastAsia="Calibri" w:hAnsi="Times New Roman" w:cs="Times New Roman"/>
      <w:szCs w:val="24"/>
      <w:lang w:val="sk-SK" w:eastAsia="sk-SK"/>
    </w:rPr>
  </w:style>
  <w:style w:type="paragraph" w:styleId="Titulek">
    <w:name w:val="caption"/>
    <w:basedOn w:val="Normln"/>
    <w:next w:val="Normln"/>
    <w:uiPriority w:val="35"/>
    <w:unhideWhenUsed/>
    <w:qFormat/>
    <w:rsid w:val="00E03E9F"/>
    <w:pPr>
      <w:spacing w:after="200" w:line="240" w:lineRule="auto"/>
    </w:pPr>
    <w:rPr>
      <w:i/>
      <w:iCs/>
      <w:color w:val="44546A" w:themeColor="text2"/>
      <w:sz w:val="18"/>
      <w:szCs w:val="18"/>
    </w:rPr>
  </w:style>
  <w:style w:type="character" w:customStyle="1" w:styleId="Nadpis1Char">
    <w:name w:val="Nadpis 1 Char"/>
    <w:basedOn w:val="Standardnpsmoodstavce"/>
    <w:link w:val="Nadpis1"/>
    <w:uiPriority w:val="9"/>
    <w:rsid w:val="00BE41CA"/>
    <w:rPr>
      <w:rFonts w:eastAsiaTheme="majorEastAsia" w:cstheme="majorBidi"/>
      <w:b/>
      <w:sz w:val="36"/>
      <w:szCs w:val="32"/>
    </w:rPr>
  </w:style>
  <w:style w:type="paragraph" w:styleId="Nadpisobsahu">
    <w:name w:val="TOC Heading"/>
    <w:basedOn w:val="Nadpis1"/>
    <w:next w:val="Normln"/>
    <w:uiPriority w:val="39"/>
    <w:unhideWhenUsed/>
    <w:qFormat/>
    <w:rsid w:val="00BE41CA"/>
    <w:pPr>
      <w:outlineLvl w:val="9"/>
    </w:pPr>
    <w:rPr>
      <w:lang w:eastAsia="cs-CZ"/>
    </w:rPr>
  </w:style>
  <w:style w:type="paragraph" w:styleId="Obsah2">
    <w:name w:val="toc 2"/>
    <w:basedOn w:val="Normln"/>
    <w:next w:val="Normln"/>
    <w:autoRedefine/>
    <w:uiPriority w:val="39"/>
    <w:unhideWhenUsed/>
    <w:rsid w:val="00BE41CA"/>
    <w:pPr>
      <w:spacing w:after="100"/>
      <w:ind w:left="220"/>
    </w:pPr>
  </w:style>
  <w:style w:type="character" w:customStyle="1" w:styleId="Nadpis3Char">
    <w:name w:val="Nadpis 3 Char"/>
    <w:basedOn w:val="Standardnpsmoodstavce"/>
    <w:link w:val="Nadpis3"/>
    <w:uiPriority w:val="9"/>
    <w:rsid w:val="00BE41CA"/>
    <w:rPr>
      <w:rFonts w:eastAsiaTheme="majorEastAsia" w:cstheme="majorBidi"/>
      <w:b/>
      <w:i/>
      <w:sz w:val="28"/>
      <w:szCs w:val="24"/>
    </w:rPr>
  </w:style>
  <w:style w:type="paragraph" w:styleId="Obsah1">
    <w:name w:val="toc 1"/>
    <w:basedOn w:val="Normln"/>
    <w:next w:val="Normln"/>
    <w:autoRedefine/>
    <w:uiPriority w:val="39"/>
    <w:unhideWhenUsed/>
    <w:rsid w:val="00BE41CA"/>
    <w:pPr>
      <w:spacing w:after="100"/>
    </w:pPr>
  </w:style>
  <w:style w:type="paragraph" w:styleId="Obsah3">
    <w:name w:val="toc 3"/>
    <w:basedOn w:val="Normln"/>
    <w:next w:val="Normln"/>
    <w:autoRedefine/>
    <w:uiPriority w:val="39"/>
    <w:unhideWhenUsed/>
    <w:rsid w:val="00BE41CA"/>
    <w:pPr>
      <w:spacing w:after="100"/>
      <w:ind w:left="440"/>
    </w:pPr>
  </w:style>
  <w:style w:type="paragraph" w:styleId="Pedmtkomente">
    <w:name w:val="annotation subject"/>
    <w:basedOn w:val="Textkomente"/>
    <w:next w:val="Textkomente"/>
    <w:link w:val="PedmtkomenteChar"/>
    <w:uiPriority w:val="99"/>
    <w:semiHidden/>
    <w:unhideWhenUsed/>
    <w:rsid w:val="00B34E89"/>
    <w:pPr>
      <w:spacing w:after="160"/>
    </w:pPr>
    <w:rPr>
      <w:b/>
      <w:bCs/>
    </w:rPr>
  </w:style>
  <w:style w:type="character" w:customStyle="1" w:styleId="PedmtkomenteChar">
    <w:name w:val="Předmět komentáře Char"/>
    <w:basedOn w:val="TextkomenteChar"/>
    <w:link w:val="Pedmtkomente"/>
    <w:uiPriority w:val="99"/>
    <w:semiHidden/>
    <w:rsid w:val="00B34E89"/>
    <w:rPr>
      <w:rFonts w:ascii="Arial" w:hAnsi="Arial"/>
      <w:b/>
      <w:bCs/>
      <w:sz w:val="20"/>
      <w:szCs w:val="20"/>
    </w:rPr>
  </w:style>
  <w:style w:type="character" w:customStyle="1" w:styleId="UnresolvedMention">
    <w:name w:val="Unresolved Mention"/>
    <w:basedOn w:val="Standardnpsmoodstavce"/>
    <w:uiPriority w:val="99"/>
    <w:semiHidden/>
    <w:unhideWhenUsed/>
    <w:rsid w:val="003D4C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loricketabulky.cz/"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Poměr</a:t>
            </a:r>
            <a:r>
              <a:rPr lang="cs-CZ"/>
              <a:t> přijatých</a:t>
            </a:r>
            <a:r>
              <a:rPr lang="cs-CZ" baseline="0"/>
              <a:t> S,T,B </a:t>
            </a:r>
            <a:endParaRPr lang="en-US"/>
          </a:p>
        </c:rich>
      </c:tx>
      <c:layout>
        <c:manualLayout>
          <c:xMode val="edge"/>
          <c:yMode val="edge"/>
          <c:x val="0.14743648960739031"/>
          <c:y val="5.9155687012637806E-2"/>
        </c:manualLayout>
      </c:layout>
      <c:overlay val="0"/>
      <c:spPr>
        <a:solidFill>
          <a:schemeClr val="bg1"/>
        </a:solid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manualLayout>
          <c:layoutTarget val="inner"/>
          <c:xMode val="edge"/>
          <c:yMode val="edge"/>
          <c:x val="9.0268370868343814E-2"/>
          <c:y val="0.19701842962089078"/>
          <c:w val="0.59898106524139538"/>
          <c:h val="0.73891059945747295"/>
        </c:manualLayout>
      </c:layout>
      <c:pieChart>
        <c:varyColors val="1"/>
        <c:ser>
          <c:idx val="0"/>
          <c:order val="0"/>
          <c:tx>
            <c:strRef>
              <c:f>List1!$B$1</c:f>
              <c:strCache>
                <c:ptCount val="1"/>
                <c:pt idx="0">
                  <c:v>Poměr makroživin v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50-41A2-A4B3-6237B53919A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50-41A2-A4B3-6237B53919A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50-41A2-A4B3-6237B53919A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Sacharidy</c:v>
                </c:pt>
                <c:pt idx="1">
                  <c:v>Tuky</c:v>
                </c:pt>
                <c:pt idx="2">
                  <c:v>Bílkoviny</c:v>
                </c:pt>
              </c:strCache>
            </c:strRef>
          </c:cat>
          <c:val>
            <c:numRef>
              <c:f>List1!$B$2:$B$4</c:f>
              <c:numCache>
                <c:formatCode>General</c:formatCode>
                <c:ptCount val="3"/>
                <c:pt idx="0">
                  <c:v>40.299999999999997</c:v>
                </c:pt>
                <c:pt idx="1">
                  <c:v>28.3</c:v>
                </c:pt>
                <c:pt idx="2">
                  <c:v>31.5</c:v>
                </c:pt>
              </c:numCache>
            </c:numRef>
          </c:val>
          <c:extLst>
            <c:ext xmlns:c16="http://schemas.microsoft.com/office/drawing/2014/chart" uri="{C3380CC4-5D6E-409C-BE32-E72D297353CC}">
              <c16:uniqueId val="{00000006-8A50-41A2-A4B3-6237B53919A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bg1"/>
        </a:solidFill>
        <a:ln>
          <a:solidFill>
            <a:schemeClr val="bg1"/>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accent6">
          <a:lumMod val="40000"/>
          <a:lumOff val="60000"/>
        </a:schemeClr>
      </a:solidFill>
      <a:round/>
    </a:ln>
    <a:effectLst/>
  </c:spPr>
  <c:txPr>
    <a:bodyPr/>
    <a:lstStyle/>
    <a:p>
      <a:pPr algn="just">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303852333575095"/>
          <c:y val="3.6857866850956003E-2"/>
        </c:manualLayout>
      </c:layout>
      <c:overlay val="0"/>
      <c:spPr>
        <a:solidFill>
          <a:schemeClr val="bg1"/>
        </a:solidFill>
        <a:ln>
          <a:solidFill>
            <a:schemeClr val="bg1">
              <a:lumMod val="95000"/>
            </a:schemeClr>
          </a:solid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Doporučený poměr živin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EFD-4974-AADC-2203BF0EF69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EFD-4974-AADC-2203BF0EF69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EFD-4974-AADC-2203BF0EF69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EFD-4974-AADC-2203BF0EF69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3"/>
                <c:pt idx="0">
                  <c:v>Sacharidy</c:v>
                </c:pt>
                <c:pt idx="1">
                  <c:v>Tuky</c:v>
                </c:pt>
                <c:pt idx="2">
                  <c:v>Bílkoviny</c:v>
                </c:pt>
              </c:strCache>
            </c:strRef>
          </c:cat>
          <c:val>
            <c:numRef>
              <c:f>List1!$B$2:$B$5</c:f>
              <c:numCache>
                <c:formatCode>General</c:formatCode>
                <c:ptCount val="4"/>
                <c:pt idx="0">
                  <c:v>55</c:v>
                </c:pt>
                <c:pt idx="1">
                  <c:v>30</c:v>
                </c:pt>
                <c:pt idx="2">
                  <c:v>15</c:v>
                </c:pt>
              </c:numCache>
            </c:numRef>
          </c:val>
          <c:extLst>
            <c:ext xmlns:c16="http://schemas.microsoft.com/office/drawing/2014/chart" uri="{C3380CC4-5D6E-409C-BE32-E72D297353CC}">
              <c16:uniqueId val="{00000008-AEFD-4974-AADC-2203BF0EF69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bg1"/>
        </a:solidFill>
        <a:ln>
          <a:solidFill>
            <a:schemeClr val="bg1">
              <a:lumMod val="85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8CCBA-1AE7-465D-8B8D-7D96C49A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2078</Words>
  <Characters>12265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Kratochvílová</dc:creator>
  <cp:keywords/>
  <dc:description/>
  <cp:lastModifiedBy>Karel Večeřa</cp:lastModifiedBy>
  <cp:revision>2</cp:revision>
  <dcterms:created xsi:type="dcterms:W3CDTF">2017-12-09T06:44:00Z</dcterms:created>
  <dcterms:modified xsi:type="dcterms:W3CDTF">2017-12-09T06:44:00Z</dcterms:modified>
</cp:coreProperties>
</file>