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9B" w:rsidRPr="004A3B9B" w:rsidRDefault="004A3B9B" w:rsidP="004A3B9B">
      <w:pPr>
        <w:pStyle w:val="Zkladntext2"/>
        <w:spacing w:line="360" w:lineRule="auto"/>
        <w:rPr>
          <w:b/>
        </w:rPr>
      </w:pPr>
      <w:r w:rsidRPr="004A3B9B">
        <w:rPr>
          <w:b/>
        </w:rPr>
        <w:t xml:space="preserve">POSILOVÁNÍ </w:t>
      </w:r>
    </w:p>
    <w:p w:rsidR="004A3B9B" w:rsidRPr="004A3B9B" w:rsidRDefault="004A3B9B" w:rsidP="004A3B9B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</w:p>
    <w:p w:rsidR="004A3B9B" w:rsidRPr="004A3B9B" w:rsidRDefault="004A3B9B" w:rsidP="004A3B9B">
      <w:pPr>
        <w:pStyle w:val="Zkladntext2"/>
        <w:spacing w:line="360" w:lineRule="auto"/>
      </w:pPr>
      <w:r w:rsidRPr="004A3B9B">
        <w:t xml:space="preserve">Cílem posilovacího cvičení je podle Skopové (2005) zvýšit funkční zdatnost svalů. Mezi další účinky patří: 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>prevence svalové atrofie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 xml:space="preserve">zvýšení </w:t>
      </w:r>
      <w:r w:rsidRPr="004A3B9B">
        <w:t xml:space="preserve">úrovně silových schopností 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>zvýšení objemu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>zvýšení úrovně</w:t>
      </w:r>
      <w:r w:rsidRPr="004A3B9B">
        <w:t xml:space="preserve"> svalové vytrvalosti (schopnost svalu ekonomicky pracovat po delší dobu)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left="360"/>
      </w:pPr>
      <w:r w:rsidRPr="004A3B9B">
        <w:t>zlepšení vnitrosvalové i mezisvalové koordinace (předpoklad snadnějšího učení pohybovým dovednostem)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>zvýšení pevnosti kostí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>zlepšení stability a pevnosti kloubů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 xml:space="preserve">kladný vliv na držení těla 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>zvýšení podílu aktivní tělesné hmoty</w:t>
      </w:r>
    </w:p>
    <w:p w:rsidR="004A3B9B" w:rsidRPr="004A3B9B" w:rsidRDefault="004A3B9B" w:rsidP="004A3B9B">
      <w:pPr>
        <w:pStyle w:val="Zkladntext2"/>
        <w:numPr>
          <w:ilvl w:val="1"/>
          <w:numId w:val="4"/>
        </w:numPr>
        <w:tabs>
          <w:tab w:val="clear" w:pos="1440"/>
          <w:tab w:val="num" w:pos="360"/>
        </w:tabs>
        <w:spacing w:line="360" w:lineRule="auto"/>
        <w:ind w:hanging="1440"/>
      </w:pPr>
      <w:r w:rsidRPr="004A3B9B">
        <w:t>snížení hmotnosti</w:t>
      </w:r>
      <w:r w:rsidRPr="004A3B9B">
        <w:t xml:space="preserve">, redukce </w:t>
      </w:r>
      <w:r w:rsidRPr="004A3B9B">
        <w:t>tuků</w:t>
      </w:r>
    </w:p>
    <w:p w:rsidR="004A3B9B" w:rsidRPr="004A3B9B" w:rsidRDefault="004A3B9B" w:rsidP="004A3B9B">
      <w:pPr>
        <w:pStyle w:val="Zkladntext2"/>
        <w:spacing w:line="360" w:lineRule="auto"/>
      </w:pPr>
    </w:p>
    <w:p w:rsidR="004A3B9B" w:rsidRPr="004A3B9B" w:rsidRDefault="004A3B9B" w:rsidP="004A3B9B">
      <w:pPr>
        <w:pStyle w:val="Projekt-normalni"/>
        <w:rPr>
          <w:b/>
          <w:sz w:val="24"/>
          <w:szCs w:val="24"/>
        </w:rPr>
      </w:pPr>
      <w:r w:rsidRPr="004A3B9B">
        <w:rPr>
          <w:b/>
          <w:sz w:val="24"/>
          <w:szCs w:val="24"/>
        </w:rPr>
        <w:t>ZÁSADY POSILOVÁNÍ</w:t>
      </w:r>
    </w:p>
    <w:p w:rsidR="004A3B9B" w:rsidRPr="004A3B9B" w:rsidRDefault="004A3B9B" w:rsidP="004A3B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3B9B">
        <w:rPr>
          <w:rFonts w:ascii="Times New Roman" w:hAnsi="Times New Roman"/>
          <w:sz w:val="24"/>
          <w:szCs w:val="24"/>
        </w:rPr>
        <w:t xml:space="preserve">dbát na správné provedení prvků </w:t>
      </w:r>
    </w:p>
    <w:p w:rsidR="004A3B9B" w:rsidRPr="004A3B9B" w:rsidRDefault="004A3B9B" w:rsidP="004A3B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3B9B">
        <w:rPr>
          <w:rFonts w:ascii="Times New Roman" w:hAnsi="Times New Roman"/>
          <w:sz w:val="24"/>
          <w:szCs w:val="24"/>
        </w:rPr>
        <w:t>vědomě kontrolovat správné držení těla</w:t>
      </w:r>
    </w:p>
    <w:p w:rsidR="004A3B9B" w:rsidRPr="004A3B9B" w:rsidRDefault="004A3B9B" w:rsidP="004A3B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3B9B">
        <w:rPr>
          <w:rFonts w:ascii="Times New Roman" w:hAnsi="Times New Roman"/>
          <w:sz w:val="24"/>
          <w:szCs w:val="24"/>
        </w:rPr>
        <w:t xml:space="preserve">volit pomalejší tempo </w:t>
      </w:r>
    </w:p>
    <w:p w:rsidR="004A3B9B" w:rsidRPr="004A3B9B" w:rsidRDefault="004A3B9B" w:rsidP="004A3B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3B9B">
        <w:rPr>
          <w:rFonts w:ascii="Times New Roman" w:hAnsi="Times New Roman"/>
          <w:sz w:val="24"/>
          <w:szCs w:val="24"/>
        </w:rPr>
        <w:t xml:space="preserve">brát ohled na zdravotní stav cvičenců </w:t>
      </w:r>
    </w:p>
    <w:p w:rsidR="004A3B9B" w:rsidRPr="004A3B9B" w:rsidRDefault="004A3B9B" w:rsidP="004A3B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3B9B">
        <w:rPr>
          <w:rFonts w:ascii="Times New Roman" w:hAnsi="Times New Roman"/>
          <w:sz w:val="24"/>
          <w:szCs w:val="24"/>
        </w:rPr>
        <w:t>vyvarovat se jednostranné zátěže</w:t>
      </w:r>
    </w:p>
    <w:p w:rsidR="004A3B9B" w:rsidRPr="004A3B9B" w:rsidRDefault="004A3B9B" w:rsidP="004A3B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3B9B">
        <w:rPr>
          <w:rFonts w:ascii="Times New Roman" w:hAnsi="Times New Roman"/>
          <w:sz w:val="24"/>
          <w:szCs w:val="24"/>
        </w:rPr>
        <w:t>nepřetěžovat jednu svalovou skupinu (např. deltový sval při posilování horní poloviny těla)</w:t>
      </w:r>
    </w:p>
    <w:p w:rsidR="004A3B9B" w:rsidRPr="004A3B9B" w:rsidRDefault="004A3B9B" w:rsidP="004A3B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3B9B">
        <w:rPr>
          <w:rFonts w:ascii="Times New Roman" w:hAnsi="Times New Roman"/>
          <w:sz w:val="24"/>
          <w:szCs w:val="24"/>
        </w:rPr>
        <w:t>před posilováním zahřát a protáhnout zkrácené svaly, po posilování namáhané svaly opět protáhnout</w:t>
      </w:r>
    </w:p>
    <w:p w:rsidR="004A3B9B" w:rsidRPr="004A3B9B" w:rsidRDefault="004A3B9B" w:rsidP="004A3B9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3B9B">
        <w:rPr>
          <w:rFonts w:ascii="Times New Roman" w:hAnsi="Times New Roman"/>
          <w:sz w:val="24"/>
          <w:szCs w:val="24"/>
        </w:rPr>
        <w:t xml:space="preserve">dbát na správné dýchání při posilování </w:t>
      </w:r>
    </w:p>
    <w:p w:rsidR="004A3B9B" w:rsidRPr="004A3B9B" w:rsidRDefault="004A3B9B" w:rsidP="004A3B9B">
      <w:pPr>
        <w:numPr>
          <w:ilvl w:val="0"/>
          <w:numId w:val="2"/>
        </w:numPr>
        <w:ind w:left="426" w:hanging="426"/>
        <w:rPr>
          <w:rFonts w:ascii="Times New Roman" w:hAnsi="Times New Roman"/>
        </w:rPr>
      </w:pPr>
      <w:r w:rsidRPr="004A3B9B">
        <w:rPr>
          <w:rFonts w:ascii="Times New Roman" w:hAnsi="Times New Roman"/>
          <w:sz w:val="24"/>
          <w:szCs w:val="24"/>
        </w:rPr>
        <w:t>u posilovacího cviku postupně zvyšovat - počet opakování</w:t>
      </w:r>
      <w:r w:rsidRPr="004A3B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rychlost pohybu, složitost 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náročnost   </w:t>
      </w:r>
      <w:r w:rsidRPr="004A3B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A3B9B" w:rsidRPr="004A3B9B" w:rsidRDefault="004A3B9B" w:rsidP="004A3B9B">
      <w:pPr>
        <w:rPr>
          <w:rFonts w:ascii="Times New Roman" w:hAnsi="Times New Roman"/>
          <w:sz w:val="24"/>
          <w:szCs w:val="24"/>
        </w:rPr>
      </w:pPr>
    </w:p>
    <w:p w:rsidR="00844E7A" w:rsidRPr="004A3B9B" w:rsidRDefault="00844E7A">
      <w:pPr>
        <w:rPr>
          <w:rFonts w:ascii="Times New Roman" w:hAnsi="Times New Roman"/>
        </w:rPr>
      </w:pPr>
    </w:p>
    <w:sectPr w:rsidR="00844E7A" w:rsidRPr="004A3B9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385"/>
    <w:multiLevelType w:val="hybridMultilevel"/>
    <w:tmpl w:val="693EFF52"/>
    <w:lvl w:ilvl="0" w:tplc="41304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C2F4BC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25F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78C2F62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1542A9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9B"/>
    <w:rsid w:val="004A3B9B"/>
    <w:rsid w:val="008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51D9-D304-49D4-B167-B80E67B1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B9B"/>
    <w:pPr>
      <w:spacing w:after="0" w:line="360" w:lineRule="auto"/>
    </w:pPr>
    <w:rPr>
      <w:rFonts w:ascii="Arial Narrow" w:eastAsia="Times New Roman" w:hAnsi="Arial Narrow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4A3B9B"/>
    <w:pPr>
      <w:spacing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Zkladntext2Char">
    <w:name w:val="Základní text 2 Char"/>
    <w:basedOn w:val="Standardnpsmoodstavce"/>
    <w:link w:val="Zkladntext2"/>
    <w:rsid w:val="004A3B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rojekt-normalni">
    <w:name w:val="Projekt - normalni"/>
    <w:basedOn w:val="Normln"/>
    <w:rsid w:val="004A3B9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1</cp:revision>
  <dcterms:created xsi:type="dcterms:W3CDTF">2017-11-16T15:39:00Z</dcterms:created>
  <dcterms:modified xsi:type="dcterms:W3CDTF">2017-11-16T15:42:00Z</dcterms:modified>
</cp:coreProperties>
</file>