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096" w:rsidRPr="00743096" w:rsidRDefault="00E15EFB" w:rsidP="00743096">
      <w:pPr>
        <w:jc w:val="center"/>
        <w:rPr>
          <w:b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Organizační pokyna a informace</w:t>
      </w:r>
    </w:p>
    <w:p w:rsidR="00B46455" w:rsidRDefault="00B46455" w:rsidP="00B46455">
      <w:pPr>
        <w:spacing w:line="360" w:lineRule="auto"/>
        <w:rPr>
          <w:b/>
          <w:sz w:val="28"/>
          <w:szCs w:val="28"/>
        </w:rPr>
      </w:pPr>
    </w:p>
    <w:p w:rsidR="00E15EFB" w:rsidRDefault="00E15EFB" w:rsidP="00E15EF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Filo</w:t>
      </w:r>
      <w:r w:rsidR="00251704">
        <w:rPr>
          <w:b/>
          <w:sz w:val="28"/>
          <w:szCs w:val="28"/>
        </w:rPr>
        <w:t>z</w:t>
      </w:r>
      <w:bookmarkStart w:id="0" w:name="_GoBack"/>
      <w:bookmarkEnd w:id="0"/>
      <w:r>
        <w:rPr>
          <w:b/>
          <w:sz w:val="28"/>
          <w:szCs w:val="28"/>
        </w:rPr>
        <w:t xml:space="preserve">ofie </w:t>
      </w:r>
      <w:r w:rsidR="00621AF8">
        <w:rPr>
          <w:b/>
          <w:sz w:val="28"/>
          <w:szCs w:val="28"/>
        </w:rPr>
        <w:t>sportu</w:t>
      </w:r>
      <w:r>
        <w:rPr>
          <w:b/>
          <w:sz w:val="28"/>
          <w:szCs w:val="28"/>
        </w:rPr>
        <w:t xml:space="preserve"> (n</w:t>
      </w:r>
      <w:r w:rsidR="00E536C6">
        <w:rPr>
          <w:b/>
          <w:sz w:val="28"/>
          <w:szCs w:val="28"/>
        </w:rPr>
        <w:t>k4118</w:t>
      </w:r>
      <w:r>
        <w:rPr>
          <w:b/>
          <w:sz w:val="28"/>
          <w:szCs w:val="28"/>
        </w:rPr>
        <w:t>) – podzim 201</w:t>
      </w:r>
      <w:r w:rsidR="00E536C6">
        <w:rPr>
          <w:b/>
          <w:sz w:val="28"/>
          <w:szCs w:val="28"/>
        </w:rPr>
        <w:t>9</w:t>
      </w:r>
    </w:p>
    <w:p w:rsidR="00E15EFB" w:rsidRDefault="00E15EFB" w:rsidP="00B46455">
      <w:pPr>
        <w:spacing w:line="360" w:lineRule="auto"/>
        <w:rPr>
          <w:b/>
          <w:sz w:val="28"/>
          <w:szCs w:val="28"/>
        </w:rPr>
      </w:pPr>
    </w:p>
    <w:p w:rsidR="00E15EFB" w:rsidRDefault="00E15EFB" w:rsidP="00B46455">
      <w:pPr>
        <w:pStyle w:val="Odstavecseseznamem"/>
        <w:numPr>
          <w:ilvl w:val="0"/>
          <w:numId w:val="3"/>
        </w:numPr>
        <w:spacing w:line="360" w:lineRule="auto"/>
      </w:pPr>
      <w:r w:rsidRPr="00A77629">
        <w:t xml:space="preserve">Předmět má </w:t>
      </w:r>
      <w:proofErr w:type="gramStart"/>
      <w:r w:rsidRPr="008D089D">
        <w:rPr>
          <w:b/>
          <w:u w:val="single"/>
        </w:rPr>
        <w:t>dotaci</w:t>
      </w:r>
      <w:r w:rsidRPr="00A77629">
        <w:t xml:space="preserve">  1</w:t>
      </w:r>
      <w:proofErr w:type="gramEnd"/>
      <w:r w:rsidRPr="00A77629">
        <w:t xml:space="preserve"> hodina přednášky a 1 hodina semináře týdně. Výuka je realizována v </w:t>
      </w:r>
      <w:r w:rsidR="006D32EF">
        <w:t>6</w:t>
      </w:r>
      <w:r w:rsidRPr="00A77629">
        <w:t xml:space="preserve"> blocích</w:t>
      </w:r>
      <w:r w:rsidR="006D32EF">
        <w:t xml:space="preserve"> dle rozvrhu</w:t>
      </w:r>
      <w:r w:rsidRPr="00A77629">
        <w:t>.</w:t>
      </w:r>
    </w:p>
    <w:p w:rsidR="008D089D" w:rsidRPr="00A77629" w:rsidRDefault="008D089D" w:rsidP="008D089D">
      <w:pPr>
        <w:pStyle w:val="Odstavecseseznamem"/>
        <w:spacing w:line="360" w:lineRule="auto"/>
        <w:ind w:left="1068"/>
      </w:pPr>
    </w:p>
    <w:p w:rsidR="006D32EF" w:rsidRPr="00A77629" w:rsidRDefault="00E15EFB" w:rsidP="006D32EF">
      <w:pPr>
        <w:pStyle w:val="Odstavecseseznamem"/>
        <w:numPr>
          <w:ilvl w:val="0"/>
          <w:numId w:val="3"/>
        </w:numPr>
        <w:spacing w:line="360" w:lineRule="auto"/>
      </w:pPr>
      <w:r w:rsidRPr="008D089D">
        <w:rPr>
          <w:b/>
          <w:u w:val="single"/>
        </w:rPr>
        <w:t>Termíny</w:t>
      </w:r>
      <w:r w:rsidRPr="00A77629">
        <w:t xml:space="preserve"> </w:t>
      </w:r>
    </w:p>
    <w:tbl>
      <w:tblPr>
        <w:tblW w:w="5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760"/>
        <w:gridCol w:w="760"/>
        <w:gridCol w:w="760"/>
      </w:tblGrid>
      <w:tr w:rsidR="006D32EF" w:rsidTr="006D32EF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EF" w:rsidRDefault="006D32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27.9 sem.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EF" w:rsidRDefault="006D32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1.11. sem.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EF" w:rsidRDefault="006D32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6.12. sem.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EF" w:rsidRDefault="006D32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11.10. př.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EF" w:rsidRDefault="006D32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8.11. př.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EF" w:rsidRDefault="006D32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22.11. př.</w:t>
            </w:r>
          </w:p>
        </w:tc>
      </w:tr>
    </w:tbl>
    <w:p w:rsidR="008D089D" w:rsidRPr="00A77629" w:rsidRDefault="008D089D" w:rsidP="006D32EF">
      <w:pPr>
        <w:spacing w:line="360" w:lineRule="auto"/>
      </w:pPr>
    </w:p>
    <w:p w:rsidR="00E536C6" w:rsidRDefault="00A77629" w:rsidP="006D32EF">
      <w:pPr>
        <w:spacing w:line="360" w:lineRule="auto"/>
        <w:ind w:firstLine="708"/>
      </w:pPr>
      <w:r w:rsidRPr="00A77629">
        <w:t xml:space="preserve">3) </w:t>
      </w:r>
      <w:r w:rsidRPr="008D089D">
        <w:rPr>
          <w:b/>
          <w:u w:val="single"/>
        </w:rPr>
        <w:t>Ukončení předmětu</w:t>
      </w:r>
      <w:r w:rsidRPr="00A77629">
        <w:t xml:space="preserve">. </w:t>
      </w:r>
      <w:r w:rsidR="006D32EF">
        <w:t xml:space="preserve">Formálně se jedná o 3 přednášky a 3 semináře. Budeme se však snažit více směřovat k seminářům, neboť filosofie je především dialogem. </w:t>
      </w:r>
      <w:r w:rsidRPr="00A77629">
        <w:t xml:space="preserve">Pro připuštění ke zkoušce </w:t>
      </w:r>
      <w:r w:rsidR="00E536C6">
        <w:t>je třeba splnit:</w:t>
      </w:r>
    </w:p>
    <w:p w:rsidR="00E536C6" w:rsidRDefault="00E536C6" w:rsidP="00E536C6">
      <w:pPr>
        <w:spacing w:line="360" w:lineRule="auto"/>
        <w:rPr>
          <w:b/>
          <w:u w:val="single"/>
        </w:rPr>
      </w:pPr>
    </w:p>
    <w:p w:rsidR="00E536C6" w:rsidRPr="00E536C6" w:rsidRDefault="00E536C6" w:rsidP="00E536C6">
      <w:pPr>
        <w:spacing w:line="360" w:lineRule="auto"/>
        <w:rPr>
          <w:i/>
          <w:iCs/>
        </w:rPr>
      </w:pPr>
      <w:r w:rsidRPr="00E536C6">
        <w:rPr>
          <w:bCs/>
          <w:i/>
          <w:iCs/>
          <w:u w:val="single"/>
        </w:rPr>
        <w:t>A)</w:t>
      </w:r>
      <w:r w:rsidRPr="00E536C6">
        <w:rPr>
          <w:b/>
          <w:i/>
          <w:iCs/>
          <w:u w:val="single"/>
        </w:rPr>
        <w:t xml:space="preserve">  Požadovanou účast</w:t>
      </w:r>
      <w:r w:rsidRPr="00E536C6">
        <w:rPr>
          <w:i/>
          <w:iCs/>
        </w:rPr>
        <w:t>.</w:t>
      </w:r>
    </w:p>
    <w:p w:rsidR="00A77629" w:rsidRPr="00A77629" w:rsidRDefault="00E536C6" w:rsidP="006D32EF">
      <w:pPr>
        <w:spacing w:line="360" w:lineRule="auto"/>
        <w:ind w:firstLine="708"/>
      </w:pPr>
      <w:r>
        <w:t>Z</w:t>
      </w:r>
      <w:r w:rsidR="006D32EF">
        <w:t xml:space="preserve">a </w:t>
      </w:r>
      <w:r w:rsidR="006D32EF">
        <w:rPr>
          <w:b/>
        </w:rPr>
        <w:t xml:space="preserve">standardní splněnou </w:t>
      </w:r>
      <w:r w:rsidR="00A77629" w:rsidRPr="008D089D">
        <w:rPr>
          <w:b/>
        </w:rPr>
        <w:t>účast</w:t>
      </w:r>
      <w:r>
        <w:rPr>
          <w:b/>
        </w:rPr>
        <w:t xml:space="preserve"> je považováno</w:t>
      </w:r>
      <w:r w:rsidR="006D32EF">
        <w:rPr>
          <w:b/>
        </w:rPr>
        <w:t xml:space="preserve">, pokud se student zúčastní minimálně 4 bloků. </w:t>
      </w:r>
      <w:r w:rsidR="00A77629" w:rsidRPr="00A77629">
        <w:t xml:space="preserve"> </w:t>
      </w:r>
    </w:p>
    <w:p w:rsidR="00A77629" w:rsidRDefault="00A77629" w:rsidP="00B46455">
      <w:pPr>
        <w:spacing w:line="360" w:lineRule="auto"/>
        <w:rPr>
          <w:i/>
        </w:rPr>
      </w:pPr>
      <w:r w:rsidRPr="008D089D">
        <w:rPr>
          <w:i/>
        </w:rPr>
        <w:t xml:space="preserve">Pozn.  Při absolvování </w:t>
      </w:r>
      <w:r w:rsidR="008D089D" w:rsidRPr="008D089D">
        <w:rPr>
          <w:i/>
        </w:rPr>
        <w:t xml:space="preserve">pouze </w:t>
      </w:r>
      <w:r w:rsidRPr="008D089D">
        <w:rPr>
          <w:i/>
        </w:rPr>
        <w:t xml:space="preserve">3 bloků </w:t>
      </w:r>
      <w:r w:rsidR="008D089D" w:rsidRPr="008D089D">
        <w:rPr>
          <w:i/>
        </w:rPr>
        <w:t xml:space="preserve">výuky </w:t>
      </w:r>
      <w:r w:rsidRPr="008D089D">
        <w:rPr>
          <w:i/>
        </w:rPr>
        <w:t xml:space="preserve">je možno jeden </w:t>
      </w:r>
      <w:r w:rsidR="008D089D" w:rsidRPr="008D089D">
        <w:rPr>
          <w:i/>
        </w:rPr>
        <w:t xml:space="preserve">scházející </w:t>
      </w:r>
      <w:r w:rsidRPr="008D089D">
        <w:rPr>
          <w:i/>
        </w:rPr>
        <w:t xml:space="preserve">blok nahradit </w:t>
      </w:r>
      <w:r w:rsidR="008D089D" w:rsidRPr="008D089D">
        <w:rPr>
          <w:i/>
        </w:rPr>
        <w:t>navýšením rozsahu seminární práce (viz pokyny k sem. práci)</w:t>
      </w:r>
      <w:r w:rsidR="008D089D">
        <w:rPr>
          <w:i/>
        </w:rPr>
        <w:t xml:space="preserve">. V případ menší účasti je připuštění ke zkoušce možné pouze v případě </w:t>
      </w:r>
      <w:r w:rsidR="009F6949">
        <w:rPr>
          <w:i/>
        </w:rPr>
        <w:t xml:space="preserve">závažných příčin, </w:t>
      </w:r>
      <w:r w:rsidR="008D089D">
        <w:rPr>
          <w:i/>
        </w:rPr>
        <w:t>náležité</w:t>
      </w:r>
      <w:r w:rsidR="009F6949">
        <w:rPr>
          <w:i/>
        </w:rPr>
        <w:t>ho</w:t>
      </w:r>
      <w:r w:rsidR="008D089D">
        <w:rPr>
          <w:i/>
        </w:rPr>
        <w:t xml:space="preserve"> zdůvodnění </w:t>
      </w:r>
      <w:r w:rsidR="009F6949">
        <w:rPr>
          <w:i/>
        </w:rPr>
        <w:t>a individuálního zadání seminární práce v podstatně větším rozsahu.</w:t>
      </w:r>
      <w:r w:rsidRPr="008D089D">
        <w:rPr>
          <w:i/>
        </w:rPr>
        <w:t xml:space="preserve"> </w:t>
      </w:r>
    </w:p>
    <w:p w:rsidR="00E536C6" w:rsidRPr="008D089D" w:rsidRDefault="00E536C6" w:rsidP="00B46455">
      <w:pPr>
        <w:spacing w:line="360" w:lineRule="auto"/>
        <w:rPr>
          <w:i/>
        </w:rPr>
      </w:pPr>
      <w:r>
        <w:rPr>
          <w:i/>
        </w:rPr>
        <w:t>V případě účasti na větším počtu bloků (5 či 6 – získá student jistý (spíše drobný) bonus pro závěrečný písemný bodový test, přesněji bude specifikováno na začátku výuky.</w:t>
      </w:r>
    </w:p>
    <w:p w:rsidR="00A77629" w:rsidRPr="00A77629" w:rsidRDefault="00A77629" w:rsidP="00B46455">
      <w:pPr>
        <w:spacing w:line="360" w:lineRule="auto"/>
      </w:pPr>
    </w:p>
    <w:p w:rsidR="00743096" w:rsidRDefault="00E536C6" w:rsidP="00B46455">
      <w:pPr>
        <w:spacing w:line="360" w:lineRule="auto"/>
      </w:pPr>
      <w:r w:rsidRPr="00E536C6">
        <w:rPr>
          <w:i/>
          <w:iCs/>
        </w:rPr>
        <w:t>B)</w:t>
      </w:r>
      <w:r>
        <w:t xml:space="preserve"> </w:t>
      </w:r>
      <w:r w:rsidRPr="00E536C6">
        <w:rPr>
          <w:b/>
          <w:bCs/>
          <w:i/>
          <w:iCs/>
        </w:rPr>
        <w:t>V</w:t>
      </w:r>
      <w:r w:rsidR="008D089D" w:rsidRPr="00E536C6">
        <w:rPr>
          <w:b/>
          <w:bCs/>
          <w:i/>
          <w:iCs/>
        </w:rPr>
        <w:t>ypracovat a o</w:t>
      </w:r>
      <w:r w:rsidR="00A77629" w:rsidRPr="00E536C6">
        <w:rPr>
          <w:b/>
          <w:bCs/>
          <w:i/>
          <w:iCs/>
        </w:rPr>
        <w:t>devzdat</w:t>
      </w:r>
      <w:r w:rsidR="00A77629" w:rsidRPr="00E536C6">
        <w:rPr>
          <w:i/>
          <w:iCs/>
        </w:rPr>
        <w:t xml:space="preserve"> </w:t>
      </w:r>
      <w:r w:rsidR="00A77629" w:rsidRPr="00E536C6">
        <w:rPr>
          <w:b/>
          <w:i/>
          <w:iCs/>
        </w:rPr>
        <w:t>seminární práci</w:t>
      </w:r>
      <w:r w:rsidR="00A77629" w:rsidRPr="00E536C6">
        <w:rPr>
          <w:i/>
          <w:iCs/>
        </w:rPr>
        <w:t>.</w:t>
      </w:r>
      <w:r w:rsidR="00A77629">
        <w:t xml:space="preserve"> Seminární práci je možno posí</w:t>
      </w:r>
      <w:r w:rsidR="008D089D">
        <w:t>l</w:t>
      </w:r>
      <w:r w:rsidR="00A77629">
        <w:t>at v elektronické podobě, pokyny pro její zpracování jsou uvedeny v samostatném souboru.</w:t>
      </w:r>
    </w:p>
    <w:p w:rsidR="008D089D" w:rsidRDefault="008D089D" w:rsidP="00B46455">
      <w:pPr>
        <w:spacing w:line="360" w:lineRule="auto"/>
      </w:pPr>
    </w:p>
    <w:p w:rsidR="008D089D" w:rsidRDefault="00E536C6" w:rsidP="00E536C6">
      <w:pPr>
        <w:spacing w:line="360" w:lineRule="auto"/>
        <w:ind w:firstLine="708"/>
      </w:pPr>
      <w:r>
        <w:rPr>
          <w:b/>
          <w:u w:val="single"/>
        </w:rPr>
        <w:t xml:space="preserve">4) </w:t>
      </w:r>
      <w:r w:rsidR="008D089D" w:rsidRPr="00E536C6">
        <w:rPr>
          <w:b/>
          <w:u w:val="single"/>
        </w:rPr>
        <w:t>Zkouška.</w:t>
      </w:r>
      <w:r w:rsidR="008D089D">
        <w:t xml:space="preserve"> Skládá se ze dvou částí. Písemný test je zaměřen více na teoretická východiska filosofie ve sportu. Obsahuje 15 otázek (odpovědi formou výběru z možností). Na základě úspěšného splnění písemného testu je uchazeč připuštěn k ústní zkoušce, která je více prakticky zaměřena. Do celkového hodnocení studenta se započítává </w:t>
      </w:r>
      <w:r>
        <w:t>také</w:t>
      </w:r>
      <w:r w:rsidR="008D089D">
        <w:t xml:space="preserve"> hodnocení seminární práce. Konečná známka studenta je tedy dána třemi parametry (seminární práce </w:t>
      </w:r>
      <w:proofErr w:type="gramStart"/>
      <w:r w:rsidR="008D089D">
        <w:t>40%</w:t>
      </w:r>
      <w:proofErr w:type="gramEnd"/>
      <w:r w:rsidR="008D089D">
        <w:t xml:space="preserve">, písemný test 20%, ústní zkouška 40%).   </w:t>
      </w:r>
    </w:p>
    <w:p w:rsidR="008D089D" w:rsidRDefault="008D089D" w:rsidP="008D089D">
      <w:pPr>
        <w:spacing w:line="360" w:lineRule="auto"/>
      </w:pPr>
    </w:p>
    <w:p w:rsidR="009F6949" w:rsidRDefault="009F6949" w:rsidP="008D089D">
      <w:pPr>
        <w:spacing w:line="360" w:lineRule="auto"/>
      </w:pPr>
      <w:r>
        <w:lastRenderedPageBreak/>
        <w:t>Veškeré náměty, nápady a připomínky je možno konzultovat v rámci výuky, případně e-mailovou korespondencí. Využít je možno tuto adresu:</w:t>
      </w:r>
    </w:p>
    <w:p w:rsidR="009F6949" w:rsidRDefault="00251704" w:rsidP="008D089D">
      <w:pPr>
        <w:spacing w:line="360" w:lineRule="auto"/>
      </w:pPr>
      <w:hyperlink r:id="rId5" w:history="1">
        <w:r w:rsidR="00E536C6" w:rsidRPr="007910DC">
          <w:rPr>
            <w:rStyle w:val="Hypertextovodkaz"/>
          </w:rPr>
          <w:t>hurych@</w:t>
        </w:r>
      </w:hyperlink>
      <w:r w:rsidR="00E536C6">
        <w:rPr>
          <w:rStyle w:val="Hypertextovodkaz"/>
        </w:rPr>
        <w:t>fsps.muni.cz</w:t>
      </w:r>
    </w:p>
    <w:p w:rsidR="009F6949" w:rsidRDefault="009F6949" w:rsidP="008D089D">
      <w:pPr>
        <w:spacing w:line="360" w:lineRule="auto"/>
      </w:pPr>
    </w:p>
    <w:p w:rsidR="009F6949" w:rsidRDefault="009F6949" w:rsidP="008D089D">
      <w:pPr>
        <w:spacing w:line="360" w:lineRule="auto"/>
      </w:pPr>
    </w:p>
    <w:p w:rsidR="009F6949" w:rsidRDefault="009F6949" w:rsidP="008D089D">
      <w:pPr>
        <w:spacing w:line="360" w:lineRule="auto"/>
      </w:pPr>
      <w:r>
        <w:t>V</w:t>
      </w:r>
      <w:r w:rsidR="00E536C6">
        <w:t xml:space="preserve"> Brně</w:t>
      </w:r>
      <w:r>
        <w:t xml:space="preserve"> 1</w:t>
      </w:r>
      <w:r w:rsidR="00E536C6">
        <w:t>3</w:t>
      </w:r>
      <w:r>
        <w:t>.</w:t>
      </w:r>
      <w:r w:rsidR="00E536C6">
        <w:t>9</w:t>
      </w:r>
      <w:r>
        <w:t>.201</w:t>
      </w:r>
      <w:r w:rsidR="00E536C6">
        <w:t>9</w:t>
      </w:r>
    </w:p>
    <w:p w:rsidR="009F6949" w:rsidRDefault="009F6949" w:rsidP="008D089D">
      <w:pPr>
        <w:spacing w:line="360" w:lineRule="auto"/>
      </w:pPr>
    </w:p>
    <w:p w:rsidR="009F6949" w:rsidRPr="00A77629" w:rsidRDefault="009F6949" w:rsidP="008D089D">
      <w:pPr>
        <w:spacing w:line="360" w:lineRule="auto"/>
      </w:pPr>
      <w:r>
        <w:t>Emanuel Hurych</w:t>
      </w:r>
    </w:p>
    <w:sectPr w:rsidR="009F6949" w:rsidRPr="00A77629" w:rsidSect="00F17335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C73E0"/>
    <w:multiLevelType w:val="hybridMultilevel"/>
    <w:tmpl w:val="E364F04E"/>
    <w:lvl w:ilvl="0" w:tplc="249CDF3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75AE6B90"/>
    <w:multiLevelType w:val="hybridMultilevel"/>
    <w:tmpl w:val="4D540A1A"/>
    <w:lvl w:ilvl="0" w:tplc="1522250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727E5F"/>
    <w:multiLevelType w:val="hybridMultilevel"/>
    <w:tmpl w:val="085CF814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IwNTY0MDQ1MTAztTBT0lEKTi0uzszPAykwrAUAK+Q1DCwAAAA="/>
  </w:docVars>
  <w:rsids>
    <w:rsidRoot w:val="00981151"/>
    <w:rsid w:val="00251704"/>
    <w:rsid w:val="002B625E"/>
    <w:rsid w:val="003B0FE3"/>
    <w:rsid w:val="004C369F"/>
    <w:rsid w:val="004C5556"/>
    <w:rsid w:val="0050261B"/>
    <w:rsid w:val="005063EF"/>
    <w:rsid w:val="00593FDB"/>
    <w:rsid w:val="005F4408"/>
    <w:rsid w:val="005F6140"/>
    <w:rsid w:val="00621AF8"/>
    <w:rsid w:val="00681185"/>
    <w:rsid w:val="006D32EF"/>
    <w:rsid w:val="00712235"/>
    <w:rsid w:val="00743096"/>
    <w:rsid w:val="007732B3"/>
    <w:rsid w:val="007F23D5"/>
    <w:rsid w:val="008D089D"/>
    <w:rsid w:val="00921478"/>
    <w:rsid w:val="00981151"/>
    <w:rsid w:val="009F6949"/>
    <w:rsid w:val="00A00169"/>
    <w:rsid w:val="00A77629"/>
    <w:rsid w:val="00AE45F0"/>
    <w:rsid w:val="00B1201B"/>
    <w:rsid w:val="00B46455"/>
    <w:rsid w:val="00D479EE"/>
    <w:rsid w:val="00E15EFB"/>
    <w:rsid w:val="00E536C6"/>
    <w:rsid w:val="00E931E0"/>
    <w:rsid w:val="00F1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5E742"/>
  <w15:docId w15:val="{DF25BBCB-C3DD-46D8-8882-9C2494B6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5E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F69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3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2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urych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283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TEORIE TĚLESNÉ KULTURY</vt:lpstr>
    </vt:vector>
  </TitlesOfParts>
  <Company>FTK UP Olomouc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TEORIE TĚLESNÉ KULTURY</dc:title>
  <dc:creator>Hodan</dc:creator>
  <cp:lastModifiedBy> </cp:lastModifiedBy>
  <cp:revision>4</cp:revision>
  <cp:lastPrinted>2004-10-08T07:40:00Z</cp:lastPrinted>
  <dcterms:created xsi:type="dcterms:W3CDTF">2019-09-13T13:01:00Z</dcterms:created>
  <dcterms:modified xsi:type="dcterms:W3CDTF">2019-09-13T13:27:00Z</dcterms:modified>
</cp:coreProperties>
</file>