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4D3" w:rsidRDefault="004B14D3" w:rsidP="004B14D3">
      <w:pPr>
        <w:spacing w:line="360" w:lineRule="auto"/>
        <w:rPr>
          <w:b/>
        </w:rPr>
      </w:pPr>
      <w:r>
        <w:rPr>
          <w:noProof/>
          <w:lang w:eastAsia="cs-CZ"/>
        </w:rPr>
        <w:drawing>
          <wp:inline distT="0" distB="0" distL="0" distR="0">
            <wp:extent cx="1724025" cy="1724025"/>
            <wp:effectExtent l="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4D3" w:rsidRDefault="004B14D3" w:rsidP="004B14D3"/>
    <w:p w:rsidR="004B14D3" w:rsidRDefault="004B14D3" w:rsidP="004B14D3">
      <w:pPr>
        <w:jc w:val="center"/>
        <w:outlineLvl w:val="0"/>
        <w:rPr>
          <w:rFonts w:ascii="Tahoma" w:hAnsi="Tahoma"/>
          <w:b/>
          <w:smallCaps/>
          <w:sz w:val="40"/>
        </w:rPr>
      </w:pPr>
      <w:r>
        <w:rPr>
          <w:rFonts w:ascii="Tahoma" w:hAnsi="Tahoma"/>
          <w:b/>
          <w:i/>
          <w:smallCaps/>
          <w:sz w:val="40"/>
        </w:rPr>
        <w:t>Seminární práce na téma</w:t>
      </w:r>
      <w:r w:rsidRPr="009D1C9E">
        <w:rPr>
          <w:rFonts w:ascii="Tahoma" w:hAnsi="Tahoma"/>
          <w:b/>
          <w:i/>
          <w:smallCaps/>
          <w:sz w:val="40"/>
        </w:rPr>
        <w:t>:</w:t>
      </w:r>
    </w:p>
    <w:p w:rsidR="004B14D3" w:rsidRDefault="004B14D3" w:rsidP="004B14D3">
      <w:pPr>
        <w:outlineLvl w:val="0"/>
        <w:rPr>
          <w:rFonts w:ascii="Tahoma" w:hAnsi="Tahoma"/>
          <w:b/>
          <w:smallCaps/>
          <w:sz w:val="40"/>
        </w:rPr>
      </w:pPr>
    </w:p>
    <w:p w:rsidR="004B14D3" w:rsidRDefault="004B14D3" w:rsidP="004B14D3">
      <w:pPr>
        <w:jc w:val="center"/>
        <w:outlineLvl w:val="0"/>
        <w:rPr>
          <w:rFonts w:ascii="Tahoma" w:hAnsi="Tahoma"/>
          <w:b/>
          <w:smallCaps/>
          <w:sz w:val="40"/>
        </w:rPr>
      </w:pPr>
      <w:r>
        <w:rPr>
          <w:rFonts w:ascii="Tahoma" w:hAnsi="Tahoma"/>
          <w:b/>
          <w:smallCaps/>
          <w:sz w:val="40"/>
        </w:rPr>
        <w:t>Zamyšlení nad komunikováním statistiky v médiích</w:t>
      </w:r>
    </w:p>
    <w:p w:rsidR="004B14D3" w:rsidRDefault="004B14D3" w:rsidP="004B14D3"/>
    <w:p w:rsidR="004B14D3" w:rsidRDefault="004B14D3" w:rsidP="004B14D3"/>
    <w:p w:rsidR="004B14D3" w:rsidRDefault="004B14D3" w:rsidP="004B14D3">
      <w:pPr>
        <w:jc w:val="center"/>
        <w:outlineLvl w:val="0"/>
        <w:rPr>
          <w:rFonts w:ascii="Tahoma" w:hAnsi="Tahoma"/>
          <w:smallCaps/>
          <w:noProof/>
          <w:sz w:val="32"/>
        </w:rPr>
      </w:pPr>
      <w:r>
        <w:rPr>
          <w:rFonts w:ascii="Tahoma" w:hAnsi="Tahoma"/>
          <w:smallCaps/>
          <w:sz w:val="32"/>
        </w:rPr>
        <w:t>PSY 117 Statistická analýza dat</w:t>
      </w:r>
    </w:p>
    <w:p w:rsidR="004B14D3" w:rsidRDefault="004B14D3" w:rsidP="004B14D3">
      <w:pPr>
        <w:jc w:val="center"/>
        <w:rPr>
          <w:rFonts w:ascii="Tahoma" w:hAnsi="Tahoma"/>
          <w:sz w:val="28"/>
        </w:rPr>
      </w:pPr>
    </w:p>
    <w:p w:rsidR="004B14D3" w:rsidRDefault="004B14D3" w:rsidP="004B14D3">
      <w:pPr>
        <w:jc w:val="center"/>
        <w:rPr>
          <w:rFonts w:ascii="Tahoma" w:hAnsi="Tahoma"/>
          <w:sz w:val="28"/>
        </w:rPr>
      </w:pPr>
    </w:p>
    <w:p w:rsidR="004B14D3" w:rsidRDefault="004B14D3" w:rsidP="004B14D3">
      <w:pPr>
        <w:jc w:val="center"/>
        <w:outlineLvl w:val="0"/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</w:rPr>
        <w:t>Radomír Maceček</w:t>
      </w:r>
    </w:p>
    <w:p w:rsidR="004B14D3" w:rsidRDefault="004B14D3" w:rsidP="004B14D3">
      <w:pPr>
        <w:jc w:val="center"/>
        <w:outlineLvl w:val="0"/>
        <w:rPr>
          <w:rFonts w:ascii="Tahoma" w:hAnsi="Tahoma"/>
          <w:sz w:val="28"/>
        </w:rPr>
      </w:pPr>
      <w:r>
        <w:rPr>
          <w:rFonts w:ascii="Tahoma" w:hAnsi="Tahoma"/>
          <w:sz w:val="28"/>
        </w:rPr>
        <w:t>363768, psychologie – mediální studia a žurnalistika</w:t>
      </w:r>
    </w:p>
    <w:p w:rsidR="004B14D3" w:rsidRDefault="004B14D3" w:rsidP="004B14D3">
      <w:pPr>
        <w:jc w:val="center"/>
        <w:rPr>
          <w:rFonts w:ascii="Tahoma" w:hAnsi="Tahoma"/>
          <w:sz w:val="28"/>
        </w:rPr>
      </w:pPr>
    </w:p>
    <w:p w:rsidR="002B141E" w:rsidRDefault="002B141E" w:rsidP="004B14D3">
      <w:pPr>
        <w:tabs>
          <w:tab w:val="left" w:pos="6096"/>
          <w:tab w:val="right" w:pos="8931"/>
        </w:tabs>
        <w:rPr>
          <w:rFonts w:ascii="Tahoma" w:hAnsi="Tahoma"/>
          <w:sz w:val="24"/>
        </w:rPr>
      </w:pPr>
    </w:p>
    <w:p w:rsidR="004B14D3" w:rsidRDefault="004B14D3" w:rsidP="004B14D3">
      <w:pPr>
        <w:tabs>
          <w:tab w:val="left" w:pos="6096"/>
          <w:tab w:val="right" w:pos="8931"/>
        </w:tabs>
        <w:rPr>
          <w:rFonts w:ascii="Tahoma" w:hAnsi="Tahoma"/>
          <w:sz w:val="24"/>
        </w:rPr>
      </w:pPr>
      <w:r>
        <w:rPr>
          <w:rFonts w:ascii="Tahoma" w:hAnsi="Tahoma"/>
          <w:sz w:val="24"/>
        </w:rPr>
        <w:t>Vyučující a garant: Mgr. Stanislav Ježek, PhD.</w:t>
      </w:r>
      <w:r>
        <w:rPr>
          <w:rFonts w:ascii="Tahoma" w:hAnsi="Tahoma"/>
          <w:sz w:val="24"/>
        </w:rPr>
        <w:tab/>
      </w:r>
    </w:p>
    <w:p w:rsidR="004B14D3" w:rsidRDefault="004B14D3" w:rsidP="004B14D3">
      <w:pPr>
        <w:tabs>
          <w:tab w:val="left" w:pos="6096"/>
          <w:tab w:val="right" w:pos="8931"/>
        </w:tabs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                                        </w:t>
      </w:r>
    </w:p>
    <w:p w:rsidR="004B14D3" w:rsidRDefault="004B14D3" w:rsidP="004B14D3">
      <w:pPr>
        <w:tabs>
          <w:tab w:val="left" w:pos="6096"/>
          <w:tab w:val="right" w:pos="8931"/>
        </w:tabs>
        <w:jc w:val="right"/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Datum odevzdání: 1. 5. 2010 </w:t>
      </w:r>
    </w:p>
    <w:p w:rsidR="004B14D3" w:rsidRPr="00E6224A" w:rsidRDefault="004B14D3" w:rsidP="004B14D3">
      <w:pPr>
        <w:tabs>
          <w:tab w:val="right" w:pos="8931"/>
        </w:tabs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          </w:t>
      </w:r>
      <w:r w:rsidR="002B141E">
        <w:rPr>
          <w:rFonts w:ascii="Tahoma" w:hAnsi="Tahoma"/>
          <w:sz w:val="24"/>
        </w:rPr>
        <w:t xml:space="preserve">                               </w:t>
      </w:r>
      <w:r>
        <w:rPr>
          <w:rFonts w:ascii="Tahoma" w:hAnsi="Tahoma"/>
          <w:sz w:val="24"/>
        </w:rPr>
        <w:t xml:space="preserve">                                                                                                                                    </w:t>
      </w:r>
    </w:p>
    <w:p w:rsidR="00AD4658" w:rsidRPr="000763EC" w:rsidRDefault="004B14D3" w:rsidP="000763EC">
      <w:pPr>
        <w:tabs>
          <w:tab w:val="right" w:pos="8931"/>
        </w:tabs>
        <w:jc w:val="center"/>
        <w:outlineLvl w:val="0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Fakulta sociálních studií MU, 2010</w:t>
      </w:r>
    </w:p>
    <w:p w:rsidR="00AD4658" w:rsidRPr="00B34CCF" w:rsidRDefault="00130F39" w:rsidP="0054150A">
      <w:pPr>
        <w:spacing w:line="240" w:lineRule="auto"/>
        <w:jc w:val="center"/>
        <w:rPr>
          <w:b/>
        </w:rPr>
      </w:pPr>
      <w:r w:rsidRPr="00B34CCF">
        <w:rPr>
          <w:b/>
        </w:rPr>
        <w:lastRenderedPageBreak/>
        <w:t>Rodičovství a riziko</w:t>
      </w:r>
      <w:r w:rsidR="00D47CE4" w:rsidRPr="00B34CCF">
        <w:rPr>
          <w:b/>
        </w:rPr>
        <w:t xml:space="preserve"> cévní mozkové příhody</w:t>
      </w:r>
    </w:p>
    <w:p w:rsidR="00D47CE4" w:rsidRPr="00B34CCF" w:rsidRDefault="00D47CE4" w:rsidP="0054150A">
      <w:pPr>
        <w:spacing w:line="240" w:lineRule="auto"/>
        <w:ind w:firstLine="708"/>
        <w:jc w:val="both"/>
      </w:pPr>
      <w:r w:rsidRPr="00B34CCF">
        <w:t>Yoon a jeho kolegové zkoumali vliv počtu zplozených dětí na riziko cévní mozkové příhody</w:t>
      </w:r>
      <w:r w:rsidR="005E0308" w:rsidRPr="00B34CCF">
        <w:t xml:space="preserve"> (Yoon, Park, Bae, Jung, 2010)</w:t>
      </w:r>
      <w:r w:rsidR="00AE178B">
        <w:t>. V této studii byla hodnocena data o 459 pacientkách, jež</w:t>
      </w:r>
      <w:r w:rsidR="0040028C">
        <w:t xml:space="preserve"> prodělaly mozkovou příhodu a o dalších 918</w:t>
      </w:r>
      <w:r w:rsidR="00AE178B">
        <w:t xml:space="preserve"> žen</w:t>
      </w:r>
      <w:r w:rsidR="00D84642">
        <w:t>ách jako kontrolní skupině</w:t>
      </w:r>
      <w:r w:rsidR="00AE178B">
        <w:t>.</w:t>
      </w:r>
      <w:r w:rsidR="00D84642">
        <w:t xml:space="preserve"> Průměrný věk žen byl 60 let.</w:t>
      </w:r>
      <w:r w:rsidR="0040028C">
        <w:t xml:space="preserve"> Výzkumníci hodnotili data o mozkové příhodě ve čtyřech kategoriích podle počtu dětí (0-1, 2, 3, 4 a více). Přičemž brali v potaz také další aspekty, např. </w:t>
      </w:r>
      <w:r w:rsidR="002A093F">
        <w:t xml:space="preserve">vzdělání, </w:t>
      </w:r>
      <w:r w:rsidR="00D84642">
        <w:t>body mass index, kouření, konzumaci alkoholu</w:t>
      </w:r>
      <w:r w:rsidR="002A093F">
        <w:t>, rok narození prvního dítěte</w:t>
      </w:r>
      <w:r w:rsidR="00D84642">
        <w:t xml:space="preserve"> a další.</w:t>
      </w:r>
      <w:r w:rsidR="00220A0D">
        <w:t xml:space="preserve"> Pro naše účely není relevantní zacházet do technických detailů</w:t>
      </w:r>
      <w:r w:rsidR="00903F31">
        <w:t>.</w:t>
      </w:r>
      <w:r w:rsidR="00DA3224">
        <w:t xml:space="preserve"> </w:t>
      </w:r>
      <w:r w:rsidR="00D1536B">
        <w:t xml:space="preserve">Pro zjištění vztahu mezi počtem dětí a cévní mozkovou příhodou bylo užito </w:t>
      </w:r>
      <w:commentRangeStart w:id="0"/>
      <w:r w:rsidR="00D1536B">
        <w:t xml:space="preserve">logaritmické </w:t>
      </w:r>
      <w:commentRangeEnd w:id="0"/>
      <w:r w:rsidR="0054150A">
        <w:rPr>
          <w:rStyle w:val="Odkaznakoment"/>
        </w:rPr>
        <w:commentReference w:id="0"/>
      </w:r>
      <w:r w:rsidR="00D1536B">
        <w:t xml:space="preserve">regresní analýzy.  </w:t>
      </w:r>
      <w:r w:rsidR="00903F31">
        <w:t xml:space="preserve">Celkové závěry studie ukazují, že </w:t>
      </w:r>
      <w:r w:rsidR="005F48EE">
        <w:t>s každým narozeným dítětem</w:t>
      </w:r>
      <w:r w:rsidR="00AA01E6">
        <w:rPr>
          <w:rStyle w:val="Znakapoznpodarou"/>
        </w:rPr>
        <w:footnoteReference w:id="1"/>
      </w:r>
      <w:r w:rsidR="00AA01E6">
        <w:t xml:space="preserve"> </w:t>
      </w:r>
      <w:r w:rsidR="005F48EE">
        <w:t xml:space="preserve"> vzrůstá o 27% riziko mozkové mrtvice.</w:t>
      </w:r>
      <w:r w:rsidR="00B4323D">
        <w:t xml:space="preserve"> Jako biologický aspekt, jenž je příčinou této silné asociace mezi danými proměnnými byla navržena změna v metabolismu glukosy a lipidů.</w:t>
      </w:r>
    </w:p>
    <w:p w:rsidR="007B7234" w:rsidRDefault="007B7234" w:rsidP="0054150A">
      <w:pPr>
        <w:spacing w:line="240" w:lineRule="auto"/>
        <w:jc w:val="center"/>
        <w:rPr>
          <w:b/>
        </w:rPr>
      </w:pPr>
    </w:p>
    <w:p w:rsidR="00AD4658" w:rsidRDefault="00AD4658" w:rsidP="0054150A">
      <w:pPr>
        <w:spacing w:line="240" w:lineRule="auto"/>
        <w:rPr>
          <w:b/>
        </w:rPr>
      </w:pPr>
    </w:p>
    <w:p w:rsidR="007B7234" w:rsidRDefault="007B7234" w:rsidP="0054150A">
      <w:pPr>
        <w:spacing w:line="240" w:lineRule="auto"/>
        <w:jc w:val="center"/>
        <w:rPr>
          <w:b/>
        </w:rPr>
      </w:pPr>
      <w:r w:rsidRPr="007B7234">
        <w:rPr>
          <w:b/>
        </w:rPr>
        <w:t xml:space="preserve">Rodit děti </w:t>
      </w:r>
      <w:r w:rsidR="00130F39">
        <w:rPr>
          <w:b/>
        </w:rPr>
        <w:t>–</w:t>
      </w:r>
      <w:r w:rsidRPr="007B7234">
        <w:rPr>
          <w:b/>
        </w:rPr>
        <w:t xml:space="preserve"> </w:t>
      </w:r>
      <w:r w:rsidR="00130F39">
        <w:rPr>
          <w:b/>
        </w:rPr>
        <w:t>nebezpečí úmrtí</w:t>
      </w:r>
    </w:p>
    <w:p w:rsidR="0042567F" w:rsidRDefault="006D5DD1" w:rsidP="0054150A">
      <w:pPr>
        <w:spacing w:after="0" w:line="240" w:lineRule="auto"/>
        <w:ind w:firstLine="709"/>
        <w:jc w:val="both"/>
      </w:pPr>
      <w:r>
        <w:t>S nadsázkou řečeno, t</w:t>
      </w:r>
      <w:r w:rsidR="007B7234">
        <w:t xml:space="preserve">akovéto poselství ve zkratce přináší článek uveřejněný na serveru novinky.cz. Dozvídáme se v něm, že vědci zjistili, že </w:t>
      </w:r>
      <w:r>
        <w:t>po prvním porodu se zvyšuje rizik</w:t>
      </w:r>
      <w:r w:rsidR="004B14D3">
        <w:t>o mrtvice u rodičky o celých 27</w:t>
      </w:r>
      <w:r>
        <w:t>%. Dále se dočteme, že dokonce s každým dalším porodem se riziko stupňuje o dalších</w:t>
      </w:r>
      <w:r w:rsidR="004B14D3">
        <w:t xml:space="preserve"> 27</w:t>
      </w:r>
      <w:r w:rsidR="00A309E8">
        <w:t>%.</w:t>
      </w:r>
      <w:r>
        <w:t xml:space="preserve"> Tato šokující informace je naštěstí dále v článku zlehčena („okleštěna o potenciál paniky“) shrnutím, že vědci, jež k těmto závěrům došli ještě musí pokračovat ve výzkumu, aby pochopili možné biologick</w:t>
      </w:r>
      <w:r w:rsidR="00A309E8">
        <w:t xml:space="preserve">é a psychosociální souvislosti. Vyznění článku je přesto velmi pesimistické pro všechny stávající i potenciální matky. Při letmém přečtení (a zvláště u čtenáře statisticky negramotného) lze očekávat, že si vše přebere tak, že </w:t>
      </w:r>
      <w:r w:rsidR="004B14D3">
        <w:t>porodit</w:t>
      </w:r>
      <w:r w:rsidR="00A309E8">
        <w:t xml:space="preserve"> </w:t>
      </w:r>
      <w:r w:rsidR="00D47CE4">
        <w:t>čtyři děti znamená jistou cévní mozkovou příhodu</w:t>
      </w:r>
      <w:r w:rsidR="0045322F">
        <w:t xml:space="preserve">. </w:t>
      </w:r>
    </w:p>
    <w:p w:rsidR="000763EC" w:rsidRDefault="0045322F" w:rsidP="0054150A">
      <w:pPr>
        <w:spacing w:after="0" w:line="240" w:lineRule="auto"/>
        <w:ind w:firstLine="709"/>
        <w:jc w:val="both"/>
      </w:pPr>
      <w:r>
        <w:t xml:space="preserve">Na samotném názvu článku „S každým porodem prý u žen stoupá riziko mrtvice“ neshledávám nic problematického. </w:t>
      </w:r>
      <w:r w:rsidR="0042567F">
        <w:t>Obecně informuje o výsledku studie, a slovíčkem „prý“ dotvrzuje, že nejde o jednoznačně platný, ověřený fakt.</w:t>
      </w:r>
      <w:r w:rsidR="00F62EF2">
        <w:t xml:space="preserve"> Problémy s interpretací studie se oblevují až v textu. Autor článku dosti drasticky a nekompromisně udává, že porodit dítě je velmi riziková záležitost</w:t>
      </w:r>
      <w:r w:rsidR="000349BF">
        <w:t xml:space="preserve"> vzhledem k nebezpečí mozkové mrtvice</w:t>
      </w:r>
      <w:r w:rsidR="00F62EF2">
        <w:t>.</w:t>
      </w:r>
      <w:r w:rsidR="00903F31">
        <w:t xml:space="preserve"> </w:t>
      </w:r>
      <w:r w:rsidR="00903F31" w:rsidRPr="001059C8">
        <w:t>Principiálně se článek drží výsledků studie,</w:t>
      </w:r>
      <w:r w:rsidR="001059C8" w:rsidRPr="001059C8">
        <w:t xml:space="preserve"> ty</w:t>
      </w:r>
      <w:r w:rsidR="00903F31" w:rsidRPr="001059C8">
        <w:t xml:space="preserve"> jsou nicméně </w:t>
      </w:r>
      <w:r w:rsidR="001059C8" w:rsidRPr="001059C8">
        <w:t xml:space="preserve">prezentovány </w:t>
      </w:r>
      <w:commentRangeStart w:id="1"/>
      <w:r w:rsidR="001059C8" w:rsidRPr="001059C8">
        <w:t>bez relevantního</w:t>
      </w:r>
      <w:r w:rsidR="00903F31" w:rsidRPr="001059C8">
        <w:t xml:space="preserve"> kontextu</w:t>
      </w:r>
      <w:r w:rsidR="000763EC">
        <w:t xml:space="preserve"> a ignorace</w:t>
      </w:r>
      <w:commentRangeEnd w:id="1"/>
      <w:r w:rsidR="00485651">
        <w:rPr>
          <w:rStyle w:val="Odkaznakoment"/>
        </w:rPr>
        <w:commentReference w:id="1"/>
      </w:r>
      <w:r w:rsidR="000763EC">
        <w:t xml:space="preserve"> některých důležitých aspektů</w:t>
      </w:r>
      <w:r w:rsidR="00903F31" w:rsidRPr="001059C8">
        <w:t>.</w:t>
      </w:r>
      <w:r w:rsidR="00F62EF2" w:rsidRPr="001059C8">
        <w:t xml:space="preserve"> </w:t>
      </w:r>
      <w:r w:rsidR="00941DDC" w:rsidRPr="001059C8">
        <w:t>Interpretace v</w:t>
      </w:r>
      <w:r w:rsidR="00F62EF2" w:rsidRPr="001059C8">
        <w:t>ýsle</w:t>
      </w:r>
      <w:r w:rsidR="00941DDC" w:rsidRPr="001059C8">
        <w:t>dků</w:t>
      </w:r>
      <w:r w:rsidR="00F62EF2" w:rsidRPr="001059C8">
        <w:t xml:space="preserve"> studie</w:t>
      </w:r>
      <w:r w:rsidR="001059C8">
        <w:t xml:space="preserve"> tak</w:t>
      </w:r>
      <w:r w:rsidR="00F62EF2" w:rsidRPr="001059C8">
        <w:t xml:space="preserve"> </w:t>
      </w:r>
      <w:r w:rsidR="00941DDC">
        <w:t>působí j</w:t>
      </w:r>
      <w:r w:rsidR="001059C8">
        <w:t>ako laické shrnutí odborných dat, jež má sloužit</w:t>
      </w:r>
      <w:r w:rsidR="00941DDC">
        <w:t xml:space="preserve"> k</w:t>
      </w:r>
      <w:r w:rsidR="00903F31">
        <w:t xml:space="preserve"> uchvácení a šokování adresáta. </w:t>
      </w:r>
    </w:p>
    <w:p w:rsidR="003B225E" w:rsidRDefault="00941DDC" w:rsidP="0054150A">
      <w:pPr>
        <w:spacing w:after="0" w:line="240" w:lineRule="auto"/>
        <w:ind w:firstLine="709"/>
        <w:jc w:val="both"/>
      </w:pPr>
      <w:r>
        <w:t>Laickost a statistická negramotnost vysvítají ze základního faktického nedostatku článku, jímž je neuvedení pravděpodobnosti postižení mrtvicí ženy, jež je bezdětná</w:t>
      </w:r>
      <w:r w:rsidR="000763EC" w:rsidRPr="000763EC">
        <w:t xml:space="preserve"> </w:t>
      </w:r>
      <w:r w:rsidR="000763EC">
        <w:t>(</w:t>
      </w:r>
      <w:r w:rsidR="00BA75E3">
        <w:t>resp. jednodětná</w:t>
      </w:r>
      <w:r w:rsidR="000763EC">
        <w:t xml:space="preserve"> vzhledem ke </w:t>
      </w:r>
      <w:commentRangeStart w:id="2"/>
      <w:r w:rsidR="000763EC">
        <w:t>studii</w:t>
      </w:r>
      <w:commentRangeEnd w:id="2"/>
      <w:r w:rsidR="00485651">
        <w:rPr>
          <w:rStyle w:val="Odkaznakoment"/>
        </w:rPr>
        <w:commentReference w:id="2"/>
      </w:r>
      <w:r w:rsidR="000763EC">
        <w:t>)</w:t>
      </w:r>
      <w:r>
        <w:t>. Dozvídáme se, že se riziko s každým dalším dítětem zvyšuje o 27% procent, ale už se nedočteme nic o tom, jak je to procentuálně s bezdětnými ženami</w:t>
      </w:r>
      <w:r w:rsidR="009B606F">
        <w:t xml:space="preserve"> (resp. jednodětnými vzhledem ke studii</w:t>
      </w:r>
      <w:r w:rsidR="003B225E">
        <w:t>)</w:t>
      </w:r>
      <w:r>
        <w:t>, jaký je počet</w:t>
      </w:r>
      <w:r w:rsidR="00903F8A">
        <w:t xml:space="preserve"> žen v populaci, jež postihla mrtvice</w:t>
      </w:r>
      <w:r>
        <w:t xml:space="preserve"> atd.</w:t>
      </w:r>
      <w:r w:rsidR="000349BF">
        <w:t xml:space="preserve"> D</w:t>
      </w:r>
      <w:r w:rsidR="00903F8A">
        <w:t xml:space="preserve">ata a čísla </w:t>
      </w:r>
      <w:r w:rsidR="00130F39">
        <w:t>tak vyznívají velmi drasticky.</w:t>
      </w:r>
      <w:r w:rsidR="00F749F5">
        <w:t xml:space="preserve"> Autor v článku pracuje s</w:t>
      </w:r>
      <w:r w:rsidR="00C4701F">
        <w:t> </w:t>
      </w:r>
      <w:r w:rsidR="00F749F5">
        <w:t>procenty</w:t>
      </w:r>
      <w:r w:rsidR="00C4701F">
        <w:t>, která mají na čtenáře doslova uhrančivý efekt, jelikož zde není uveden číselný základ dané proměnné a hodnota 27% o níž se navyšuje, jež je zde fakticky ve vzduchoprázdnu</w:t>
      </w:r>
      <w:r w:rsidR="002A686A">
        <w:rPr>
          <w:rStyle w:val="Znakapoznpodarou"/>
        </w:rPr>
        <w:footnoteReference w:id="2"/>
      </w:r>
      <w:r w:rsidR="00C4701F">
        <w:t>, jako by říkala, že každá čtvrtá žena bude</w:t>
      </w:r>
      <w:r w:rsidR="002A686A">
        <w:t xml:space="preserve"> postižena mrtvicí, pokud porodila</w:t>
      </w:r>
      <w:r w:rsidR="00C4701F">
        <w:t xml:space="preserve"> dítě.</w:t>
      </w:r>
      <w:r w:rsidR="00BB4EB5">
        <w:t xml:space="preserve"> To </w:t>
      </w:r>
      <w:r w:rsidR="003B225E">
        <w:t xml:space="preserve">se pojí s hlavním dezinterpretujícím aspektem, </w:t>
      </w:r>
      <w:r w:rsidR="009B606F">
        <w:t>kterým je neuvedení, že v</w:t>
      </w:r>
      <w:r w:rsidR="003B225E">
        <w:t xml:space="preserve"> předložené </w:t>
      </w:r>
      <w:r w:rsidR="009B606F">
        <w:t xml:space="preserve">studii byly ženy hodnoceny ve čtyřech skupinách podle počtu dětí, přičemž první skupina zahrnovala ženy bezdětné a s jedním potomkem. </w:t>
      </w:r>
      <w:r w:rsidR="00AA01E6">
        <w:t>Autor článku tuto skutečnost</w:t>
      </w:r>
      <w:r w:rsidR="003B225E">
        <w:t xml:space="preserve"> zcela opomíjí</w:t>
      </w:r>
      <w:r w:rsidR="000763EC">
        <w:t>,</w:t>
      </w:r>
      <w:r w:rsidR="00AA01E6">
        <w:t xml:space="preserve"> a dokonce několikrát rozlišuje míru rizika mrtvice pro bezdětné a jednodětné</w:t>
      </w:r>
      <w:r w:rsidR="000E408E">
        <w:t xml:space="preserve"> ženy.</w:t>
      </w:r>
    </w:p>
    <w:p w:rsidR="000E408E" w:rsidRDefault="000E408E" w:rsidP="0054150A">
      <w:pPr>
        <w:spacing w:after="0" w:line="240" w:lineRule="auto"/>
        <w:ind w:firstLine="709"/>
        <w:jc w:val="both"/>
      </w:pPr>
      <w:r>
        <w:lastRenderedPageBreak/>
        <w:t xml:space="preserve">Jako problematické </w:t>
      </w:r>
      <w:r w:rsidR="00FF600F">
        <w:t>dále</w:t>
      </w:r>
      <w:r>
        <w:t xml:space="preserve"> hodnotím neuvedení skutečnosti, že v daném </w:t>
      </w:r>
      <w:r w:rsidR="00FF600F">
        <w:t>studii</w:t>
      </w:r>
      <w:r>
        <w:t xml:space="preserve"> byly zkoumány </w:t>
      </w:r>
      <w:r w:rsidR="00FF600F">
        <w:t>postarší ženy (průměrný věk 60 let). Domnívám se</w:t>
      </w:r>
      <w:r w:rsidR="00FF600F">
        <w:rPr>
          <w:rStyle w:val="Znakapoznpodarou"/>
        </w:rPr>
        <w:footnoteReference w:id="3"/>
      </w:r>
      <w:r w:rsidR="00FF600F">
        <w:t xml:space="preserve">, že věk je pro riziko mrtvice obecně relevantní a s věkem se zvyšuje také nebezpečí chorob cévního systému. Tím, že daný aspekt není v článku </w:t>
      </w:r>
      <w:r w:rsidR="003861B1">
        <w:t>uveden, autor</w:t>
      </w:r>
      <w:r w:rsidR="00FF600F">
        <w:t xml:space="preserve"> jen </w:t>
      </w:r>
      <w:r w:rsidR="003861B1">
        <w:t>podporuje výše zmíněnou drastičnost a vyhrocenost jeho vyznění.</w:t>
      </w:r>
    </w:p>
    <w:p w:rsidR="00220A0D" w:rsidRPr="007B7234" w:rsidRDefault="00F749F5" w:rsidP="0054150A">
      <w:pPr>
        <w:spacing w:after="0" w:line="240" w:lineRule="auto"/>
        <w:ind w:firstLine="709"/>
        <w:jc w:val="both"/>
      </w:pPr>
      <w:r>
        <w:t>V obecném rámci</w:t>
      </w:r>
      <w:r w:rsidR="00220A0D">
        <w:t xml:space="preserve"> můžeme</w:t>
      </w:r>
      <w:r w:rsidR="001457A5">
        <w:t xml:space="preserve"> říci, že se zde nejedná o záměrnou, či nezáměrnou dezinterpretaci </w:t>
      </w:r>
      <w:r>
        <w:t>předložené studie</w:t>
      </w:r>
      <w:r w:rsidR="001457A5">
        <w:t>. Problém je nicméně v uchopen</w:t>
      </w:r>
      <w:r w:rsidR="00630D87">
        <w:t>í</w:t>
      </w:r>
      <w:r w:rsidR="001457A5">
        <w:t xml:space="preserve"> celé problematiky, jelikož zde nejsou žádné hodnoty o celkové frekventovanosti mrtvice v ženské populaci.</w:t>
      </w:r>
      <w:r w:rsidR="00AC437B">
        <w:t xml:space="preserve"> </w:t>
      </w:r>
      <w:r w:rsidR="001457A5">
        <w:t>To je</w:t>
      </w:r>
      <w:r w:rsidR="00AC437B">
        <w:t xml:space="preserve"> sice zásadní,</w:t>
      </w:r>
      <w:r w:rsidR="001457A5">
        <w:t xml:space="preserve"> ale jedi</w:t>
      </w:r>
      <w:r w:rsidR="00AC437B">
        <w:t xml:space="preserve">ný problém týkající se statistické gramotnosti v tomto článku. </w:t>
      </w:r>
      <w:r w:rsidR="00220A0D">
        <w:t>Domnívá se, že v tomto případě bylo cílem zaujmout čtenáře šokující informací bez ohledu na její faktickou podloženost</w:t>
      </w:r>
      <w:r w:rsidR="001457A5">
        <w:t xml:space="preserve"> a</w:t>
      </w:r>
      <w:r w:rsidR="00AC437B">
        <w:t xml:space="preserve"> zvláště</w:t>
      </w:r>
      <w:r w:rsidR="001457A5">
        <w:t xml:space="preserve"> relevantní kontext</w:t>
      </w:r>
      <w:r w:rsidR="00220A0D">
        <w:t>.</w:t>
      </w:r>
      <w:r w:rsidR="001457A5">
        <w:t xml:space="preserve"> </w:t>
      </w:r>
      <w:r w:rsidR="00AC437B">
        <w:t>Po informační stránce tak na mě působí jako vytržený z</w:t>
      </w:r>
      <w:r>
        <w:t> </w:t>
      </w:r>
      <w:r w:rsidR="005F48EE">
        <w:t>kontextu</w:t>
      </w:r>
      <w:r>
        <w:t xml:space="preserve"> a vzhledem k výsledkům studie příliš vyhrocený </w:t>
      </w:r>
      <w:r w:rsidR="005F48EE">
        <w:t>, nicméně není dezinterpretující.</w:t>
      </w:r>
    </w:p>
    <w:p w:rsidR="007B7234" w:rsidRDefault="007B7234" w:rsidP="0054150A">
      <w:pPr>
        <w:spacing w:line="240" w:lineRule="auto"/>
        <w:jc w:val="both"/>
        <w:rPr>
          <w:b/>
        </w:rPr>
      </w:pPr>
    </w:p>
    <w:p w:rsidR="00485651" w:rsidRPr="00485651" w:rsidRDefault="00485651" w:rsidP="0054150A">
      <w:pPr>
        <w:spacing w:line="240" w:lineRule="auto"/>
        <w:jc w:val="both"/>
        <w:rPr>
          <w:b/>
          <w:i/>
        </w:rPr>
      </w:pPr>
      <w:r w:rsidRPr="00485651">
        <w:rPr>
          <w:b/>
          <w:i/>
        </w:rPr>
        <w:t>Tak jo, Alenko v říši tripů.</w:t>
      </w:r>
    </w:p>
    <w:p w:rsidR="00485651" w:rsidRPr="00485651" w:rsidRDefault="00485651" w:rsidP="0054150A">
      <w:pPr>
        <w:spacing w:line="240" w:lineRule="auto"/>
        <w:jc w:val="both"/>
        <w:rPr>
          <w:b/>
          <w:i/>
        </w:rPr>
      </w:pPr>
      <w:r w:rsidRPr="00485651">
        <w:rPr>
          <w:b/>
          <w:i/>
        </w:rPr>
        <w:t>10b</w:t>
      </w:r>
    </w:p>
    <w:p w:rsidR="00485651" w:rsidRPr="00485651" w:rsidRDefault="00485651" w:rsidP="0054150A">
      <w:pPr>
        <w:spacing w:line="240" w:lineRule="auto"/>
        <w:jc w:val="both"/>
        <w:rPr>
          <w:b/>
          <w:i/>
        </w:rPr>
      </w:pPr>
      <w:r w:rsidRPr="00485651">
        <w:rPr>
          <w:b/>
          <w:i/>
        </w:rPr>
        <w:t>SJ</w:t>
      </w:r>
    </w:p>
    <w:p w:rsidR="007B7234" w:rsidRDefault="007B7234" w:rsidP="0054150A">
      <w:pPr>
        <w:spacing w:line="240" w:lineRule="auto"/>
        <w:jc w:val="both"/>
      </w:pPr>
    </w:p>
    <w:p w:rsidR="00327016" w:rsidRDefault="00327016" w:rsidP="0054150A">
      <w:pPr>
        <w:spacing w:line="240" w:lineRule="auto"/>
        <w:jc w:val="both"/>
      </w:pPr>
    </w:p>
    <w:p w:rsidR="00327016" w:rsidRDefault="00327016" w:rsidP="0054150A">
      <w:pPr>
        <w:spacing w:line="240" w:lineRule="auto"/>
      </w:pPr>
    </w:p>
    <w:p w:rsidR="002A686A" w:rsidRDefault="002A686A" w:rsidP="0054150A">
      <w:pPr>
        <w:spacing w:line="240" w:lineRule="auto"/>
      </w:pPr>
    </w:p>
    <w:p w:rsidR="002A686A" w:rsidRDefault="002A686A" w:rsidP="0054150A">
      <w:pPr>
        <w:spacing w:line="240" w:lineRule="auto"/>
      </w:pPr>
    </w:p>
    <w:p w:rsidR="002A686A" w:rsidRDefault="002A686A" w:rsidP="0054150A">
      <w:pPr>
        <w:spacing w:line="240" w:lineRule="auto"/>
      </w:pPr>
    </w:p>
    <w:p w:rsidR="00327016" w:rsidRDefault="00327016" w:rsidP="0054150A">
      <w:pPr>
        <w:spacing w:line="240" w:lineRule="auto"/>
      </w:pPr>
      <w:r>
        <w:t>zdroje:</w:t>
      </w:r>
    </w:p>
    <w:p w:rsidR="005E0308" w:rsidRDefault="005E0308" w:rsidP="0054150A">
      <w:pPr>
        <w:spacing w:line="240" w:lineRule="auto"/>
      </w:pPr>
      <w:r>
        <w:t xml:space="preserve">Yoon, B., Park, B., Bae, H., Jung, S. (2010). </w:t>
      </w:r>
      <w:bookmarkStart w:id="3" w:name="OLE_LINK1"/>
      <w:r w:rsidR="005C300F">
        <w:t>Parity and risk of hemorrhagic strokes</w:t>
      </w:r>
      <w:bookmarkEnd w:id="3"/>
      <w:r w:rsidR="005C300F">
        <w:t xml:space="preserve">. Neurology, </w:t>
      </w:r>
      <w:r w:rsidR="0009534A">
        <w:t xml:space="preserve">74. Staženo 20. 4. 2010 z </w:t>
      </w:r>
      <w:r w:rsidR="003303AA" w:rsidRPr="003303AA">
        <w:t>http://www.neurology.org/cgi/rapidpdf/WNL.0b013e3181dc13a5v1.pdf</w:t>
      </w:r>
    </w:p>
    <w:p w:rsidR="00085E79" w:rsidRDefault="00085E79" w:rsidP="0054150A">
      <w:pPr>
        <w:spacing w:line="240" w:lineRule="auto"/>
      </w:pPr>
    </w:p>
    <w:p w:rsidR="00102B22" w:rsidRDefault="00102B22" w:rsidP="0054150A">
      <w:pPr>
        <w:spacing w:line="240" w:lineRule="auto"/>
      </w:pPr>
      <w:r>
        <w:t xml:space="preserve">zdroj článku: Staženo 20. 4. 2010 z </w:t>
      </w:r>
      <w:r w:rsidRPr="00102B22">
        <w:t>http://www.novinky.cz/zena/deti/196339-s-kazdym-porodem-pry-u-zen-stoupa-riziko-mrtvice.html</w:t>
      </w:r>
    </w:p>
    <w:sectPr w:rsidR="00102B22" w:rsidSect="00B268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Standa Ježek" w:date="2010-06-17T09:21:00Z" w:initials="SJ">
    <w:p w:rsidR="0054150A" w:rsidRDefault="0054150A">
      <w:pPr>
        <w:pStyle w:val="Textkomente"/>
      </w:pPr>
      <w:r>
        <w:rPr>
          <w:rStyle w:val="Odkaznakoment"/>
        </w:rPr>
        <w:annotationRef/>
      </w:r>
      <w:r>
        <w:t>logistické</w:t>
      </w:r>
    </w:p>
  </w:comment>
  <w:comment w:id="1" w:author="Standa Ježek" w:date="2010-06-17T11:23:00Z" w:initials="SJ">
    <w:p w:rsidR="00485651" w:rsidRDefault="00485651">
      <w:pPr>
        <w:pStyle w:val="Textkomente"/>
      </w:pPr>
      <w:r>
        <w:rPr>
          <w:rStyle w:val="Odkaznakoment"/>
        </w:rPr>
        <w:annotationRef/>
      </w:r>
      <w:r>
        <w:t>bez ignorace?</w:t>
      </w:r>
    </w:p>
  </w:comment>
  <w:comment w:id="2" w:author="Standa Ježek" w:date="2010-06-17T11:26:00Z" w:initials="SJ">
    <w:p w:rsidR="00485651" w:rsidRDefault="00485651">
      <w:pPr>
        <w:pStyle w:val="Textkomente"/>
      </w:pPr>
      <w:r>
        <w:rPr>
          <w:rStyle w:val="Odkaznakoment"/>
        </w:rPr>
        <w:annotationRef/>
      </w:r>
      <w:r>
        <w:t>A jaká ta pravděpodobnost tedy je?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79B" w:rsidRDefault="00C3279B" w:rsidP="00AA01E6">
      <w:pPr>
        <w:spacing w:after="0" w:line="240" w:lineRule="auto"/>
      </w:pPr>
      <w:r>
        <w:separator/>
      </w:r>
    </w:p>
  </w:endnote>
  <w:endnote w:type="continuationSeparator" w:id="0">
    <w:p w:rsidR="00C3279B" w:rsidRDefault="00C3279B" w:rsidP="00AA0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79B" w:rsidRDefault="00C3279B" w:rsidP="00AA01E6">
      <w:pPr>
        <w:spacing w:after="0" w:line="240" w:lineRule="auto"/>
      </w:pPr>
      <w:r>
        <w:separator/>
      </w:r>
    </w:p>
  </w:footnote>
  <w:footnote w:type="continuationSeparator" w:id="0">
    <w:p w:rsidR="00C3279B" w:rsidRDefault="00C3279B" w:rsidP="00AA01E6">
      <w:pPr>
        <w:spacing w:after="0" w:line="240" w:lineRule="auto"/>
      </w:pPr>
      <w:r>
        <w:continuationSeparator/>
      </w:r>
    </w:p>
  </w:footnote>
  <w:footnote w:id="1">
    <w:p w:rsidR="00AA01E6" w:rsidRDefault="00AA01E6">
      <w:pPr>
        <w:pStyle w:val="Textpoznpodarou"/>
      </w:pPr>
      <w:r>
        <w:rPr>
          <w:rStyle w:val="Znakapoznpodarou"/>
        </w:rPr>
        <w:footnoteRef/>
      </w:r>
      <w:r>
        <w:t xml:space="preserve"> Myšleno v rámci čtyř hodnocených skupin.</w:t>
      </w:r>
    </w:p>
  </w:footnote>
  <w:footnote w:id="2">
    <w:p w:rsidR="002A686A" w:rsidRDefault="002A686A">
      <w:pPr>
        <w:pStyle w:val="Textpoznpodarou"/>
      </w:pPr>
      <w:r>
        <w:rPr>
          <w:rStyle w:val="Znakapoznpodarou"/>
        </w:rPr>
        <w:footnoteRef/>
      </w:r>
      <w:r>
        <w:t xml:space="preserve"> Domnívám se, že toto je hlavní problém pří komunikování statistiky v médiích, jelikož neznalý čtenář je oslněn „tvrdými“ čísly, ale jejich faktický význam může být nepatrný.  </w:t>
      </w:r>
    </w:p>
  </w:footnote>
  <w:footnote w:id="3">
    <w:p w:rsidR="00FF600F" w:rsidRDefault="00FF600F">
      <w:pPr>
        <w:pStyle w:val="Textpoznpodarou"/>
      </w:pPr>
      <w:r>
        <w:rPr>
          <w:rStyle w:val="Znakapoznpodarou"/>
        </w:rPr>
        <w:footnoteRef/>
      </w:r>
      <w:r>
        <w:t xml:space="preserve"> Nikde jsem nepátral po seriózních datech. Nedomnívám se, že by to bylo nezbytné.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1CD9"/>
    <w:rsid w:val="0001691E"/>
    <w:rsid w:val="000349BF"/>
    <w:rsid w:val="0004751E"/>
    <w:rsid w:val="000763EC"/>
    <w:rsid w:val="00085E79"/>
    <w:rsid w:val="0009534A"/>
    <w:rsid w:val="000D47C2"/>
    <w:rsid w:val="000D6AB8"/>
    <w:rsid w:val="000E408E"/>
    <w:rsid w:val="00102B22"/>
    <w:rsid w:val="001059C8"/>
    <w:rsid w:val="00130F39"/>
    <w:rsid w:val="001457A5"/>
    <w:rsid w:val="0020269D"/>
    <w:rsid w:val="00220A0D"/>
    <w:rsid w:val="00244A64"/>
    <w:rsid w:val="002A093F"/>
    <w:rsid w:val="002A686A"/>
    <w:rsid w:val="002B141E"/>
    <w:rsid w:val="002D51CA"/>
    <w:rsid w:val="002E0C8B"/>
    <w:rsid w:val="00327016"/>
    <w:rsid w:val="003303AA"/>
    <w:rsid w:val="003861B1"/>
    <w:rsid w:val="003B225E"/>
    <w:rsid w:val="003F7394"/>
    <w:rsid w:val="0040028C"/>
    <w:rsid w:val="0042567F"/>
    <w:rsid w:val="0045322F"/>
    <w:rsid w:val="00485651"/>
    <w:rsid w:val="004B14D3"/>
    <w:rsid w:val="004E0199"/>
    <w:rsid w:val="004E6B56"/>
    <w:rsid w:val="00500454"/>
    <w:rsid w:val="0054150A"/>
    <w:rsid w:val="00575CD4"/>
    <w:rsid w:val="005C300F"/>
    <w:rsid w:val="005E0308"/>
    <w:rsid w:val="005F48EE"/>
    <w:rsid w:val="00630D87"/>
    <w:rsid w:val="006D1661"/>
    <w:rsid w:val="006D5DD1"/>
    <w:rsid w:val="00745837"/>
    <w:rsid w:val="007B7234"/>
    <w:rsid w:val="008432FB"/>
    <w:rsid w:val="00870FFE"/>
    <w:rsid w:val="008927F0"/>
    <w:rsid w:val="00903F31"/>
    <w:rsid w:val="00903F8A"/>
    <w:rsid w:val="00941DDC"/>
    <w:rsid w:val="009B606F"/>
    <w:rsid w:val="00A309E8"/>
    <w:rsid w:val="00AA01E6"/>
    <w:rsid w:val="00AC1955"/>
    <w:rsid w:val="00AC437B"/>
    <w:rsid w:val="00AD2F76"/>
    <w:rsid w:val="00AD4658"/>
    <w:rsid w:val="00AE178B"/>
    <w:rsid w:val="00AF7A81"/>
    <w:rsid w:val="00B26850"/>
    <w:rsid w:val="00B34CCF"/>
    <w:rsid w:val="00B4323D"/>
    <w:rsid w:val="00B726E1"/>
    <w:rsid w:val="00BA75E3"/>
    <w:rsid w:val="00BB4EB5"/>
    <w:rsid w:val="00C23EE3"/>
    <w:rsid w:val="00C3279B"/>
    <w:rsid w:val="00C4701F"/>
    <w:rsid w:val="00CC09C0"/>
    <w:rsid w:val="00D1536B"/>
    <w:rsid w:val="00D47CE4"/>
    <w:rsid w:val="00D53043"/>
    <w:rsid w:val="00D84642"/>
    <w:rsid w:val="00DA3224"/>
    <w:rsid w:val="00E0197D"/>
    <w:rsid w:val="00E36E07"/>
    <w:rsid w:val="00ED1CD9"/>
    <w:rsid w:val="00F62EF2"/>
    <w:rsid w:val="00F749F5"/>
    <w:rsid w:val="00F97008"/>
    <w:rsid w:val="00FF064C"/>
    <w:rsid w:val="00FF6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68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B1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14D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85E79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A01E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A01E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A01E6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54150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4150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4150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15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15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7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7C814-00E8-4683-9BE3-C298C9E94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3</Pages>
  <Words>792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 v kraji tripů</dc:creator>
  <cp:lastModifiedBy>Standa Ježek</cp:lastModifiedBy>
  <cp:revision>31</cp:revision>
  <dcterms:created xsi:type="dcterms:W3CDTF">2010-04-24T10:13:00Z</dcterms:created>
  <dcterms:modified xsi:type="dcterms:W3CDTF">2010-06-17T09:28:00Z</dcterms:modified>
</cp:coreProperties>
</file>