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17" w:rsidRDefault="009A0B17" w:rsidP="00312371">
      <w:pPr>
        <w:spacing w:line="240" w:lineRule="auto"/>
        <w:jc w:val="center"/>
        <w:rPr>
          <w:sz w:val="24"/>
          <w:szCs w:val="24"/>
        </w:rPr>
      </w:pPr>
    </w:p>
    <w:p w:rsidR="0016677F" w:rsidRPr="009A0B17" w:rsidRDefault="009A0B17" w:rsidP="00312371">
      <w:pPr>
        <w:spacing w:line="240" w:lineRule="auto"/>
        <w:jc w:val="center"/>
        <w:rPr>
          <w:sz w:val="24"/>
          <w:szCs w:val="24"/>
        </w:rPr>
      </w:pPr>
      <w:r w:rsidRPr="009A0B17">
        <w:rPr>
          <w:sz w:val="24"/>
          <w:szCs w:val="24"/>
        </w:rPr>
        <w:t>Zamyšlení nad komunikováním statistiky v médiích</w:t>
      </w:r>
    </w:p>
    <w:p w:rsidR="009A0B17" w:rsidRDefault="009A0B17" w:rsidP="00312371">
      <w:pPr>
        <w:spacing w:line="240" w:lineRule="auto"/>
        <w:jc w:val="center"/>
        <w:rPr>
          <w:b/>
          <w:sz w:val="24"/>
          <w:szCs w:val="24"/>
        </w:rPr>
      </w:pPr>
      <w:r w:rsidRPr="009A0B17">
        <w:rPr>
          <w:b/>
          <w:sz w:val="24"/>
          <w:szCs w:val="24"/>
        </w:rPr>
        <w:t xml:space="preserve">Stress, </w:t>
      </w:r>
      <w:proofErr w:type="spellStart"/>
      <w:r w:rsidRPr="009A0B17">
        <w:rPr>
          <w:b/>
          <w:sz w:val="24"/>
          <w:szCs w:val="24"/>
        </w:rPr>
        <w:t>Inflammation</w:t>
      </w:r>
      <w:proofErr w:type="spellEnd"/>
      <w:r w:rsidRPr="009A0B17">
        <w:rPr>
          <w:b/>
          <w:sz w:val="24"/>
          <w:szCs w:val="24"/>
        </w:rPr>
        <w:t xml:space="preserve">, </w:t>
      </w:r>
      <w:proofErr w:type="spellStart"/>
      <w:r w:rsidRPr="009A0B17">
        <w:rPr>
          <w:b/>
          <w:sz w:val="24"/>
          <w:szCs w:val="24"/>
        </w:rPr>
        <w:t>and</w:t>
      </w:r>
      <w:proofErr w:type="spellEnd"/>
      <w:r w:rsidRPr="009A0B17">
        <w:rPr>
          <w:b/>
          <w:sz w:val="24"/>
          <w:szCs w:val="24"/>
        </w:rPr>
        <w:t xml:space="preserve"> </w:t>
      </w:r>
      <w:proofErr w:type="spellStart"/>
      <w:r w:rsidRPr="009A0B17">
        <w:rPr>
          <w:b/>
          <w:sz w:val="24"/>
          <w:szCs w:val="24"/>
        </w:rPr>
        <w:t>Yoga</w:t>
      </w:r>
      <w:proofErr w:type="spellEnd"/>
      <w:r w:rsidRPr="009A0B17">
        <w:rPr>
          <w:b/>
          <w:sz w:val="24"/>
          <w:szCs w:val="24"/>
        </w:rPr>
        <w:t xml:space="preserve"> </w:t>
      </w:r>
      <w:proofErr w:type="spellStart"/>
      <w:r w:rsidRPr="009A0B17">
        <w:rPr>
          <w:b/>
          <w:sz w:val="24"/>
          <w:szCs w:val="24"/>
        </w:rPr>
        <w:t>Practice</w:t>
      </w:r>
      <w:proofErr w:type="spellEnd"/>
      <w:r>
        <w:rPr>
          <w:b/>
          <w:sz w:val="24"/>
          <w:szCs w:val="24"/>
        </w:rPr>
        <w:t xml:space="preserve"> x Jóga snižuje tvorbu zánětů v těle</w:t>
      </w:r>
    </w:p>
    <w:p w:rsidR="008F65F6" w:rsidRDefault="009A0B17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Cílem původní studie</w:t>
      </w:r>
      <w:r w:rsidR="004F6C51">
        <w:rPr>
          <w:sz w:val="24"/>
          <w:szCs w:val="24"/>
        </w:rPr>
        <w:t xml:space="preserve"> bylo zjistit, </w:t>
      </w:r>
      <w:r w:rsidR="00956A95">
        <w:rPr>
          <w:sz w:val="24"/>
          <w:szCs w:val="24"/>
        </w:rPr>
        <w:t>jestli</w:t>
      </w:r>
      <w:r w:rsidR="006E2EF8">
        <w:rPr>
          <w:sz w:val="24"/>
          <w:szCs w:val="24"/>
        </w:rPr>
        <w:t xml:space="preserve"> </w:t>
      </w:r>
      <w:proofErr w:type="spellStart"/>
      <w:r w:rsidR="006E2EF8">
        <w:rPr>
          <w:sz w:val="24"/>
          <w:szCs w:val="24"/>
        </w:rPr>
        <w:t>hatha</w:t>
      </w:r>
      <w:proofErr w:type="spellEnd"/>
      <w:r w:rsidR="00956A95">
        <w:rPr>
          <w:sz w:val="24"/>
          <w:szCs w:val="24"/>
        </w:rPr>
        <w:t xml:space="preserve"> jóga </w:t>
      </w:r>
      <w:r w:rsidR="006E2EF8">
        <w:rPr>
          <w:sz w:val="24"/>
          <w:szCs w:val="24"/>
        </w:rPr>
        <w:t xml:space="preserve">(jedna z nejznámějších forem jógy) </w:t>
      </w:r>
      <w:r w:rsidR="00956A95">
        <w:rPr>
          <w:sz w:val="24"/>
          <w:szCs w:val="24"/>
        </w:rPr>
        <w:t>pomáhá k</w:t>
      </w:r>
      <w:r w:rsidR="001358DF">
        <w:rPr>
          <w:sz w:val="24"/>
          <w:szCs w:val="24"/>
        </w:rPr>
        <w:t> </w:t>
      </w:r>
      <w:r w:rsidR="00956A95">
        <w:rPr>
          <w:sz w:val="24"/>
          <w:szCs w:val="24"/>
        </w:rPr>
        <w:t>regeneraci</w:t>
      </w:r>
      <w:r w:rsidR="001358DF">
        <w:rPr>
          <w:sz w:val="24"/>
          <w:szCs w:val="24"/>
        </w:rPr>
        <w:t xml:space="preserve"> po stresových situacích a snížení stresu.</w:t>
      </w:r>
      <w:r w:rsidR="00286D3C">
        <w:rPr>
          <w:sz w:val="24"/>
          <w:szCs w:val="24"/>
        </w:rPr>
        <w:t xml:space="preserve"> Pro výzkum bylo vybráno 50 zdravých žen s průměrným věkem 41,32 let (v rozmezí od 30 do 65 let) a rozdělili je na ty, které </w:t>
      </w:r>
      <w:r w:rsidR="006E2EF8">
        <w:rPr>
          <w:sz w:val="24"/>
          <w:szCs w:val="24"/>
        </w:rPr>
        <w:t>s jógou teprve začínají (</w:t>
      </w:r>
      <w:proofErr w:type="spellStart"/>
      <w:r w:rsidR="006E2EF8">
        <w:rPr>
          <w:sz w:val="24"/>
          <w:szCs w:val="24"/>
        </w:rPr>
        <w:t>novices</w:t>
      </w:r>
      <w:proofErr w:type="spellEnd"/>
      <w:r w:rsidR="006E2EF8">
        <w:rPr>
          <w:sz w:val="24"/>
          <w:szCs w:val="24"/>
        </w:rPr>
        <w:t>)a na ty, které jógu cvičí alespoň dva roky (</w:t>
      </w:r>
      <w:proofErr w:type="spellStart"/>
      <w:r w:rsidR="006E2EF8">
        <w:rPr>
          <w:sz w:val="24"/>
          <w:szCs w:val="24"/>
        </w:rPr>
        <w:t>experts</w:t>
      </w:r>
      <w:proofErr w:type="spellEnd"/>
      <w:r w:rsidR="006E2EF8">
        <w:rPr>
          <w:sz w:val="24"/>
          <w:szCs w:val="24"/>
        </w:rPr>
        <w:t>).</w:t>
      </w:r>
      <w:r w:rsidR="002C54AA">
        <w:rPr>
          <w:sz w:val="24"/>
          <w:szCs w:val="24"/>
        </w:rPr>
        <w:t xml:space="preserve"> Každá z žen se zúčastnila tří sezení v dvoutýdenních intervalech ve výzkumném centru univerzity. Nejdříve vyplnily dotazník, poté byly vystaveny mírnému stresu (např. </w:t>
      </w:r>
      <w:proofErr w:type="spellStart"/>
      <w:r w:rsidR="002C54AA">
        <w:rPr>
          <w:sz w:val="24"/>
          <w:szCs w:val="24"/>
        </w:rPr>
        <w:t>Stroopův</w:t>
      </w:r>
      <w:proofErr w:type="spellEnd"/>
      <w:r w:rsidR="002C54AA">
        <w:rPr>
          <w:sz w:val="24"/>
          <w:szCs w:val="24"/>
        </w:rPr>
        <w:t xml:space="preserve"> test). Poté </w:t>
      </w:r>
      <w:r w:rsidR="00911BC6">
        <w:rPr>
          <w:sz w:val="24"/>
          <w:szCs w:val="24"/>
        </w:rPr>
        <w:t xml:space="preserve">cvičili jógu a byly měřeny endokrinní a zánětlivé změny. Ženy také musely vyplňovat dotazníky o spánku, přijmu potravy a úzkostlivosti a </w:t>
      </w:r>
      <w:proofErr w:type="gramStart"/>
      <w:r w:rsidR="00911BC6">
        <w:rPr>
          <w:sz w:val="24"/>
          <w:szCs w:val="24"/>
        </w:rPr>
        <w:t>depresích</w:t>
      </w:r>
      <w:proofErr w:type="gramEnd"/>
      <w:r w:rsidR="00911BC6">
        <w:rPr>
          <w:sz w:val="24"/>
          <w:szCs w:val="24"/>
        </w:rPr>
        <w:t>.</w:t>
      </w:r>
      <w:r w:rsidR="00DE2CF3">
        <w:rPr>
          <w:sz w:val="24"/>
          <w:szCs w:val="24"/>
        </w:rPr>
        <w:t xml:space="preserve"> </w:t>
      </w:r>
    </w:p>
    <w:p w:rsidR="008F65F6" w:rsidRDefault="008F65F6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Autoři studie pro analýzu rozdílů mezi nováčky a</w:t>
      </w:r>
      <w:r w:rsidR="00545BAA">
        <w:rPr>
          <w:sz w:val="24"/>
          <w:szCs w:val="24"/>
        </w:rPr>
        <w:t xml:space="preserve"> pokročilými použili </w:t>
      </w:r>
      <w:commentRangeStart w:id="0"/>
      <w:proofErr w:type="spellStart"/>
      <w:r w:rsidR="00545BAA">
        <w:rPr>
          <w:sz w:val="24"/>
          <w:szCs w:val="24"/>
        </w:rPr>
        <w:t>Mixed</w:t>
      </w:r>
      <w:proofErr w:type="spellEnd"/>
      <w:r w:rsidR="00545BAA">
        <w:rPr>
          <w:sz w:val="24"/>
          <w:szCs w:val="24"/>
        </w:rPr>
        <w:t xml:space="preserve"> </w:t>
      </w:r>
      <w:proofErr w:type="spellStart"/>
      <w:r w:rsidR="00545BAA">
        <w:rPr>
          <w:sz w:val="24"/>
          <w:szCs w:val="24"/>
        </w:rPr>
        <w:t>models</w:t>
      </w:r>
      <w:commentRangeEnd w:id="0"/>
      <w:proofErr w:type="spellEnd"/>
      <w:r w:rsidR="00312371">
        <w:rPr>
          <w:rStyle w:val="Odkaznakoment"/>
        </w:rPr>
        <w:commentReference w:id="0"/>
      </w:r>
      <w:r w:rsidR="00545BAA">
        <w:rPr>
          <w:sz w:val="24"/>
          <w:szCs w:val="24"/>
        </w:rPr>
        <w:t xml:space="preserve">. Aby skutečnost, že měření bylo prováděno ve třech “sezeních“, negativně neovlivnila vztahy mezi proměnnými, byly sezení zvoleny jako </w:t>
      </w:r>
      <w:proofErr w:type="spellStart"/>
      <w:r w:rsidR="00545BAA">
        <w:rPr>
          <w:sz w:val="24"/>
          <w:szCs w:val="24"/>
        </w:rPr>
        <w:t>Confounding</w:t>
      </w:r>
      <w:proofErr w:type="spellEnd"/>
      <w:r w:rsidR="00545BAA">
        <w:rPr>
          <w:sz w:val="24"/>
          <w:szCs w:val="24"/>
        </w:rPr>
        <w:t xml:space="preserve"> </w:t>
      </w:r>
      <w:proofErr w:type="spellStart"/>
      <w:r w:rsidR="00545BAA">
        <w:rPr>
          <w:sz w:val="24"/>
          <w:szCs w:val="24"/>
        </w:rPr>
        <w:t>variable</w:t>
      </w:r>
      <w:proofErr w:type="spellEnd"/>
      <w:r w:rsidR="00545BAA">
        <w:rPr>
          <w:sz w:val="24"/>
          <w:szCs w:val="24"/>
        </w:rPr>
        <w:t>. Jinak by zde byla možnost, že vzniknou falešné korelace.</w:t>
      </w:r>
      <w:r w:rsidR="00BE3531">
        <w:rPr>
          <w:sz w:val="24"/>
          <w:szCs w:val="24"/>
        </w:rPr>
        <w:t xml:space="preserve"> Pro vyloučení chyby prvního typu byla aplikována </w:t>
      </w:r>
      <w:proofErr w:type="spellStart"/>
      <w:r w:rsidR="00BE3531">
        <w:rPr>
          <w:sz w:val="24"/>
          <w:szCs w:val="24"/>
        </w:rPr>
        <w:t>Kenward</w:t>
      </w:r>
      <w:proofErr w:type="spellEnd"/>
      <w:r w:rsidR="00BE3531">
        <w:rPr>
          <w:sz w:val="24"/>
          <w:szCs w:val="24"/>
        </w:rPr>
        <w:t xml:space="preserve"> – </w:t>
      </w:r>
      <w:proofErr w:type="spellStart"/>
      <w:r w:rsidR="00BE3531">
        <w:rPr>
          <w:sz w:val="24"/>
          <w:szCs w:val="24"/>
        </w:rPr>
        <w:t>Roger</w:t>
      </w:r>
      <w:proofErr w:type="spellEnd"/>
      <w:r w:rsidR="00BE3531">
        <w:rPr>
          <w:sz w:val="24"/>
          <w:szCs w:val="24"/>
        </w:rPr>
        <w:t xml:space="preserve"> </w:t>
      </w:r>
      <w:proofErr w:type="spellStart"/>
      <w:r w:rsidR="00BE3531">
        <w:rPr>
          <w:sz w:val="24"/>
          <w:szCs w:val="24"/>
        </w:rPr>
        <w:t>correction</w:t>
      </w:r>
      <w:proofErr w:type="spellEnd"/>
      <w:r w:rsidR="00BE3531">
        <w:rPr>
          <w:sz w:val="24"/>
          <w:szCs w:val="24"/>
        </w:rPr>
        <w:t>, která se používá pro modely s korelovanými pozorováními a stupně volnosti se v tomto případě počítají pomocí odchylky a korelace. Všechny testy byly dvo</w:t>
      </w:r>
      <w:r w:rsidR="00A55A53">
        <w:rPr>
          <w:sz w:val="24"/>
          <w:szCs w:val="24"/>
        </w:rPr>
        <w:t xml:space="preserve">ustranné a hladina významnosti </w:t>
      </w:r>
      <w:r w:rsidR="00BE3531">
        <w:rPr>
          <w:sz w:val="24"/>
          <w:szCs w:val="24"/>
        </w:rPr>
        <w:t>alfa byla stanovena na 0,05</w:t>
      </w:r>
      <w:r w:rsidR="00A55A53">
        <w:rPr>
          <w:sz w:val="24"/>
          <w:szCs w:val="24"/>
        </w:rPr>
        <w:t xml:space="preserve">. Pro vyloučení kritických p hodnot byl použit </w:t>
      </w:r>
      <w:proofErr w:type="spellStart"/>
      <w:r w:rsidR="00A55A53">
        <w:rPr>
          <w:sz w:val="24"/>
          <w:szCs w:val="24"/>
        </w:rPr>
        <w:t>Benferroni</w:t>
      </w:r>
      <w:proofErr w:type="spellEnd"/>
      <w:r w:rsidR="00A55A53">
        <w:rPr>
          <w:sz w:val="24"/>
          <w:szCs w:val="24"/>
        </w:rPr>
        <w:t xml:space="preserve"> </w:t>
      </w:r>
      <w:proofErr w:type="spellStart"/>
      <w:r w:rsidR="00A55A53">
        <w:rPr>
          <w:sz w:val="24"/>
          <w:szCs w:val="24"/>
        </w:rPr>
        <w:t>adjustment</w:t>
      </w:r>
      <w:proofErr w:type="spellEnd"/>
      <w:r w:rsidR="00A55A53">
        <w:rPr>
          <w:sz w:val="24"/>
          <w:szCs w:val="24"/>
        </w:rPr>
        <w:t>.</w:t>
      </w:r>
    </w:p>
    <w:p w:rsidR="009A0B17" w:rsidRDefault="00DE2CF3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Prokázalo se, že</w:t>
      </w:r>
      <w:r w:rsidR="004D1357">
        <w:rPr>
          <w:sz w:val="24"/>
          <w:szCs w:val="24"/>
        </w:rPr>
        <w:t xml:space="preserve"> hladina </w:t>
      </w:r>
      <w:proofErr w:type="spellStart"/>
      <w:r w:rsidR="004D1357">
        <w:rPr>
          <w:sz w:val="24"/>
          <w:szCs w:val="24"/>
        </w:rPr>
        <w:t>interleukinů</w:t>
      </w:r>
      <w:proofErr w:type="spellEnd"/>
      <w:r w:rsidR="004D1357">
        <w:rPr>
          <w:sz w:val="24"/>
          <w:szCs w:val="24"/>
        </w:rPr>
        <w:t xml:space="preserve"> (látky, které jsou </w:t>
      </w:r>
      <w:proofErr w:type="spellStart"/>
      <w:r w:rsidR="004D1357">
        <w:rPr>
          <w:sz w:val="24"/>
          <w:szCs w:val="24"/>
        </w:rPr>
        <w:t>prozánětlivé</w:t>
      </w:r>
      <w:proofErr w:type="spellEnd"/>
      <w:r w:rsidR="004D1357">
        <w:rPr>
          <w:sz w:val="24"/>
          <w:szCs w:val="24"/>
        </w:rPr>
        <w:t xml:space="preserve">) při stresu je u nováčků o 41% vyšší než u expertů a také hodnota </w:t>
      </w:r>
      <w:proofErr w:type="spellStart"/>
      <w:r w:rsidR="004D1357">
        <w:rPr>
          <w:sz w:val="24"/>
          <w:szCs w:val="24"/>
        </w:rPr>
        <w:t>hsCRP</w:t>
      </w:r>
      <w:proofErr w:type="spellEnd"/>
      <w:r w:rsidR="004D1357">
        <w:rPr>
          <w:sz w:val="24"/>
          <w:szCs w:val="24"/>
        </w:rPr>
        <w:t xml:space="preserve"> (protein, který je významný při indikaci infekcí, ale i nádorových onemocnění a autoimunitních chorob) je 4,75- krát vyšší.</w:t>
      </w:r>
      <w:r w:rsidR="00B16C1C">
        <w:rPr>
          <w:sz w:val="24"/>
          <w:szCs w:val="24"/>
        </w:rPr>
        <w:t xml:space="preserve"> </w:t>
      </w:r>
    </w:p>
    <w:p w:rsidR="00B16C1C" w:rsidRDefault="00B16C1C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Původní studie je v publikaci těchto výsledků mnohem opatrnější oproti popularizačnímu článku. Ten má hned v nadpisu jasné stanovisko „Jóga snižuje tvorbu zánětů v těle“, kdežto v původní studii jsou uváděny jako pouhá možnost: „ Tyto výsledky naznačují, že pravidelné cvičení jógy může snížit záněty…“</w:t>
      </w:r>
      <w:r w:rsidR="00CA0BB2">
        <w:rPr>
          <w:sz w:val="24"/>
          <w:szCs w:val="24"/>
        </w:rPr>
        <w:t xml:space="preserve"> </w:t>
      </w:r>
      <w:r w:rsidR="00680983">
        <w:rPr>
          <w:sz w:val="24"/>
          <w:szCs w:val="24"/>
        </w:rPr>
        <w:t xml:space="preserve">Je příliš </w:t>
      </w:r>
      <w:commentRangeStart w:id="1"/>
      <w:r w:rsidR="00680983">
        <w:rPr>
          <w:sz w:val="24"/>
          <w:szCs w:val="24"/>
        </w:rPr>
        <w:t xml:space="preserve">optimistický ve správnosti výsledků </w:t>
      </w:r>
      <w:commentRangeEnd w:id="1"/>
      <w:r w:rsidR="000F11F9">
        <w:rPr>
          <w:rStyle w:val="Odkaznakoment"/>
        </w:rPr>
        <w:commentReference w:id="1"/>
      </w:r>
      <w:r w:rsidR="00680983">
        <w:rPr>
          <w:sz w:val="24"/>
          <w:szCs w:val="24"/>
        </w:rPr>
        <w:t xml:space="preserve">a </w:t>
      </w:r>
      <w:commentRangeStart w:id="2"/>
      <w:r w:rsidR="00680983">
        <w:rPr>
          <w:sz w:val="24"/>
          <w:szCs w:val="24"/>
        </w:rPr>
        <w:t xml:space="preserve">nepřipouští </w:t>
      </w:r>
      <w:commentRangeEnd w:id="2"/>
      <w:r w:rsidR="000F11F9">
        <w:rPr>
          <w:rStyle w:val="Odkaznakoment"/>
        </w:rPr>
        <w:commentReference w:id="2"/>
      </w:r>
      <w:r w:rsidR="00680983">
        <w:rPr>
          <w:sz w:val="24"/>
          <w:szCs w:val="24"/>
        </w:rPr>
        <w:t>možnou chybu. Výzkumníci také</w:t>
      </w:r>
      <w:r w:rsidR="00CA0BB2">
        <w:rPr>
          <w:sz w:val="24"/>
          <w:szCs w:val="24"/>
        </w:rPr>
        <w:t xml:space="preserve"> zdůrazňují, že výsledky jógy </w:t>
      </w:r>
      <w:commentRangeStart w:id="3"/>
      <w:r w:rsidR="00CA0BB2">
        <w:rPr>
          <w:sz w:val="24"/>
          <w:szCs w:val="24"/>
        </w:rPr>
        <w:t xml:space="preserve">mohou začít být zřejmé </w:t>
      </w:r>
      <w:commentRangeEnd w:id="3"/>
      <w:r w:rsidR="000F11F9">
        <w:rPr>
          <w:rStyle w:val="Odkaznakoment"/>
        </w:rPr>
        <w:commentReference w:id="3"/>
      </w:r>
      <w:r w:rsidR="00CA0BB2">
        <w:rPr>
          <w:sz w:val="24"/>
          <w:szCs w:val="24"/>
        </w:rPr>
        <w:t>až po několika letech</w:t>
      </w:r>
      <w:r w:rsidR="00680983">
        <w:rPr>
          <w:sz w:val="24"/>
          <w:szCs w:val="24"/>
        </w:rPr>
        <w:t>, což daný článek vůbec neuvádí a pro čtenáře je to poměrně důležitá informace.</w:t>
      </w:r>
    </w:p>
    <w:p w:rsidR="003F001D" w:rsidRDefault="003F001D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Autor článku zde také říká, že „</w:t>
      </w:r>
      <w:commentRangeStart w:id="4"/>
      <w:r>
        <w:rPr>
          <w:sz w:val="24"/>
          <w:szCs w:val="24"/>
        </w:rPr>
        <w:t xml:space="preserve">tato studie má jasné poselství pro ochranu zdraví, </w:t>
      </w:r>
      <w:commentRangeEnd w:id="4"/>
      <w:r w:rsidR="000F11F9">
        <w:rPr>
          <w:rStyle w:val="Odkaznakoment"/>
        </w:rPr>
        <w:commentReference w:id="4"/>
      </w:r>
      <w:r>
        <w:rPr>
          <w:sz w:val="24"/>
          <w:szCs w:val="24"/>
        </w:rPr>
        <w:t>kdežto odborníci jsou opět opatrnější a dávají prostor pro ověření a potvrzení studie, když říkají: Pokud jóga tlumí nebo omezuje stresem vyvolané imunologické, endokrinologické a kardiovaskulární změny, pak by mohla mít značné zdravotní výhody v běžné praxi.</w:t>
      </w:r>
    </w:p>
    <w:p w:rsidR="003F001D" w:rsidRDefault="00C8682C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článku byly vybrány především ty skutečnosti, které teorii o vlivu jógy na stres podporovaly. Na rozdíl od původní studie nezmiňuje potencionální hrozby a problémy studie. Ta uvádí, že výsledky by mohly být ovlivněny například tím, že výzkum byl prováděn v ranních hodinách, kdy například kortizol má jiné hodnoty než v průběhu dne. Problémové mohly být i cviky, které byly pro výzkum vybrány. Byly voleny tak, aby je zvládli jak začátečníci, tak i pokročilí. To mohlo vést k </w:t>
      </w:r>
      <w:commentRangeStart w:id="5"/>
      <w:r>
        <w:rPr>
          <w:sz w:val="24"/>
          <w:szCs w:val="24"/>
        </w:rPr>
        <w:t>dalšímu zkreslení</w:t>
      </w:r>
      <w:commentRangeEnd w:id="5"/>
      <w:r w:rsidR="000F11F9">
        <w:rPr>
          <w:rStyle w:val="Odkaznakoment"/>
        </w:rPr>
        <w:commentReference w:id="5"/>
      </w:r>
      <w:r>
        <w:rPr>
          <w:sz w:val="24"/>
          <w:szCs w:val="24"/>
        </w:rPr>
        <w:t>.</w:t>
      </w:r>
    </w:p>
    <w:p w:rsidR="003F001D" w:rsidRDefault="003F001D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Myslím, že článek “Jóga snižuje tvorbu zánětů v těle“ nijak výrazně nemění původní studii a nesnaží se data překroutit ve </w:t>
      </w:r>
      <w:commentRangeStart w:id="6"/>
      <w:r>
        <w:rPr>
          <w:sz w:val="24"/>
          <w:szCs w:val="24"/>
        </w:rPr>
        <w:t>svůj prospěch</w:t>
      </w:r>
      <w:commentRangeEnd w:id="6"/>
      <w:r w:rsidR="000F11F9">
        <w:rPr>
          <w:rStyle w:val="Odkaznakoment"/>
        </w:rPr>
        <w:commentReference w:id="6"/>
      </w:r>
      <w:r>
        <w:rPr>
          <w:sz w:val="24"/>
          <w:szCs w:val="24"/>
        </w:rPr>
        <w:t xml:space="preserve">. </w:t>
      </w:r>
      <w:r w:rsidR="0008517A">
        <w:rPr>
          <w:sz w:val="24"/>
          <w:szCs w:val="24"/>
        </w:rPr>
        <w:t>Výsledky publikuje s mnohem větší jistotou</w:t>
      </w:r>
      <w:r w:rsidR="00C8682C">
        <w:rPr>
          <w:sz w:val="24"/>
          <w:szCs w:val="24"/>
        </w:rPr>
        <w:t xml:space="preserve"> a </w:t>
      </w:r>
      <w:r w:rsidR="00C8682C">
        <w:rPr>
          <w:sz w:val="24"/>
          <w:szCs w:val="24"/>
        </w:rPr>
        <w:lastRenderedPageBreak/>
        <w:t>výrazně optimističtější</w:t>
      </w:r>
      <w:r w:rsidR="0008517A">
        <w:rPr>
          <w:sz w:val="24"/>
          <w:szCs w:val="24"/>
        </w:rPr>
        <w:t xml:space="preserve">. Vědci samozřejmě musejí být opatrnější a poskytnout prostor pro vyvrácení jejich závěrů, a to i z důvodu, že byl výzkum prováděn jen na padesáti ženách. </w:t>
      </w:r>
      <w:commentRangeStart w:id="7"/>
      <w:r w:rsidR="0008517A">
        <w:rPr>
          <w:sz w:val="24"/>
          <w:szCs w:val="24"/>
        </w:rPr>
        <w:t>Poměrná přesnost a nezkreslenost článku je zapříčiněna tím, že autor čerpá z</w:t>
      </w:r>
      <w:r w:rsidR="00C747CF">
        <w:rPr>
          <w:sz w:val="24"/>
          <w:szCs w:val="24"/>
        </w:rPr>
        <w:t> </w:t>
      </w:r>
      <w:r w:rsidR="0008517A">
        <w:rPr>
          <w:sz w:val="24"/>
          <w:szCs w:val="24"/>
        </w:rPr>
        <w:t>článku</w:t>
      </w:r>
      <w:r w:rsidR="00C747CF">
        <w:rPr>
          <w:sz w:val="24"/>
          <w:szCs w:val="24"/>
        </w:rPr>
        <w:t>,</w:t>
      </w:r>
      <w:r w:rsidR="0008517A">
        <w:rPr>
          <w:sz w:val="24"/>
          <w:szCs w:val="24"/>
        </w:rPr>
        <w:t xml:space="preserve"> publikovaném v </w:t>
      </w:r>
      <w:proofErr w:type="spellStart"/>
      <w:r w:rsidR="0008517A" w:rsidRPr="0008517A">
        <w:rPr>
          <w:i/>
          <w:sz w:val="24"/>
          <w:szCs w:val="24"/>
        </w:rPr>
        <w:t>Madical</w:t>
      </w:r>
      <w:proofErr w:type="spellEnd"/>
      <w:r w:rsidR="0008517A" w:rsidRPr="0008517A">
        <w:rPr>
          <w:i/>
          <w:sz w:val="24"/>
          <w:szCs w:val="24"/>
        </w:rPr>
        <w:t xml:space="preserve"> </w:t>
      </w:r>
      <w:proofErr w:type="spellStart"/>
      <w:r w:rsidR="0008517A" w:rsidRPr="0008517A">
        <w:rPr>
          <w:i/>
          <w:sz w:val="24"/>
          <w:szCs w:val="24"/>
        </w:rPr>
        <w:t>news</w:t>
      </w:r>
      <w:proofErr w:type="spellEnd"/>
      <w:r w:rsidR="0008517A" w:rsidRPr="0008517A">
        <w:rPr>
          <w:i/>
          <w:sz w:val="24"/>
          <w:szCs w:val="24"/>
        </w:rPr>
        <w:t xml:space="preserve"> </w:t>
      </w:r>
      <w:proofErr w:type="spellStart"/>
      <w:r w:rsidR="0008517A" w:rsidRPr="0008517A">
        <w:rPr>
          <w:i/>
          <w:sz w:val="24"/>
          <w:szCs w:val="24"/>
        </w:rPr>
        <w:t>today</w:t>
      </w:r>
      <w:proofErr w:type="spellEnd"/>
      <w:r w:rsidR="00C747CF">
        <w:rPr>
          <w:i/>
          <w:sz w:val="24"/>
          <w:szCs w:val="24"/>
        </w:rPr>
        <w:t>,</w:t>
      </w:r>
      <w:r w:rsidR="00C747CF">
        <w:rPr>
          <w:sz w:val="24"/>
          <w:szCs w:val="24"/>
        </w:rPr>
        <w:t xml:space="preserve"> který je napsán autorkou studie. Je to v podstatě </w:t>
      </w:r>
      <w:r w:rsidR="008F65F6">
        <w:rPr>
          <w:sz w:val="24"/>
          <w:szCs w:val="24"/>
        </w:rPr>
        <w:t>český překlad až na některé vlastní poznatky.</w:t>
      </w:r>
      <w:commentRangeEnd w:id="7"/>
      <w:r w:rsidR="000F11F9">
        <w:rPr>
          <w:rStyle w:val="Odkaznakoment"/>
        </w:rPr>
        <w:commentReference w:id="7"/>
      </w:r>
    </w:p>
    <w:p w:rsidR="00C747CF" w:rsidRDefault="00C747CF" w:rsidP="00312371">
      <w:pPr>
        <w:spacing w:line="240" w:lineRule="auto"/>
        <w:rPr>
          <w:sz w:val="24"/>
          <w:szCs w:val="24"/>
        </w:rPr>
      </w:pPr>
    </w:p>
    <w:p w:rsidR="00C747CF" w:rsidRDefault="00C747CF" w:rsidP="00312371">
      <w:pPr>
        <w:spacing w:line="240" w:lineRule="auto"/>
        <w:rPr>
          <w:sz w:val="24"/>
          <w:szCs w:val="24"/>
        </w:rPr>
      </w:pPr>
    </w:p>
    <w:p w:rsidR="00C747CF" w:rsidRDefault="00C747CF" w:rsidP="0031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Literatura:</w:t>
      </w:r>
    </w:p>
    <w:p w:rsidR="00C747CF" w:rsidRDefault="00C747CF" w:rsidP="00312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S. F. (2010, 29. září). </w:t>
      </w:r>
      <w:r w:rsidRPr="008F65F6">
        <w:rPr>
          <w:i/>
          <w:sz w:val="24"/>
          <w:szCs w:val="24"/>
        </w:rPr>
        <w:t>Jóga snižuje tvorbu zánětů v těle</w:t>
      </w:r>
      <w:r>
        <w:rPr>
          <w:sz w:val="24"/>
          <w:szCs w:val="24"/>
        </w:rPr>
        <w:t>. Věda.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>. dostupné z:</w:t>
      </w:r>
    </w:p>
    <w:p w:rsidR="00C747CF" w:rsidRDefault="003700A6" w:rsidP="00312371">
      <w:pPr>
        <w:spacing w:line="240" w:lineRule="auto"/>
        <w:rPr>
          <w:sz w:val="24"/>
          <w:szCs w:val="24"/>
        </w:rPr>
      </w:pPr>
      <w:hyperlink r:id="rId7" w:history="1">
        <w:r w:rsidR="00C747CF" w:rsidRPr="00B30510">
          <w:rPr>
            <w:rStyle w:val="Hypertextovodkaz"/>
            <w:sz w:val="24"/>
            <w:szCs w:val="24"/>
          </w:rPr>
          <w:t>http://www.veda.cz/article.do?articleId=6</w:t>
        </w:r>
        <w:r w:rsidR="00C747CF" w:rsidRPr="00B30510">
          <w:rPr>
            <w:rStyle w:val="Hypertextovodkaz"/>
            <w:sz w:val="24"/>
            <w:szCs w:val="24"/>
          </w:rPr>
          <w:t>6</w:t>
        </w:r>
        <w:r w:rsidR="00C747CF" w:rsidRPr="00B30510">
          <w:rPr>
            <w:rStyle w:val="Hypertextovodkaz"/>
            <w:sz w:val="24"/>
            <w:szCs w:val="24"/>
          </w:rPr>
          <w:t>353</w:t>
        </w:r>
      </w:hyperlink>
      <w:r w:rsidR="008F65F6">
        <w:rPr>
          <w:sz w:val="24"/>
          <w:szCs w:val="24"/>
        </w:rPr>
        <w:t>.</w:t>
      </w:r>
    </w:p>
    <w:p w:rsidR="009A0B17" w:rsidRPr="008F65F6" w:rsidRDefault="00C747CF" w:rsidP="00312371">
      <w:pPr>
        <w:spacing w:line="240" w:lineRule="auto"/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Keicolt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Glaser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 (2009, 23. říjen)</w:t>
      </w:r>
      <w:r w:rsidR="008F65F6">
        <w:rPr>
          <w:sz w:val="24"/>
          <w:szCs w:val="24"/>
        </w:rPr>
        <w:t xml:space="preserve">. </w:t>
      </w:r>
      <w:r w:rsidR="008F65F6" w:rsidRPr="008F65F6">
        <w:rPr>
          <w:i/>
        </w:rPr>
        <w:t xml:space="preserve">Stress, </w:t>
      </w:r>
      <w:proofErr w:type="spellStart"/>
      <w:r w:rsidR="008F65F6" w:rsidRPr="008F65F6">
        <w:rPr>
          <w:i/>
        </w:rPr>
        <w:t>Inflammation</w:t>
      </w:r>
      <w:proofErr w:type="spellEnd"/>
      <w:r w:rsidR="008F65F6" w:rsidRPr="008F65F6">
        <w:rPr>
          <w:i/>
        </w:rPr>
        <w:t xml:space="preserve">, </w:t>
      </w:r>
      <w:proofErr w:type="spellStart"/>
      <w:r w:rsidR="008F65F6" w:rsidRPr="008F65F6">
        <w:rPr>
          <w:i/>
        </w:rPr>
        <w:t>and</w:t>
      </w:r>
      <w:proofErr w:type="spellEnd"/>
      <w:r w:rsidR="008F65F6" w:rsidRPr="008F65F6">
        <w:rPr>
          <w:i/>
        </w:rPr>
        <w:t xml:space="preserve"> </w:t>
      </w:r>
      <w:proofErr w:type="spellStart"/>
      <w:r w:rsidR="008F65F6" w:rsidRPr="008F65F6">
        <w:rPr>
          <w:i/>
        </w:rPr>
        <w:t>Yoga</w:t>
      </w:r>
      <w:proofErr w:type="spellEnd"/>
      <w:r w:rsidR="008F65F6" w:rsidRPr="008F65F6">
        <w:rPr>
          <w:i/>
        </w:rPr>
        <w:t xml:space="preserve"> </w:t>
      </w:r>
      <w:proofErr w:type="spellStart"/>
      <w:r w:rsidR="008F65F6" w:rsidRPr="008F65F6">
        <w:rPr>
          <w:i/>
        </w:rPr>
        <w:t>Practice</w:t>
      </w:r>
      <w:proofErr w:type="spellEnd"/>
      <w:r w:rsidR="008F65F6">
        <w:t xml:space="preserve">. </w:t>
      </w:r>
      <w:proofErr w:type="spellStart"/>
      <w:r w:rsidR="008F65F6">
        <w:t>Psychosomatic</w:t>
      </w:r>
      <w:proofErr w:type="spellEnd"/>
      <w:r w:rsidR="008F65F6">
        <w:t xml:space="preserve"> </w:t>
      </w:r>
      <w:proofErr w:type="spellStart"/>
      <w:r w:rsidR="008F65F6">
        <w:t>medicine</w:t>
      </w:r>
      <w:proofErr w:type="spellEnd"/>
      <w:r w:rsidR="008F65F6">
        <w:t xml:space="preserve">. Dostupné z: </w:t>
      </w:r>
      <w:hyperlink r:id="rId8" w:history="1">
        <w:r w:rsidR="008F65F6" w:rsidRPr="00B30510">
          <w:rPr>
            <w:rStyle w:val="Hypertextovodkaz"/>
          </w:rPr>
          <w:t>http://ovidsp.</w:t>
        </w:r>
        <w:r w:rsidR="008F65F6" w:rsidRPr="00B30510">
          <w:rPr>
            <w:rStyle w:val="Hypertextovodkaz"/>
          </w:rPr>
          <w:t>t</w:t>
        </w:r>
        <w:r w:rsidR="008F65F6" w:rsidRPr="00B30510">
          <w:rPr>
            <w:rStyle w:val="Hypertextovodkaz"/>
          </w:rPr>
          <w:t>x.ovi</w:t>
        </w:r>
        <w:r w:rsidR="008F65F6" w:rsidRPr="00B30510">
          <w:rPr>
            <w:rStyle w:val="Hypertextovodkaz"/>
          </w:rPr>
          <w:t>d</w:t>
        </w:r>
        <w:r w:rsidR="008F65F6" w:rsidRPr="00B30510">
          <w:rPr>
            <w:rStyle w:val="Hypertextovodkaz"/>
          </w:rPr>
          <w:t>.com/sp-3.5.1a/ovidweb.cgi?&amp;S=NLEGFPCACJDDAGMENCALCBGCIKPOAA00&amp;Link+Set=S.sh.15.16.20.63|2|sl_10</w:t>
        </w:r>
      </w:hyperlink>
      <w:r w:rsidR="008F65F6">
        <w:t>.</w:t>
      </w:r>
    </w:p>
    <w:p w:rsidR="009A0B17" w:rsidRDefault="009A0B17" w:rsidP="00312371">
      <w:pPr>
        <w:spacing w:line="240" w:lineRule="auto"/>
        <w:jc w:val="center"/>
        <w:rPr>
          <w:b/>
          <w:sz w:val="24"/>
          <w:szCs w:val="24"/>
        </w:rPr>
      </w:pPr>
    </w:p>
    <w:p w:rsidR="008A7FC5" w:rsidRPr="008A7FC5" w:rsidRDefault="008A7FC5" w:rsidP="008A7FC5">
      <w:pPr>
        <w:spacing w:line="240" w:lineRule="auto"/>
        <w:rPr>
          <w:b/>
          <w:i/>
          <w:sz w:val="24"/>
          <w:szCs w:val="24"/>
        </w:rPr>
      </w:pPr>
      <w:r w:rsidRPr="008A7FC5">
        <w:rPr>
          <w:b/>
          <w:i/>
          <w:sz w:val="24"/>
          <w:szCs w:val="24"/>
        </w:rPr>
        <w:t>Moc jste tomu nedala. Popsala jste studii a uvedla, že popularizace je optimističtější, jistější ohledně platnosti závěrů. Argumenty však chybí a s komunikací statistik (kterých je v popularizačním článku neobvykle mnoho) nemají nic společného. Taky to máte krátké.</w:t>
      </w:r>
    </w:p>
    <w:p w:rsidR="008A7FC5" w:rsidRPr="008A7FC5" w:rsidRDefault="008A7FC5" w:rsidP="008A7FC5">
      <w:pPr>
        <w:spacing w:line="240" w:lineRule="auto"/>
        <w:rPr>
          <w:b/>
          <w:i/>
          <w:sz w:val="24"/>
          <w:szCs w:val="24"/>
        </w:rPr>
      </w:pPr>
      <w:r w:rsidRPr="008A7FC5">
        <w:rPr>
          <w:b/>
          <w:i/>
          <w:sz w:val="24"/>
          <w:szCs w:val="24"/>
        </w:rPr>
        <w:t>Prosím přepracovat.</w:t>
      </w:r>
    </w:p>
    <w:p w:rsidR="008A7FC5" w:rsidRPr="008A7FC5" w:rsidRDefault="008A7FC5" w:rsidP="008A7FC5">
      <w:pPr>
        <w:spacing w:line="240" w:lineRule="auto"/>
        <w:rPr>
          <w:b/>
          <w:i/>
          <w:sz w:val="24"/>
          <w:szCs w:val="24"/>
        </w:rPr>
      </w:pPr>
      <w:r w:rsidRPr="008A7FC5">
        <w:rPr>
          <w:b/>
          <w:i/>
          <w:sz w:val="24"/>
          <w:szCs w:val="24"/>
        </w:rPr>
        <w:t>SJ</w:t>
      </w:r>
    </w:p>
    <w:p w:rsidR="008A7FC5" w:rsidRPr="008A7FC5" w:rsidRDefault="008A7FC5" w:rsidP="008A7FC5">
      <w:pPr>
        <w:spacing w:line="240" w:lineRule="auto"/>
        <w:rPr>
          <w:b/>
          <w:i/>
          <w:sz w:val="24"/>
          <w:szCs w:val="24"/>
        </w:rPr>
      </w:pPr>
      <w:r w:rsidRPr="008A7FC5">
        <w:rPr>
          <w:b/>
          <w:i/>
          <w:sz w:val="24"/>
          <w:szCs w:val="24"/>
        </w:rPr>
        <w:t xml:space="preserve"> </w:t>
      </w:r>
    </w:p>
    <w:sectPr w:rsidR="008A7FC5" w:rsidRPr="008A7FC5" w:rsidSect="001667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da Ježek" w:date="2012-05-17T10:04:00Z" w:initials="sj">
    <w:p w:rsidR="00312371" w:rsidRDefault="00312371">
      <w:pPr>
        <w:pStyle w:val="Textkomente"/>
      </w:pPr>
      <w:r>
        <w:rPr>
          <w:rStyle w:val="Odkaznakoment"/>
        </w:rPr>
        <w:annotationRef/>
      </w:r>
      <w:r>
        <w:t xml:space="preserve">Není dobré psát slova, kterým nerozumíte. </w:t>
      </w:r>
    </w:p>
    <w:p w:rsidR="00312371" w:rsidRDefault="00312371">
      <w:pPr>
        <w:pStyle w:val="Textkomente"/>
      </w:pPr>
      <w:r>
        <w:t xml:space="preserve">Nemusíte nyní rozumět pokročilým analytickým metodám (jako je zde použitá). Pro tuto úvahu to není potřeba (ale může to být její výchozí bod). </w:t>
      </w:r>
    </w:p>
  </w:comment>
  <w:comment w:id="1" w:author="Standa Ježek" w:date="2012-05-17T10:07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>zvláštní obrat</w:t>
      </w:r>
    </w:p>
  </w:comment>
  <w:comment w:id="2" w:author="Standa Ježek" w:date="2012-05-17T10:07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>nepřipouští nebo nezmiňuje?</w:t>
      </w:r>
    </w:p>
  </w:comment>
  <w:comment w:id="3" w:author="Standa Ježek" w:date="2012-05-17T10:08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 xml:space="preserve">to je doslovný překlad z angličtiny? </w:t>
      </w:r>
    </w:p>
  </w:comment>
  <w:comment w:id="4" w:author="Standa Ježek" w:date="2012-05-17T10:12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>1. chybí koncové uvozovky.</w:t>
      </w:r>
    </w:p>
    <w:p w:rsidR="000F11F9" w:rsidRDefault="000F11F9">
      <w:pPr>
        <w:pStyle w:val="Textkomente"/>
      </w:pPr>
      <w:r>
        <w:t>2. To poselství následuje, je umírněné a váš citát je tak vytržen ze souvětí, jehož význam rozhodně není, že je vše jisté.</w:t>
      </w:r>
    </w:p>
  </w:comment>
  <w:comment w:id="5" w:author="Standa Ježek" w:date="2012-05-17T10:17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 xml:space="preserve">Když </w:t>
      </w:r>
      <w:proofErr w:type="spellStart"/>
      <w:r>
        <w:t>napíšte</w:t>
      </w:r>
      <w:proofErr w:type="spellEnd"/>
      <w:r>
        <w:t xml:space="preserve"> tohle, musíte napsat, jaké zkreslení máte na mysli.</w:t>
      </w:r>
    </w:p>
    <w:p w:rsidR="008A7FC5" w:rsidRDefault="008A7FC5">
      <w:pPr>
        <w:pStyle w:val="Textkomente"/>
      </w:pPr>
      <w:r>
        <w:t>Navíc, tohle je uvedeno i v tom českém článku.</w:t>
      </w:r>
    </w:p>
  </w:comment>
  <w:comment w:id="6" w:author="Standa Ježek" w:date="2012-05-17T10:19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>Jaký by to byl?</w:t>
      </w:r>
      <w:r w:rsidR="008A7FC5">
        <w:t xml:space="preserve"> Jakými argumenty byste své </w:t>
      </w:r>
      <w:proofErr w:type="gramStart"/>
      <w:r w:rsidR="008A7FC5">
        <w:t>hodnocení  podložila</w:t>
      </w:r>
      <w:proofErr w:type="gramEnd"/>
      <w:r w:rsidR="008A7FC5">
        <w:t xml:space="preserve">? Z předchozího textu to hodnocení neplyne. </w:t>
      </w:r>
    </w:p>
  </w:comment>
  <w:comment w:id="7" w:author="Standa Ježek" w:date="2012-05-17T10:15:00Z" w:initials="sj">
    <w:p w:rsidR="000F11F9" w:rsidRDefault="000F11F9">
      <w:pPr>
        <w:pStyle w:val="Textkomente"/>
      </w:pPr>
      <w:r>
        <w:rPr>
          <w:rStyle w:val="Odkaznakoment"/>
        </w:rPr>
        <w:annotationRef/>
      </w:r>
      <w:r>
        <w:t xml:space="preserve">No to jste mě teď dostala.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57" w:rsidRDefault="00912357" w:rsidP="009A0B17">
      <w:pPr>
        <w:spacing w:after="0" w:line="240" w:lineRule="auto"/>
      </w:pPr>
      <w:r>
        <w:separator/>
      </w:r>
    </w:p>
  </w:endnote>
  <w:endnote w:type="continuationSeparator" w:id="0">
    <w:p w:rsidR="00912357" w:rsidRDefault="00912357" w:rsidP="009A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57" w:rsidRDefault="00912357" w:rsidP="009A0B17">
      <w:pPr>
        <w:spacing w:after="0" w:line="240" w:lineRule="auto"/>
      </w:pPr>
      <w:r>
        <w:separator/>
      </w:r>
    </w:p>
  </w:footnote>
  <w:footnote w:type="continuationSeparator" w:id="0">
    <w:p w:rsidR="00912357" w:rsidRDefault="00912357" w:rsidP="009A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17" w:rsidRDefault="009A0B17">
    <w:pPr>
      <w:pStyle w:val="Zhlav"/>
    </w:pPr>
    <w:r>
      <w:t xml:space="preserve">Statistická analýza dat PSY117                                                                                                  Markéta </w:t>
    </w:r>
    <w:proofErr w:type="spellStart"/>
    <w:r>
      <w:t>Presová</w:t>
    </w:r>
    <w:proofErr w:type="spellEnd"/>
  </w:p>
  <w:p w:rsidR="009A0B17" w:rsidRDefault="009A0B17">
    <w:pPr>
      <w:pStyle w:val="Zhlav"/>
    </w:pPr>
    <w:r>
      <w:t xml:space="preserve">                                                                                                                                                        </w:t>
    </w:r>
    <w:proofErr w:type="spellStart"/>
    <w:r>
      <w:t>Učo</w:t>
    </w:r>
    <w:proofErr w:type="spellEnd"/>
    <w:r>
      <w:t>: 390731</w:t>
    </w:r>
  </w:p>
  <w:p w:rsidR="009A0B17" w:rsidRDefault="009A0B1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B17"/>
    <w:rsid w:val="0008517A"/>
    <w:rsid w:val="000F11F9"/>
    <w:rsid w:val="001358DF"/>
    <w:rsid w:val="0016677F"/>
    <w:rsid w:val="00286D3C"/>
    <w:rsid w:val="002C54AA"/>
    <w:rsid w:val="00312371"/>
    <w:rsid w:val="003700A6"/>
    <w:rsid w:val="003F001D"/>
    <w:rsid w:val="00411766"/>
    <w:rsid w:val="004D1357"/>
    <w:rsid w:val="004F6C51"/>
    <w:rsid w:val="00545BAA"/>
    <w:rsid w:val="005A147B"/>
    <w:rsid w:val="00680983"/>
    <w:rsid w:val="006E2EF8"/>
    <w:rsid w:val="00780107"/>
    <w:rsid w:val="007D10D4"/>
    <w:rsid w:val="00856E6A"/>
    <w:rsid w:val="008A7FC5"/>
    <w:rsid w:val="008F65F6"/>
    <w:rsid w:val="00911BC6"/>
    <w:rsid w:val="00912357"/>
    <w:rsid w:val="00956A95"/>
    <w:rsid w:val="009A0B17"/>
    <w:rsid w:val="00A55A53"/>
    <w:rsid w:val="00A5683B"/>
    <w:rsid w:val="00B16C1C"/>
    <w:rsid w:val="00BE3531"/>
    <w:rsid w:val="00C747CF"/>
    <w:rsid w:val="00C8682C"/>
    <w:rsid w:val="00CA0BB2"/>
    <w:rsid w:val="00D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B17"/>
  </w:style>
  <w:style w:type="paragraph" w:styleId="Zpat">
    <w:name w:val="footer"/>
    <w:basedOn w:val="Normln"/>
    <w:link w:val="ZpatChar"/>
    <w:uiPriority w:val="99"/>
    <w:semiHidden/>
    <w:unhideWhenUsed/>
    <w:rsid w:val="009A0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0B17"/>
  </w:style>
  <w:style w:type="paragraph" w:styleId="Textbubliny">
    <w:name w:val="Balloon Text"/>
    <w:basedOn w:val="Normln"/>
    <w:link w:val="TextbublinyChar"/>
    <w:uiPriority w:val="99"/>
    <w:semiHidden/>
    <w:unhideWhenUsed/>
    <w:rsid w:val="009A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7C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2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3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3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F11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idsp.tx.ovid.com/sp-3.5.1a/ovidweb.cgi?&amp;S=NLEGFPCACJDDAGMENCALCBGCIKPOAA00&amp;Link+Set=S.sh.15.16.20.63|2|sl_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da.cz/article.do?articleId=66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670</Words>
  <Characters>3910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Standa Ježek</cp:lastModifiedBy>
  <cp:revision>4</cp:revision>
  <dcterms:created xsi:type="dcterms:W3CDTF">2012-05-01T17:14:00Z</dcterms:created>
  <dcterms:modified xsi:type="dcterms:W3CDTF">2012-05-17T08:24:00Z</dcterms:modified>
</cp:coreProperties>
</file>