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48" w:rsidRDefault="007D6248" w:rsidP="007D6248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48" w:rsidRDefault="007D6248" w:rsidP="007D6248"/>
    <w:p w:rsidR="007D6248" w:rsidRDefault="007D6248" w:rsidP="007D6248"/>
    <w:p w:rsidR="007D6248" w:rsidRDefault="007D6248" w:rsidP="007D6248"/>
    <w:p w:rsidR="007D6248" w:rsidRDefault="007D6248" w:rsidP="007D6248"/>
    <w:p w:rsidR="007D6248" w:rsidRDefault="007D6248" w:rsidP="007D6248"/>
    <w:p w:rsidR="007D6248" w:rsidRDefault="007D6248" w:rsidP="007D6248"/>
    <w:p w:rsidR="007D6248" w:rsidRDefault="007D6248" w:rsidP="007D6248"/>
    <w:p w:rsidR="007D6248" w:rsidRDefault="00A330AA" w:rsidP="007D6248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popularizační sdělení</w:t>
      </w:r>
    </w:p>
    <w:p w:rsidR="007D6248" w:rsidRDefault="007D6248" w:rsidP="007D6248"/>
    <w:p w:rsidR="007D6248" w:rsidRDefault="007D6248" w:rsidP="007D6248"/>
    <w:p w:rsidR="007D6248" w:rsidRPr="0003289B" w:rsidRDefault="00A330AA" w:rsidP="007D6248">
      <w:pPr>
        <w:jc w:val="center"/>
        <w:rPr>
          <w:rFonts w:ascii="Tahoma" w:hAnsi="Tahoma"/>
          <w:noProof/>
          <w:sz w:val="32"/>
          <w:szCs w:val="32"/>
        </w:rPr>
      </w:pPr>
      <w:r>
        <w:rPr>
          <w:rFonts w:ascii="Tahoma" w:hAnsi="Tahoma"/>
          <w:sz w:val="32"/>
          <w:szCs w:val="32"/>
        </w:rPr>
        <w:t>STATISTICKÁ ANALÝZA DAT</w:t>
      </w:r>
      <w:r w:rsidR="007D6248" w:rsidRPr="0003289B">
        <w:rPr>
          <w:rFonts w:ascii="Tahoma" w:hAnsi="Tahoma"/>
          <w:sz w:val="32"/>
          <w:szCs w:val="32"/>
        </w:rPr>
        <w:t xml:space="preserve">, </w:t>
      </w:r>
      <w:r w:rsidR="007D6248">
        <w:rPr>
          <w:rFonts w:ascii="Tahoma" w:hAnsi="Tahoma"/>
          <w:sz w:val="32"/>
          <w:szCs w:val="32"/>
        </w:rPr>
        <w:t xml:space="preserve">PSY </w:t>
      </w:r>
      <w:r>
        <w:rPr>
          <w:rFonts w:ascii="Tahoma" w:hAnsi="Tahoma"/>
          <w:sz w:val="32"/>
          <w:szCs w:val="32"/>
        </w:rPr>
        <w:t>117</w:t>
      </w: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Vendula Haraštová</w:t>
      </w:r>
    </w:p>
    <w:p w:rsidR="007D6248" w:rsidRDefault="007D6248" w:rsidP="007D6248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414668, mediální studia a žurnalistika - psychologie</w:t>
      </w: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560E28" w:rsidRPr="00560E28">
        <w:rPr>
          <w:rFonts w:ascii="Tahoma" w:hAnsi="Tahoma"/>
          <w:sz w:val="24"/>
        </w:rPr>
        <w:t>Mgr. Stanislav Ježek, Ph.D.</w:t>
      </w:r>
      <w:r>
        <w:rPr>
          <w:rFonts w:ascii="Tahoma" w:hAnsi="Tahoma"/>
          <w:sz w:val="24"/>
        </w:rPr>
        <w:tab/>
        <w:t xml:space="preserve">Datum odevzdání: </w:t>
      </w:r>
      <w:proofErr w:type="gramStart"/>
      <w:r>
        <w:rPr>
          <w:rFonts w:ascii="Tahoma" w:hAnsi="Tahoma"/>
          <w:sz w:val="24"/>
        </w:rPr>
        <w:t>1.5.2013</w:t>
      </w:r>
      <w:proofErr w:type="gramEnd"/>
    </w:p>
    <w:p w:rsidR="007D6248" w:rsidRDefault="007D6248" w:rsidP="007D6248">
      <w:pPr>
        <w:tabs>
          <w:tab w:val="right" w:pos="8931"/>
        </w:tabs>
        <w:rPr>
          <w:sz w:val="24"/>
        </w:rPr>
      </w:pPr>
    </w:p>
    <w:p w:rsidR="007D6248" w:rsidRDefault="007D6248" w:rsidP="007D6248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7D6248" w:rsidRDefault="007D6248" w:rsidP="007D6248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7D6248" w:rsidRDefault="007D6248" w:rsidP="007D6248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2012/2013</w:t>
      </w:r>
    </w:p>
    <w:p w:rsidR="007D6248" w:rsidRDefault="007D6248" w:rsidP="007D6248">
      <w:pPr>
        <w:pStyle w:val="nadpisa"/>
        <w:numPr>
          <w:ilvl w:val="0"/>
          <w:numId w:val="0"/>
        </w:numPr>
      </w:pPr>
      <w:r>
        <w:br w:type="page"/>
      </w:r>
    </w:p>
    <w:p w:rsidR="004E7FAC" w:rsidRPr="004E7FAC" w:rsidRDefault="004E7FAC" w:rsidP="004E7FAC">
      <w:pPr>
        <w:pStyle w:val="zklad"/>
      </w:pPr>
      <w:r>
        <w:lastRenderedPageBreak/>
        <w:t xml:space="preserve">Popularizační sdělení, při jehož tvorbě jsem využila výzkum studentky </w:t>
      </w:r>
      <w:r>
        <w:rPr>
          <w:rFonts w:eastAsiaTheme="minorHAnsi"/>
        </w:rPr>
        <w:t>psychologie Lenky Šrámkové, j</w:t>
      </w:r>
      <w:r w:rsidR="0045018E">
        <w:rPr>
          <w:rFonts w:eastAsiaTheme="minorHAnsi"/>
        </w:rPr>
        <w:t xml:space="preserve">e určeno pro laickou veřejnost. Téma považuji za </w:t>
      </w:r>
      <w:commentRangeStart w:id="0"/>
      <w:r w:rsidR="0045018E">
        <w:rPr>
          <w:rFonts w:eastAsiaTheme="minorHAnsi"/>
        </w:rPr>
        <w:t>zajímavé především pro ženy</w:t>
      </w:r>
      <w:commentRangeEnd w:id="0"/>
      <w:r w:rsidR="008078C0">
        <w:rPr>
          <w:rStyle w:val="Odkaznakoment"/>
        </w:rPr>
        <w:commentReference w:id="0"/>
      </w:r>
      <w:r w:rsidR="0045018E">
        <w:rPr>
          <w:rFonts w:eastAsiaTheme="minorHAnsi"/>
        </w:rPr>
        <w:t xml:space="preserve">, tudíž si myslím, že by článek mohl být publikován v nějakém časopise nebo v rubrice </w:t>
      </w:r>
      <w:commentRangeStart w:id="1"/>
      <w:r w:rsidR="0045018E">
        <w:rPr>
          <w:rFonts w:eastAsiaTheme="minorHAnsi"/>
        </w:rPr>
        <w:t>Žena on-line serveru Novinky.</w:t>
      </w:r>
      <w:proofErr w:type="spellStart"/>
      <w:r w:rsidR="0045018E">
        <w:rPr>
          <w:rFonts w:eastAsiaTheme="minorHAnsi"/>
        </w:rPr>
        <w:t>cz</w:t>
      </w:r>
      <w:commentRangeEnd w:id="1"/>
      <w:proofErr w:type="spellEnd"/>
      <w:r w:rsidR="008078C0">
        <w:rPr>
          <w:rStyle w:val="Odkaznakoment"/>
        </w:rPr>
        <w:commentReference w:id="1"/>
      </w:r>
      <w:r w:rsidR="0045018E">
        <w:rPr>
          <w:rFonts w:eastAsiaTheme="minorHAnsi"/>
        </w:rPr>
        <w:t>.</w:t>
      </w:r>
    </w:p>
    <w:p w:rsidR="004E7FAC" w:rsidRDefault="004E7FAC" w:rsidP="004E7FAC">
      <w:pPr>
        <w:pStyle w:val="zklad"/>
      </w:pPr>
    </w:p>
    <w:p w:rsidR="00056D25" w:rsidRDefault="00E66C52" w:rsidP="007D6248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Atraktivní člověk = důvěryhodný člověk</w:t>
      </w:r>
    </w:p>
    <w:p w:rsidR="00A200F6" w:rsidRDefault="004E7FAC" w:rsidP="007A1272">
      <w:pPr>
        <w:pStyle w:val="zklad"/>
        <w:rPr>
          <w:rFonts w:eastAsiaTheme="minorHAnsi"/>
        </w:rPr>
      </w:pPr>
      <w:r>
        <w:rPr>
          <w:rFonts w:eastAsiaTheme="minorHAnsi"/>
        </w:rPr>
        <w:t>Přitažlivost</w:t>
      </w:r>
      <w:r w:rsidR="00A200F6">
        <w:rPr>
          <w:rFonts w:eastAsiaTheme="minorHAnsi"/>
        </w:rPr>
        <w:t xml:space="preserve"> úzce souvisí s důvěryhodností člověka, jak vyplývá z výsledků výzkumných studií. </w:t>
      </w:r>
      <w:r w:rsidR="00370F90">
        <w:rPr>
          <w:rFonts w:eastAsiaTheme="minorHAnsi"/>
        </w:rPr>
        <w:t>Atraktivní</w:t>
      </w:r>
      <w:r w:rsidR="00A200F6">
        <w:rPr>
          <w:rFonts w:eastAsiaTheme="minorHAnsi"/>
        </w:rPr>
        <w:t xml:space="preserve"> člověk bývá považován za mnohem důvěryhodnějšího než neatraktivní.</w:t>
      </w:r>
    </w:p>
    <w:p w:rsidR="00A200F6" w:rsidRDefault="00A200F6" w:rsidP="007A1272">
      <w:pPr>
        <w:pStyle w:val="zklad"/>
        <w:rPr>
          <w:rFonts w:eastAsiaTheme="minorHAnsi"/>
        </w:rPr>
      </w:pPr>
    </w:p>
    <w:p w:rsidR="00404EA6" w:rsidRPr="007A1272" w:rsidRDefault="00404037" w:rsidP="007A1272">
      <w:pPr>
        <w:pStyle w:val="zklad"/>
        <w:rPr>
          <w:rFonts w:eastAsiaTheme="minorHAnsi"/>
        </w:rPr>
      </w:pPr>
      <w:r w:rsidRPr="007A1272">
        <w:rPr>
          <w:rFonts w:eastAsiaTheme="minorHAnsi"/>
        </w:rPr>
        <w:t xml:space="preserve">Posuzovat </w:t>
      </w:r>
      <w:r w:rsidR="00DB2BBA" w:rsidRPr="007A1272">
        <w:rPr>
          <w:rFonts w:eastAsiaTheme="minorHAnsi"/>
        </w:rPr>
        <w:t>člověka</w:t>
      </w:r>
      <w:r w:rsidRPr="007A1272">
        <w:rPr>
          <w:rFonts w:eastAsiaTheme="minorHAnsi"/>
        </w:rPr>
        <w:t xml:space="preserve"> podle míry atraktivity je často kritizováno a považováno za velmi povrchní. Přesto se s tímto </w:t>
      </w:r>
      <w:r w:rsidR="00F75BBF" w:rsidRPr="007A1272">
        <w:rPr>
          <w:rFonts w:eastAsiaTheme="minorHAnsi"/>
        </w:rPr>
        <w:t>způsobem</w:t>
      </w:r>
      <w:r w:rsidR="008F6F0F" w:rsidRPr="007A1272">
        <w:rPr>
          <w:rFonts w:eastAsiaTheme="minorHAnsi"/>
        </w:rPr>
        <w:t xml:space="preserve"> setkáváme </w:t>
      </w:r>
      <w:r w:rsidR="00DB2BBA" w:rsidRPr="007A1272">
        <w:rPr>
          <w:rFonts w:eastAsiaTheme="minorHAnsi"/>
        </w:rPr>
        <w:t>každý den</w:t>
      </w:r>
      <w:r w:rsidR="008F6F0F" w:rsidRPr="007A1272">
        <w:rPr>
          <w:rFonts w:eastAsiaTheme="minorHAnsi"/>
        </w:rPr>
        <w:t xml:space="preserve">. Stačí si zapnout televizi. </w:t>
      </w:r>
      <w:r w:rsidR="00B335FD" w:rsidRPr="007A1272">
        <w:rPr>
          <w:rFonts w:eastAsiaTheme="minorHAnsi"/>
        </w:rPr>
        <w:t>V</w:t>
      </w:r>
      <w:r w:rsidR="008F6F0F" w:rsidRPr="007A1272">
        <w:rPr>
          <w:rFonts w:eastAsiaTheme="minorHAnsi"/>
        </w:rPr>
        <w:t> každém filmu, či seriálu</w:t>
      </w:r>
      <w:r w:rsidR="00F75BBF" w:rsidRPr="007A1272">
        <w:rPr>
          <w:rFonts w:eastAsiaTheme="minorHAnsi"/>
        </w:rPr>
        <w:t xml:space="preserve">, jsou kladní hrdinové vyobrazeni jako atraktivní a přitažliví, zatímco záporné postavy vystupují jako neatraktivní. </w:t>
      </w:r>
      <w:r w:rsidR="002E5CDB" w:rsidRPr="007A1272">
        <w:rPr>
          <w:rFonts w:eastAsiaTheme="minorHAnsi"/>
        </w:rPr>
        <w:t>Samotná média nás tedy k tomuto</w:t>
      </w:r>
      <w:r w:rsidR="0083377D" w:rsidRPr="007A1272">
        <w:rPr>
          <w:rFonts w:eastAsiaTheme="minorHAnsi"/>
        </w:rPr>
        <w:t xml:space="preserve"> druhu hodnocení </w:t>
      </w:r>
      <w:r w:rsidR="00DB2BBA" w:rsidRPr="007A1272">
        <w:rPr>
          <w:rFonts w:eastAsiaTheme="minorHAnsi"/>
        </w:rPr>
        <w:t xml:space="preserve">lidí </w:t>
      </w:r>
      <w:r w:rsidR="002E5CDB" w:rsidRPr="007A1272">
        <w:rPr>
          <w:rFonts w:eastAsiaTheme="minorHAnsi"/>
        </w:rPr>
        <w:t>navádí a</w:t>
      </w:r>
      <w:r w:rsidR="00F75BBF" w:rsidRPr="007A1272">
        <w:rPr>
          <w:rFonts w:eastAsiaTheme="minorHAnsi"/>
        </w:rPr>
        <w:t xml:space="preserve"> </w:t>
      </w:r>
      <w:r w:rsidR="002E5CDB" w:rsidRPr="007A1272">
        <w:rPr>
          <w:rFonts w:eastAsiaTheme="minorHAnsi"/>
        </w:rPr>
        <w:t>j</w:t>
      </w:r>
      <w:r w:rsidR="0083377D" w:rsidRPr="007A1272">
        <w:rPr>
          <w:rFonts w:eastAsiaTheme="minorHAnsi"/>
        </w:rPr>
        <w:t xml:space="preserve">sou důkazem, že atraktivita hraje v lidském životě důležitou roli a má vliv i </w:t>
      </w:r>
      <w:r w:rsidR="007F4430" w:rsidRPr="007A1272">
        <w:rPr>
          <w:rFonts w:eastAsiaTheme="minorHAnsi"/>
        </w:rPr>
        <w:t xml:space="preserve">na vznik sympatií. </w:t>
      </w:r>
      <w:r w:rsidR="00A65782" w:rsidRPr="007A1272">
        <w:rPr>
          <w:rFonts w:eastAsiaTheme="minorHAnsi"/>
        </w:rPr>
        <w:t>Atraktivní lidé jsou ti „hodní“</w:t>
      </w:r>
      <w:r w:rsidR="00A200F6">
        <w:rPr>
          <w:rFonts w:eastAsiaTheme="minorHAnsi"/>
        </w:rPr>
        <w:t xml:space="preserve"> a „dobří“</w:t>
      </w:r>
      <w:r w:rsidR="007F4430" w:rsidRPr="007A1272">
        <w:rPr>
          <w:rFonts w:eastAsiaTheme="minorHAnsi"/>
        </w:rPr>
        <w:t>.</w:t>
      </w:r>
      <w:r w:rsidR="00404EA6" w:rsidRPr="007A1272">
        <w:rPr>
          <w:rFonts w:eastAsiaTheme="minorHAnsi"/>
        </w:rPr>
        <w:t xml:space="preserve"> </w:t>
      </w:r>
      <w:r w:rsidR="00B335FD" w:rsidRPr="007A1272">
        <w:rPr>
          <w:rFonts w:eastAsiaTheme="minorHAnsi"/>
        </w:rPr>
        <w:t xml:space="preserve">Má </w:t>
      </w:r>
      <w:r w:rsidR="00404EA6" w:rsidRPr="007A1272">
        <w:rPr>
          <w:rFonts w:eastAsiaTheme="minorHAnsi"/>
        </w:rPr>
        <w:t xml:space="preserve">ale atraktivita opravdu vliv </w:t>
      </w:r>
      <w:r w:rsidR="00B335FD" w:rsidRPr="007A1272">
        <w:rPr>
          <w:rFonts w:eastAsiaTheme="minorHAnsi"/>
        </w:rPr>
        <w:t xml:space="preserve">na důvěryhodnost člověka? </w:t>
      </w:r>
    </w:p>
    <w:p w:rsidR="00404EA6" w:rsidRPr="007A1272" w:rsidRDefault="00404EA6" w:rsidP="007A1272">
      <w:pPr>
        <w:pStyle w:val="zklad"/>
        <w:rPr>
          <w:rFonts w:eastAsiaTheme="minorHAnsi"/>
        </w:rPr>
      </w:pPr>
    </w:p>
    <w:p w:rsidR="00404EA6" w:rsidRPr="007A1272" w:rsidRDefault="00AD2614" w:rsidP="007A1272">
      <w:pPr>
        <w:pStyle w:val="zklad"/>
        <w:rPr>
          <w:rFonts w:eastAsiaTheme="minorHAnsi"/>
        </w:rPr>
      </w:pPr>
      <w:r w:rsidRPr="007A1272">
        <w:rPr>
          <w:rFonts w:eastAsiaTheme="minorHAnsi"/>
        </w:rPr>
        <w:t xml:space="preserve">To je otázka, </w:t>
      </w:r>
      <w:r w:rsidR="00404EA6" w:rsidRPr="007A1272">
        <w:rPr>
          <w:rFonts w:eastAsiaTheme="minorHAnsi"/>
        </w:rPr>
        <w:t xml:space="preserve">kterou se </w:t>
      </w:r>
      <w:r w:rsidR="00704B78">
        <w:rPr>
          <w:rFonts w:eastAsiaTheme="minorHAnsi"/>
        </w:rPr>
        <w:t xml:space="preserve">zabývala </w:t>
      </w:r>
      <w:r w:rsidR="00F06889">
        <w:rPr>
          <w:rFonts w:eastAsiaTheme="minorHAnsi"/>
        </w:rPr>
        <w:t xml:space="preserve">studentka psychologie </w:t>
      </w:r>
      <w:r w:rsidR="00704B78">
        <w:rPr>
          <w:rFonts w:eastAsiaTheme="minorHAnsi"/>
        </w:rPr>
        <w:t xml:space="preserve">Lenka Šrámková ve své výzkumné studii. Cílem </w:t>
      </w:r>
      <w:r w:rsidR="00F06889">
        <w:rPr>
          <w:rFonts w:eastAsiaTheme="minorHAnsi"/>
        </w:rPr>
        <w:t>bylo potvrzení</w:t>
      </w:r>
      <w:r w:rsidR="00704B78">
        <w:rPr>
          <w:rFonts w:eastAsiaTheme="minorHAnsi"/>
        </w:rPr>
        <w:t xml:space="preserve"> hypotézy, že atraktivita a důvěryhodnost spolu souvisí. </w:t>
      </w:r>
      <w:r w:rsidR="00B8267C" w:rsidRPr="007A1272">
        <w:rPr>
          <w:rFonts w:eastAsiaTheme="minorHAnsi"/>
        </w:rPr>
        <w:t xml:space="preserve">Zkoumáno bylo </w:t>
      </w:r>
      <w:r w:rsidR="00704B78">
        <w:rPr>
          <w:rFonts w:eastAsiaTheme="minorHAnsi"/>
        </w:rPr>
        <w:t xml:space="preserve">celkem </w:t>
      </w:r>
      <w:r w:rsidR="00B8267C" w:rsidRPr="007A1272">
        <w:rPr>
          <w:rFonts w:eastAsiaTheme="minorHAnsi"/>
        </w:rPr>
        <w:t xml:space="preserve">100 budoucích policistů ve věku 20 – 35 let, kterým byly předloženy fotografie </w:t>
      </w:r>
      <w:r w:rsidR="00704B78">
        <w:rPr>
          <w:rFonts w:eastAsiaTheme="minorHAnsi"/>
        </w:rPr>
        <w:t xml:space="preserve">obličejů </w:t>
      </w:r>
      <w:r w:rsidR="00B8267C" w:rsidRPr="007A1272">
        <w:rPr>
          <w:rFonts w:eastAsiaTheme="minorHAnsi"/>
        </w:rPr>
        <w:t xml:space="preserve">dvanácti žen a dvanácti mužů. </w:t>
      </w:r>
      <w:r w:rsidR="004F02C2" w:rsidRPr="007A1272">
        <w:rPr>
          <w:rFonts w:eastAsiaTheme="minorHAnsi"/>
        </w:rPr>
        <w:t>Policisté byli vybráni proto, že</w:t>
      </w:r>
      <w:r w:rsidR="00112BFF" w:rsidRPr="007A1272">
        <w:rPr>
          <w:rFonts w:eastAsiaTheme="minorHAnsi"/>
        </w:rPr>
        <w:t xml:space="preserve"> právě oni jsou často vystaveni </w:t>
      </w:r>
      <w:r w:rsidR="004F02C2" w:rsidRPr="007A1272">
        <w:rPr>
          <w:rFonts w:eastAsiaTheme="minorHAnsi"/>
        </w:rPr>
        <w:t>rozhodování se na základě „prvního dojmu“. Hlavním úkolem respondentů</w:t>
      </w:r>
      <w:r w:rsidR="00B8267C" w:rsidRPr="007A1272">
        <w:rPr>
          <w:rFonts w:eastAsiaTheme="minorHAnsi"/>
        </w:rPr>
        <w:t xml:space="preserve"> bylo seřadit subjektivně </w:t>
      </w:r>
      <w:r w:rsidR="00112BFF" w:rsidRPr="007A1272">
        <w:rPr>
          <w:rFonts w:eastAsiaTheme="minorHAnsi"/>
        </w:rPr>
        <w:t xml:space="preserve">tyto </w:t>
      </w:r>
      <w:r w:rsidR="00B8267C" w:rsidRPr="007A1272">
        <w:rPr>
          <w:rFonts w:eastAsiaTheme="minorHAnsi"/>
        </w:rPr>
        <w:t>fotografie</w:t>
      </w:r>
      <w:r w:rsidR="00112BFF" w:rsidRPr="007A1272">
        <w:rPr>
          <w:rFonts w:eastAsiaTheme="minorHAnsi"/>
        </w:rPr>
        <w:t xml:space="preserve"> nejdříve</w:t>
      </w:r>
      <w:r w:rsidR="00B8267C" w:rsidRPr="007A1272">
        <w:rPr>
          <w:rFonts w:eastAsiaTheme="minorHAnsi"/>
        </w:rPr>
        <w:t xml:space="preserve"> podle </w:t>
      </w:r>
      <w:r w:rsidR="007660D3" w:rsidRPr="007A1272">
        <w:rPr>
          <w:rFonts w:eastAsiaTheme="minorHAnsi"/>
        </w:rPr>
        <w:t xml:space="preserve">míry </w:t>
      </w:r>
      <w:r w:rsidR="00B8267C" w:rsidRPr="007A1272">
        <w:rPr>
          <w:rFonts w:eastAsiaTheme="minorHAnsi"/>
        </w:rPr>
        <w:t xml:space="preserve">atraktivity a </w:t>
      </w:r>
      <w:r w:rsidR="001472F8" w:rsidRPr="007A1272">
        <w:rPr>
          <w:rFonts w:eastAsiaTheme="minorHAnsi"/>
        </w:rPr>
        <w:t xml:space="preserve">poté </w:t>
      </w:r>
      <w:r w:rsidR="00112BFF" w:rsidRPr="007A1272">
        <w:rPr>
          <w:rFonts w:eastAsiaTheme="minorHAnsi"/>
        </w:rPr>
        <w:t>dle</w:t>
      </w:r>
      <w:r w:rsidR="007660D3" w:rsidRPr="007A1272">
        <w:rPr>
          <w:rFonts w:eastAsiaTheme="minorHAnsi"/>
        </w:rPr>
        <w:t xml:space="preserve"> míry</w:t>
      </w:r>
      <w:r w:rsidR="00112BFF" w:rsidRPr="007A1272">
        <w:rPr>
          <w:rFonts w:eastAsiaTheme="minorHAnsi"/>
        </w:rPr>
        <w:t xml:space="preserve"> </w:t>
      </w:r>
      <w:r w:rsidR="00B8267C" w:rsidRPr="007A1272">
        <w:rPr>
          <w:rFonts w:eastAsiaTheme="minorHAnsi"/>
        </w:rPr>
        <w:t>důvěryhodnosti</w:t>
      </w:r>
      <w:commentRangeStart w:id="2"/>
      <w:r w:rsidR="00B8267C" w:rsidRPr="007A1272">
        <w:rPr>
          <w:rFonts w:eastAsiaTheme="minorHAnsi"/>
        </w:rPr>
        <w:t>.</w:t>
      </w:r>
      <w:commentRangeEnd w:id="2"/>
      <w:r w:rsidR="00000676">
        <w:rPr>
          <w:rStyle w:val="Odkaznakoment"/>
        </w:rPr>
        <w:commentReference w:id="2"/>
      </w:r>
      <w:r w:rsidR="00B8267C" w:rsidRPr="007A1272">
        <w:rPr>
          <w:rFonts w:eastAsiaTheme="minorHAnsi"/>
        </w:rPr>
        <w:t xml:space="preserve"> </w:t>
      </w:r>
    </w:p>
    <w:p w:rsidR="00404EA6" w:rsidRPr="007A1272" w:rsidRDefault="00404EA6" w:rsidP="007A1272">
      <w:pPr>
        <w:pStyle w:val="zklad"/>
        <w:rPr>
          <w:rFonts w:eastAsiaTheme="minorHAnsi"/>
        </w:rPr>
      </w:pPr>
    </w:p>
    <w:p w:rsidR="004F02C2" w:rsidRPr="007A1272" w:rsidRDefault="004F02C2" w:rsidP="007A1272">
      <w:pPr>
        <w:pStyle w:val="zklad"/>
        <w:rPr>
          <w:rFonts w:eastAsiaTheme="minorHAnsi"/>
        </w:rPr>
      </w:pPr>
      <w:r w:rsidRPr="007A1272">
        <w:rPr>
          <w:rFonts w:eastAsiaTheme="minorHAnsi"/>
        </w:rPr>
        <w:t xml:space="preserve">Výsledek </w:t>
      </w:r>
      <w:r w:rsidR="00112BFF" w:rsidRPr="007A1272">
        <w:rPr>
          <w:rFonts w:eastAsiaTheme="minorHAnsi"/>
        </w:rPr>
        <w:t xml:space="preserve">výzkumu </w:t>
      </w:r>
      <w:r w:rsidR="00704B78">
        <w:rPr>
          <w:rFonts w:eastAsiaTheme="minorHAnsi"/>
        </w:rPr>
        <w:t>pro</w:t>
      </w:r>
      <w:r w:rsidRPr="007A1272">
        <w:rPr>
          <w:rFonts w:eastAsiaTheme="minorHAnsi"/>
        </w:rPr>
        <w:t>kázal</w:t>
      </w:r>
      <w:r w:rsidR="00704B78">
        <w:rPr>
          <w:rFonts w:eastAsiaTheme="minorHAnsi"/>
        </w:rPr>
        <w:t xml:space="preserve">, že míra atraktivity má vliv </w:t>
      </w:r>
      <w:r w:rsidRPr="007A1272">
        <w:rPr>
          <w:rFonts w:eastAsiaTheme="minorHAnsi"/>
        </w:rPr>
        <w:t xml:space="preserve">na důvěryhodnost člověka. </w:t>
      </w:r>
      <w:r w:rsidR="00112BFF" w:rsidRPr="007A1272">
        <w:rPr>
          <w:rFonts w:eastAsiaTheme="minorHAnsi"/>
        </w:rPr>
        <w:t xml:space="preserve">Na </w:t>
      </w:r>
      <w:commentRangeStart w:id="3"/>
      <w:r w:rsidR="00112BFF" w:rsidRPr="007A1272">
        <w:rPr>
          <w:rFonts w:eastAsiaTheme="minorHAnsi"/>
        </w:rPr>
        <w:t xml:space="preserve">předních místech </w:t>
      </w:r>
      <w:r w:rsidR="007660D3" w:rsidRPr="007A1272">
        <w:rPr>
          <w:rFonts w:eastAsiaTheme="minorHAnsi"/>
        </w:rPr>
        <w:t xml:space="preserve">žebříčku </w:t>
      </w:r>
      <w:r w:rsidR="00112BFF" w:rsidRPr="007A1272">
        <w:rPr>
          <w:rFonts w:eastAsiaTheme="minorHAnsi"/>
        </w:rPr>
        <w:t xml:space="preserve">atraktivity se pohybovaly stejné fotografie jako na předních místech </w:t>
      </w:r>
      <w:r w:rsidR="007660D3" w:rsidRPr="007A1272">
        <w:rPr>
          <w:rFonts w:eastAsiaTheme="minorHAnsi"/>
        </w:rPr>
        <w:t xml:space="preserve">žebříčku </w:t>
      </w:r>
      <w:r w:rsidR="00112BFF" w:rsidRPr="007A1272">
        <w:rPr>
          <w:rFonts w:eastAsiaTheme="minorHAnsi"/>
        </w:rPr>
        <w:t>důvěryhodnosti</w:t>
      </w:r>
      <w:commentRangeEnd w:id="3"/>
      <w:r w:rsidR="00013C0B">
        <w:rPr>
          <w:rStyle w:val="Odkaznakoment"/>
        </w:rPr>
        <w:commentReference w:id="3"/>
      </w:r>
      <w:r w:rsidR="00112BFF" w:rsidRPr="007A1272">
        <w:rPr>
          <w:rFonts w:eastAsiaTheme="minorHAnsi"/>
        </w:rPr>
        <w:t xml:space="preserve">. </w:t>
      </w:r>
      <w:r w:rsidRPr="007A1272">
        <w:rPr>
          <w:rFonts w:eastAsiaTheme="minorHAnsi"/>
        </w:rPr>
        <w:t>Atraktivní lidé</w:t>
      </w:r>
      <w:r w:rsidR="00A200F6">
        <w:rPr>
          <w:rFonts w:eastAsiaTheme="minorHAnsi"/>
        </w:rPr>
        <w:t xml:space="preserve"> tedy</w:t>
      </w:r>
      <w:r w:rsidRPr="007A1272">
        <w:rPr>
          <w:rFonts w:eastAsiaTheme="minorHAnsi"/>
        </w:rPr>
        <w:t xml:space="preserve"> působí d</w:t>
      </w:r>
      <w:r w:rsidR="009C3483" w:rsidRPr="007A1272">
        <w:rPr>
          <w:rFonts w:eastAsiaTheme="minorHAnsi"/>
        </w:rPr>
        <w:t xml:space="preserve">ůvěryhodněji, než neatraktivní. </w:t>
      </w:r>
    </w:p>
    <w:p w:rsidR="007A1272" w:rsidRPr="007A1272" w:rsidRDefault="007A1272" w:rsidP="007A1272">
      <w:pPr>
        <w:pStyle w:val="zklad"/>
        <w:rPr>
          <w:rFonts w:eastAsiaTheme="minorHAnsi"/>
        </w:rPr>
      </w:pPr>
    </w:p>
    <w:p w:rsidR="009C3483" w:rsidRPr="007A1272" w:rsidRDefault="009C3483" w:rsidP="007A1272">
      <w:pPr>
        <w:pStyle w:val="zklad"/>
        <w:rPr>
          <w:rFonts w:eastAsiaTheme="minorHAnsi"/>
        </w:rPr>
      </w:pPr>
      <w:r w:rsidRPr="007A1272">
        <w:rPr>
          <w:rFonts w:eastAsiaTheme="minorHAnsi"/>
        </w:rPr>
        <w:t xml:space="preserve">Pojmy atraktivita a důvěryhodnost nejsou přesně definovány, nemají žádná striktní pravidla. Jsou velmi subjektivní, každý člověk je vnímá jinak </w:t>
      </w:r>
      <w:commentRangeStart w:id="4"/>
      <w:r w:rsidRPr="007A1272">
        <w:rPr>
          <w:rFonts w:eastAsiaTheme="minorHAnsi"/>
        </w:rPr>
        <w:t>a proto je těžké jejich zkoumání</w:t>
      </w:r>
      <w:commentRangeEnd w:id="4"/>
      <w:r w:rsidR="00EF5565">
        <w:rPr>
          <w:rStyle w:val="Odkaznakoment"/>
        </w:rPr>
        <w:commentReference w:id="4"/>
      </w:r>
      <w:r w:rsidRPr="007A1272">
        <w:rPr>
          <w:rFonts w:eastAsiaTheme="minorHAnsi"/>
        </w:rPr>
        <w:t xml:space="preserve">. </w:t>
      </w:r>
    </w:p>
    <w:p w:rsidR="009C3483" w:rsidRDefault="003929C3" w:rsidP="007A1272">
      <w:pPr>
        <w:pStyle w:val="zklad"/>
        <w:rPr>
          <w:rFonts w:eastAsiaTheme="minorHAnsi"/>
        </w:rPr>
      </w:pPr>
      <w:commentRangeStart w:id="5"/>
      <w:r w:rsidRPr="007A1272">
        <w:rPr>
          <w:rFonts w:eastAsiaTheme="minorHAnsi"/>
        </w:rPr>
        <w:lastRenderedPageBreak/>
        <w:t>Výzkum vůbec</w:t>
      </w:r>
      <w:r w:rsidR="009C3483" w:rsidRPr="007A1272">
        <w:rPr>
          <w:rFonts w:eastAsiaTheme="minorHAnsi"/>
        </w:rPr>
        <w:t xml:space="preserve"> nepočítá </w:t>
      </w:r>
      <w:commentRangeEnd w:id="5"/>
      <w:r w:rsidR="00013C0B">
        <w:rPr>
          <w:rStyle w:val="Odkaznakoment"/>
        </w:rPr>
        <w:commentReference w:id="5"/>
      </w:r>
      <w:r w:rsidR="009C3483" w:rsidRPr="007A1272">
        <w:rPr>
          <w:rFonts w:eastAsiaTheme="minorHAnsi"/>
        </w:rPr>
        <w:t>s tím, že člověk v reálné situaci neposuzuje pouze fyzickou atraktivitu</w:t>
      </w:r>
      <w:r w:rsidRPr="007A1272">
        <w:rPr>
          <w:rFonts w:eastAsiaTheme="minorHAnsi"/>
        </w:rPr>
        <w:t xml:space="preserve"> druhého člověka</w:t>
      </w:r>
      <w:r w:rsidR="00462DFA" w:rsidRPr="007A1272">
        <w:rPr>
          <w:rFonts w:eastAsiaTheme="minorHAnsi"/>
        </w:rPr>
        <w:t>, ale i</w:t>
      </w:r>
      <w:r w:rsidRPr="007A1272">
        <w:rPr>
          <w:rFonts w:eastAsiaTheme="minorHAnsi"/>
        </w:rPr>
        <w:t xml:space="preserve"> jeho </w:t>
      </w:r>
      <w:r w:rsidR="009C3483" w:rsidRPr="007A1272">
        <w:rPr>
          <w:rFonts w:eastAsiaTheme="minorHAnsi"/>
        </w:rPr>
        <w:t xml:space="preserve">charisma, styl oblékání, držení těla, kontext </w:t>
      </w:r>
      <w:r w:rsidRPr="007A1272">
        <w:rPr>
          <w:rFonts w:eastAsiaTheme="minorHAnsi"/>
        </w:rPr>
        <w:t xml:space="preserve">celé </w:t>
      </w:r>
      <w:r w:rsidR="00FD0006">
        <w:rPr>
          <w:rFonts w:eastAsiaTheme="minorHAnsi"/>
        </w:rPr>
        <w:t xml:space="preserve">situace a tak </w:t>
      </w:r>
      <w:r w:rsidR="009C3483" w:rsidRPr="007A1272">
        <w:rPr>
          <w:rFonts w:eastAsiaTheme="minorHAnsi"/>
        </w:rPr>
        <w:t>d</w:t>
      </w:r>
      <w:r w:rsidR="00FD0006">
        <w:rPr>
          <w:rFonts w:eastAsiaTheme="minorHAnsi"/>
        </w:rPr>
        <w:t>ále</w:t>
      </w:r>
      <w:r w:rsidR="009C3483" w:rsidRPr="007A1272">
        <w:rPr>
          <w:rFonts w:eastAsiaTheme="minorHAnsi"/>
        </w:rPr>
        <w:t xml:space="preserve">.  </w:t>
      </w:r>
    </w:p>
    <w:p w:rsidR="00A200F6" w:rsidRPr="007A1272" w:rsidRDefault="00A200F6" w:rsidP="007A1272">
      <w:pPr>
        <w:pStyle w:val="zklad"/>
        <w:rPr>
          <w:rFonts w:eastAsiaTheme="minorHAnsi"/>
        </w:rPr>
      </w:pPr>
    </w:p>
    <w:p w:rsidR="00A200F6" w:rsidRPr="007A1272" w:rsidRDefault="00EB19B3" w:rsidP="00A200F6">
      <w:pPr>
        <w:pStyle w:val="zklad"/>
        <w:rPr>
          <w:rFonts w:eastAsiaTheme="minorHAnsi"/>
        </w:rPr>
      </w:pPr>
      <w:r>
        <w:rPr>
          <w:rFonts w:eastAsiaTheme="minorHAnsi"/>
        </w:rPr>
        <w:t>Ve výsledcích studie se</w:t>
      </w:r>
      <w:r w:rsidR="00A200F6" w:rsidRPr="007A1272">
        <w:rPr>
          <w:rFonts w:eastAsiaTheme="minorHAnsi"/>
        </w:rPr>
        <w:t xml:space="preserve"> objevily některé výjimky, kdy se fotografie umístila na předních místech atraktivity, ale na chvostu umístění důvěryhodnosti. </w:t>
      </w:r>
      <w:r w:rsidR="00A200F6">
        <w:rPr>
          <w:rFonts w:eastAsiaTheme="minorHAnsi"/>
        </w:rPr>
        <w:t>Z toho lze usuzovat, že původní verdikt „</w:t>
      </w:r>
      <w:r w:rsidR="00A200F6" w:rsidRPr="007A1272">
        <w:rPr>
          <w:rFonts w:eastAsiaTheme="minorHAnsi"/>
        </w:rPr>
        <w:t>atraktivita ovlivňuje důvěryhodnost</w:t>
      </w:r>
      <w:r w:rsidR="00A200F6">
        <w:rPr>
          <w:rFonts w:eastAsiaTheme="minorHAnsi"/>
        </w:rPr>
        <w:t>“, nelze</w:t>
      </w:r>
      <w:r w:rsidR="00A200F6" w:rsidRPr="007A1272">
        <w:rPr>
          <w:rFonts w:eastAsiaTheme="minorHAnsi"/>
        </w:rPr>
        <w:t xml:space="preserve"> s úplnou ji</w:t>
      </w:r>
      <w:r w:rsidR="00A200F6">
        <w:rPr>
          <w:rFonts w:eastAsiaTheme="minorHAnsi"/>
        </w:rPr>
        <w:t>stotou vnímat jako stoprocentně pravdivý.</w:t>
      </w:r>
    </w:p>
    <w:p w:rsidR="003929C3" w:rsidRPr="007A1272" w:rsidRDefault="003929C3" w:rsidP="007A1272">
      <w:pPr>
        <w:pStyle w:val="zklad"/>
        <w:rPr>
          <w:rFonts w:eastAsiaTheme="minorHAnsi"/>
        </w:rPr>
      </w:pPr>
    </w:p>
    <w:p w:rsidR="004B76B6" w:rsidRDefault="00112BFF" w:rsidP="007A1272">
      <w:pPr>
        <w:pStyle w:val="zklad"/>
        <w:rPr>
          <w:rFonts w:eastAsiaTheme="minorHAnsi"/>
        </w:rPr>
      </w:pPr>
      <w:commentRangeStart w:id="6"/>
      <w:r w:rsidRPr="007A1272">
        <w:rPr>
          <w:rFonts w:eastAsiaTheme="minorHAnsi"/>
        </w:rPr>
        <w:t xml:space="preserve">Druhým cílem výzkumu </w:t>
      </w:r>
      <w:commentRangeEnd w:id="6"/>
      <w:r w:rsidR="00B6438B">
        <w:rPr>
          <w:rStyle w:val="Odkaznakoment"/>
        </w:rPr>
        <w:commentReference w:id="6"/>
      </w:r>
      <w:r w:rsidRPr="007A1272">
        <w:rPr>
          <w:rFonts w:eastAsiaTheme="minorHAnsi"/>
        </w:rPr>
        <w:t xml:space="preserve">bylo definovat nejvíce a nejméně atraktivního muže a ženu, jejichž fotografie budou použity do dalšího výzkumu, který se bude zabývat vlivem atraktivity na posouzení člověka. </w:t>
      </w:r>
      <w:r w:rsidR="00043F9E">
        <w:rPr>
          <w:rFonts w:eastAsiaTheme="minorHAnsi"/>
        </w:rPr>
        <w:t>Následující výzkum bude</w:t>
      </w:r>
      <w:r w:rsidRPr="007A1272">
        <w:rPr>
          <w:rFonts w:eastAsiaTheme="minorHAnsi"/>
        </w:rPr>
        <w:t xml:space="preserve"> </w:t>
      </w:r>
      <w:r w:rsidR="00043F9E">
        <w:rPr>
          <w:rFonts w:eastAsiaTheme="minorHAnsi"/>
        </w:rPr>
        <w:t>zjišťovat</w:t>
      </w:r>
      <w:r w:rsidRPr="007A1272">
        <w:rPr>
          <w:rFonts w:eastAsiaTheme="minorHAnsi"/>
        </w:rPr>
        <w:t>, zda se policisté</w:t>
      </w:r>
      <w:r w:rsidR="00704120" w:rsidRPr="007A1272">
        <w:rPr>
          <w:rFonts w:eastAsiaTheme="minorHAnsi"/>
        </w:rPr>
        <w:t xml:space="preserve"> nechávají o</w:t>
      </w:r>
      <w:r w:rsidRPr="007A1272">
        <w:rPr>
          <w:rFonts w:eastAsiaTheme="minorHAnsi"/>
        </w:rPr>
        <w:t xml:space="preserve">vlivnit přitažlivostí osoby, se kterou jednají, anebo </w:t>
      </w:r>
      <w:r w:rsidR="00704120" w:rsidRPr="007A1272">
        <w:rPr>
          <w:rFonts w:eastAsiaTheme="minorHAnsi"/>
        </w:rPr>
        <w:t>objektivně hodnotí pouze její prohřešek.</w:t>
      </w:r>
      <w:bookmarkStart w:id="7" w:name="_GoBack"/>
      <w:bookmarkEnd w:id="7"/>
    </w:p>
    <w:p w:rsidR="00B6438B" w:rsidRDefault="00B6438B" w:rsidP="007A1272">
      <w:pPr>
        <w:pStyle w:val="zklad"/>
        <w:rPr>
          <w:rFonts w:eastAsiaTheme="minorHAnsi"/>
        </w:rPr>
      </w:pPr>
    </w:p>
    <w:p w:rsidR="00B6438B" w:rsidRPr="00B6438B" w:rsidRDefault="00B6438B" w:rsidP="007A1272">
      <w:pPr>
        <w:pStyle w:val="zklad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Fajn, že se vám podařilo informace čtivě zredukovat a prezentovat v podstatě vše ze studie… bohužel se v tom ztrácí podstata sdělení. Taktéž úkol – prezentovat vybranou statistiku – tu bohužel není naplněn. Prosím doplnit.</w:t>
      </w:r>
    </w:p>
    <w:p w:rsidR="00704120" w:rsidRPr="004B76B6" w:rsidRDefault="004B76B6" w:rsidP="004B76B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 w:val="24"/>
        </w:rPr>
      </w:pPr>
      <w:r>
        <w:rPr>
          <w:rFonts w:eastAsiaTheme="minorHAnsi"/>
        </w:rPr>
        <w:br w:type="page"/>
      </w:r>
    </w:p>
    <w:p w:rsidR="00704120" w:rsidRPr="00704B78" w:rsidRDefault="007A1272" w:rsidP="0045210E">
      <w:pPr>
        <w:pStyle w:val="zklad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04B78"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>Zdroje</w:t>
      </w:r>
    </w:p>
    <w:p w:rsidR="007A1272" w:rsidRPr="007A1272" w:rsidRDefault="007A1272" w:rsidP="00A200F6">
      <w:pPr>
        <w:pStyle w:val="zklad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Šrámková, L. (2011). Atraktivita a důvěryhodnost. </w:t>
      </w:r>
      <w:r>
        <w:rPr>
          <w:rFonts w:eastAsiaTheme="minorHAnsi"/>
          <w:i/>
          <w:iCs/>
          <w:lang w:eastAsia="en-US"/>
        </w:rPr>
        <w:t xml:space="preserve">E-psychologie </w:t>
      </w:r>
      <w:r>
        <w:rPr>
          <w:rFonts w:eastAsiaTheme="minorHAnsi"/>
          <w:lang w:eastAsia="en-US"/>
        </w:rPr>
        <w:t xml:space="preserve">[online], 5 (2-3), 9-23 [cit. </w:t>
      </w:r>
      <w:proofErr w:type="gramStart"/>
      <w:r>
        <w:rPr>
          <w:rFonts w:eastAsiaTheme="minorHAnsi"/>
          <w:lang w:eastAsia="en-US"/>
        </w:rPr>
        <w:t>1.5.2013</w:t>
      </w:r>
      <w:proofErr w:type="gramEnd"/>
      <w:r>
        <w:rPr>
          <w:rFonts w:eastAsiaTheme="minorHAnsi"/>
          <w:lang w:eastAsia="en-US"/>
        </w:rPr>
        <w:t>]. Dostupný z WWW: &lt;http://e-psycholog.</w:t>
      </w:r>
      <w:proofErr w:type="spellStart"/>
      <w:r>
        <w:rPr>
          <w:rFonts w:eastAsiaTheme="minorHAnsi"/>
          <w:lang w:eastAsia="en-US"/>
        </w:rPr>
        <w:t>eu</w:t>
      </w:r>
      <w:proofErr w:type="spellEnd"/>
      <w:r>
        <w:rPr>
          <w:rFonts w:eastAsiaTheme="minorHAnsi"/>
          <w:lang w:eastAsia="en-US"/>
        </w:rPr>
        <w:t>/</w:t>
      </w:r>
      <w:proofErr w:type="spellStart"/>
      <w:r>
        <w:rPr>
          <w:rFonts w:eastAsiaTheme="minorHAnsi"/>
          <w:lang w:eastAsia="en-US"/>
        </w:rPr>
        <w:t>pdf</w:t>
      </w:r>
      <w:proofErr w:type="spellEnd"/>
      <w:r>
        <w:rPr>
          <w:rFonts w:eastAsiaTheme="minorHAnsi"/>
          <w:lang w:eastAsia="en-US"/>
        </w:rPr>
        <w:t>/</w:t>
      </w:r>
      <w:proofErr w:type="spellStart"/>
      <w:r>
        <w:rPr>
          <w:rFonts w:eastAsiaTheme="minorHAnsi"/>
          <w:lang w:eastAsia="en-US"/>
        </w:rPr>
        <w:t>sramkova.pdf</w:t>
      </w:r>
      <w:proofErr w:type="spellEnd"/>
      <w:r>
        <w:rPr>
          <w:rFonts w:eastAsiaTheme="minorHAnsi"/>
          <w:lang w:eastAsia="en-US"/>
        </w:rPr>
        <w:t>&gt;. ISSN 1802-8853.</w:t>
      </w:r>
    </w:p>
    <w:sectPr w:rsidR="007A1272" w:rsidRPr="007A1272" w:rsidSect="00AB0121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5-21T17:52:00Z" w:initials="A">
    <w:p w:rsidR="008078C0" w:rsidRDefault="008078C0">
      <w:pPr>
        <w:pStyle w:val="Textkomente"/>
      </w:pPr>
      <w:r>
        <w:rPr>
          <w:rStyle w:val="Odkaznakoment"/>
        </w:rPr>
        <w:annotationRef/>
      </w:r>
      <w:r>
        <w:t>Pročpak to?</w:t>
      </w:r>
    </w:p>
  </w:comment>
  <w:comment w:id="1" w:author="Alfons" w:date="2013-05-21T17:52:00Z" w:initials="A">
    <w:p w:rsidR="008078C0" w:rsidRDefault="008078C0">
      <w:pPr>
        <w:pStyle w:val="Textkomente"/>
      </w:pPr>
      <w:r>
        <w:rPr>
          <w:rStyle w:val="Odkaznakoment"/>
        </w:rPr>
        <w:annotationRef/>
      </w:r>
      <w:r>
        <w:t>Fajn, že se zamýšlíte nad příjemci a berete v potaz místo, kde byste publikovala…</w:t>
      </w:r>
    </w:p>
  </w:comment>
  <w:comment w:id="2" w:author="Alfons" w:date="2013-05-21T18:10:00Z" w:initials="A">
    <w:p w:rsidR="00000676" w:rsidRDefault="00000676">
      <w:pPr>
        <w:pStyle w:val="Textkomente"/>
      </w:pPr>
      <w:r>
        <w:rPr>
          <w:rStyle w:val="Odkaznakoment"/>
        </w:rPr>
        <w:annotationRef/>
      </w:r>
      <w:r>
        <w:t>Celkem fajn sdělený design v jednom odstavci</w:t>
      </w:r>
    </w:p>
  </w:comment>
  <w:comment w:id="3" w:author="Alfons" w:date="2013-05-21T18:12:00Z" w:initials="A">
    <w:p w:rsidR="00013C0B" w:rsidRDefault="00013C0B">
      <w:pPr>
        <w:pStyle w:val="Textkomente"/>
      </w:pPr>
      <w:r>
        <w:rPr>
          <w:rStyle w:val="Odkaznakoment"/>
        </w:rPr>
        <w:annotationRef/>
      </w:r>
      <w:r>
        <w:t>Fajn pokus o vysvětlení korelace</w:t>
      </w:r>
      <w:proofErr w:type="gramStart"/>
      <w:r>
        <w:t>…  ale</w:t>
      </w:r>
      <w:proofErr w:type="gramEnd"/>
      <w:r>
        <w:t xml:space="preserve"> nějak tu chybí vůbec nějaká ta statistika a nějaký údaj o velikosti efektu,  3 řádky textu se mi zdají celkem málo na sdělení hlavního zjištění… </w:t>
      </w:r>
    </w:p>
  </w:comment>
  <w:comment w:id="4" w:author="Alfons" w:date="2013-05-21T18:13:00Z" w:initials="A">
    <w:p w:rsidR="00EF5565" w:rsidRDefault="00EF5565">
      <w:pPr>
        <w:pStyle w:val="Textkomente"/>
      </w:pPr>
      <w:r>
        <w:rPr>
          <w:rStyle w:val="Odkaznakoment"/>
        </w:rPr>
        <w:annotationRef/>
      </w:r>
      <w:r>
        <w:t>A co to znamená, že čtenář nemá brát výsledky vážně? Můžeme být i kritičtí, ale konstruktivně, pokud možno…</w:t>
      </w:r>
    </w:p>
  </w:comment>
  <w:comment w:id="5" w:author="Alfons" w:date="2013-05-21T18:13:00Z" w:initials="A">
    <w:p w:rsidR="00013C0B" w:rsidRDefault="00013C0B">
      <w:pPr>
        <w:pStyle w:val="Textkomente"/>
      </w:pPr>
      <w:r>
        <w:rPr>
          <w:rStyle w:val="Odkaznakoment"/>
        </w:rPr>
        <w:annotationRef/>
      </w:r>
      <w:r>
        <w:t>A není to tam ani nijak zvažováno?</w:t>
      </w:r>
      <w:r w:rsidR="00A401C4">
        <w:t xml:space="preserve"> Opět, když kritika, tak konstruktivně… máte nějaký návrh, jak byste na to šla vy?</w:t>
      </w:r>
    </w:p>
  </w:comment>
  <w:comment w:id="6" w:author="Alfons" w:date="2013-05-21T18:14:00Z" w:initials="A">
    <w:p w:rsidR="00B6438B" w:rsidRDefault="00B6438B">
      <w:pPr>
        <w:pStyle w:val="Textkomente"/>
      </w:pPr>
      <w:r>
        <w:rPr>
          <w:rStyle w:val="Odkaznakoment"/>
        </w:rPr>
        <w:annotationRef/>
      </w:r>
      <w:r>
        <w:t xml:space="preserve">Není potřeba prezentovat úplně vše, ale dobře popsat to hlavní…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A7" w:rsidRDefault="00082BA7" w:rsidP="00AB0121">
      <w:r>
        <w:separator/>
      </w:r>
    </w:p>
  </w:endnote>
  <w:endnote w:type="continuationSeparator" w:id="0">
    <w:p w:rsidR="00082BA7" w:rsidRDefault="00082BA7" w:rsidP="00AB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16023"/>
      <w:docPartObj>
        <w:docPartGallery w:val="Page Numbers (Bottom of Page)"/>
        <w:docPartUnique/>
      </w:docPartObj>
    </w:sdtPr>
    <w:sdtContent>
      <w:p w:rsidR="00AB0121" w:rsidRDefault="00BF1569">
        <w:pPr>
          <w:pStyle w:val="Zpat"/>
          <w:jc w:val="center"/>
        </w:pPr>
        <w:r>
          <w:fldChar w:fldCharType="begin"/>
        </w:r>
        <w:r w:rsidR="00AB0121">
          <w:instrText>PAGE   \* MERGEFORMAT</w:instrText>
        </w:r>
        <w:r>
          <w:fldChar w:fldCharType="separate"/>
        </w:r>
        <w:r w:rsidR="00B6438B">
          <w:rPr>
            <w:noProof/>
          </w:rPr>
          <w:t>2</w:t>
        </w:r>
        <w:r>
          <w:fldChar w:fldCharType="end"/>
        </w:r>
      </w:p>
    </w:sdtContent>
  </w:sdt>
  <w:p w:rsidR="00AB0121" w:rsidRDefault="00AB01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A7" w:rsidRDefault="00082BA7" w:rsidP="00AB0121">
      <w:r>
        <w:separator/>
      </w:r>
    </w:p>
  </w:footnote>
  <w:footnote w:type="continuationSeparator" w:id="0">
    <w:p w:rsidR="00082BA7" w:rsidRDefault="00082BA7" w:rsidP="00AB0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B36E1"/>
    <w:multiLevelType w:val="multilevel"/>
    <w:tmpl w:val="37AE9BDE"/>
    <w:lvl w:ilvl="0">
      <w:start w:val="1"/>
      <w:numFmt w:val="decimal"/>
      <w:pStyle w:val="nadpis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b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248"/>
    <w:rsid w:val="00000676"/>
    <w:rsid w:val="00013C0B"/>
    <w:rsid w:val="00042A44"/>
    <w:rsid w:val="00043F9E"/>
    <w:rsid w:val="000477F6"/>
    <w:rsid w:val="00056D25"/>
    <w:rsid w:val="00082BA7"/>
    <w:rsid w:val="000E0E72"/>
    <w:rsid w:val="00112BFF"/>
    <w:rsid w:val="0013267F"/>
    <w:rsid w:val="001472F8"/>
    <w:rsid w:val="001763A7"/>
    <w:rsid w:val="002E5CDB"/>
    <w:rsid w:val="00370F90"/>
    <w:rsid w:val="00375539"/>
    <w:rsid w:val="003929C3"/>
    <w:rsid w:val="003B4531"/>
    <w:rsid w:val="00404037"/>
    <w:rsid w:val="00404EA6"/>
    <w:rsid w:val="0045018E"/>
    <w:rsid w:val="0045210E"/>
    <w:rsid w:val="00462DFA"/>
    <w:rsid w:val="004B76B6"/>
    <w:rsid w:val="004E7FAC"/>
    <w:rsid w:val="004F02C2"/>
    <w:rsid w:val="00560E28"/>
    <w:rsid w:val="005D4815"/>
    <w:rsid w:val="00681EF3"/>
    <w:rsid w:val="00704120"/>
    <w:rsid w:val="00704B78"/>
    <w:rsid w:val="00705C00"/>
    <w:rsid w:val="007660D3"/>
    <w:rsid w:val="007A1272"/>
    <w:rsid w:val="007D6248"/>
    <w:rsid w:val="007F3EA1"/>
    <w:rsid w:val="007F4430"/>
    <w:rsid w:val="008078C0"/>
    <w:rsid w:val="0083377D"/>
    <w:rsid w:val="00843B75"/>
    <w:rsid w:val="008F6F0F"/>
    <w:rsid w:val="00901A0B"/>
    <w:rsid w:val="009A3853"/>
    <w:rsid w:val="009C3483"/>
    <w:rsid w:val="009C787B"/>
    <w:rsid w:val="00A200F6"/>
    <w:rsid w:val="00A27F9F"/>
    <w:rsid w:val="00A330AA"/>
    <w:rsid w:val="00A401C4"/>
    <w:rsid w:val="00A65782"/>
    <w:rsid w:val="00AB0121"/>
    <w:rsid w:val="00AD2614"/>
    <w:rsid w:val="00B15495"/>
    <w:rsid w:val="00B335FD"/>
    <w:rsid w:val="00B45DDC"/>
    <w:rsid w:val="00B579D4"/>
    <w:rsid w:val="00B6438B"/>
    <w:rsid w:val="00B8267C"/>
    <w:rsid w:val="00BF1569"/>
    <w:rsid w:val="00C06754"/>
    <w:rsid w:val="00C245EA"/>
    <w:rsid w:val="00CC18A5"/>
    <w:rsid w:val="00CD3EA3"/>
    <w:rsid w:val="00DB2BBA"/>
    <w:rsid w:val="00DE054B"/>
    <w:rsid w:val="00E120D8"/>
    <w:rsid w:val="00E66C52"/>
    <w:rsid w:val="00EA2105"/>
    <w:rsid w:val="00EB19B3"/>
    <w:rsid w:val="00ED55BB"/>
    <w:rsid w:val="00EF5565"/>
    <w:rsid w:val="00F06889"/>
    <w:rsid w:val="00F375FF"/>
    <w:rsid w:val="00F74F3E"/>
    <w:rsid w:val="00F75BBF"/>
    <w:rsid w:val="00FC7E67"/>
    <w:rsid w:val="00FD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2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a">
    <w:name w:val="nadpis a"/>
    <w:basedOn w:val="Normln"/>
    <w:qFormat/>
    <w:rsid w:val="00F74F3E"/>
    <w:pPr>
      <w:numPr>
        <w:numId w:val="5"/>
      </w:numPr>
      <w:spacing w:after="120" w:line="360" w:lineRule="auto"/>
    </w:pPr>
    <w:rPr>
      <w:rFonts w:ascii="Arial" w:hAnsi="Arial"/>
      <w:b/>
      <w:sz w:val="28"/>
      <w:szCs w:val="24"/>
    </w:rPr>
  </w:style>
  <w:style w:type="paragraph" w:customStyle="1" w:styleId="nadpisb">
    <w:name w:val="nadpis b"/>
    <w:basedOn w:val="Normln"/>
    <w:next w:val="Normln"/>
    <w:qFormat/>
    <w:rsid w:val="00F74F3E"/>
    <w:pPr>
      <w:numPr>
        <w:ilvl w:val="1"/>
        <w:numId w:val="5"/>
      </w:numPr>
      <w:spacing w:line="360" w:lineRule="auto"/>
    </w:pPr>
    <w:rPr>
      <w:rFonts w:ascii="Arial" w:hAnsi="Arial"/>
      <w:b/>
      <w:sz w:val="24"/>
      <w:szCs w:val="24"/>
    </w:rPr>
  </w:style>
  <w:style w:type="paragraph" w:customStyle="1" w:styleId="zklad">
    <w:name w:val="základ"/>
    <w:basedOn w:val="Normln"/>
    <w:qFormat/>
    <w:rsid w:val="001763A7"/>
    <w:pPr>
      <w:spacing w:line="360" w:lineRule="auto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24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0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01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0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0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78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8C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8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8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8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2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a">
    <w:name w:val="nadpis a"/>
    <w:basedOn w:val="Normln"/>
    <w:qFormat/>
    <w:rsid w:val="00F74F3E"/>
    <w:pPr>
      <w:numPr>
        <w:numId w:val="5"/>
      </w:numPr>
      <w:spacing w:after="120" w:line="360" w:lineRule="auto"/>
    </w:pPr>
    <w:rPr>
      <w:rFonts w:ascii="Arial" w:hAnsi="Arial"/>
      <w:b/>
      <w:sz w:val="28"/>
      <w:szCs w:val="24"/>
    </w:rPr>
  </w:style>
  <w:style w:type="paragraph" w:customStyle="1" w:styleId="nadpisb">
    <w:name w:val="nadpis b"/>
    <w:basedOn w:val="Normln"/>
    <w:next w:val="Normln"/>
    <w:qFormat/>
    <w:rsid w:val="00F74F3E"/>
    <w:pPr>
      <w:numPr>
        <w:ilvl w:val="1"/>
        <w:numId w:val="5"/>
      </w:numPr>
      <w:spacing w:line="360" w:lineRule="auto"/>
    </w:pPr>
    <w:rPr>
      <w:rFonts w:ascii="Arial" w:hAnsi="Arial"/>
      <w:b/>
      <w:sz w:val="24"/>
      <w:szCs w:val="24"/>
    </w:rPr>
  </w:style>
  <w:style w:type="paragraph" w:customStyle="1" w:styleId="zklad">
    <w:name w:val="základ"/>
    <w:basedOn w:val="Normln"/>
    <w:qFormat/>
    <w:rsid w:val="001763A7"/>
    <w:pPr>
      <w:spacing w:line="360" w:lineRule="auto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24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0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01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0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012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Vendulka</dc:creator>
  <cp:lastModifiedBy>Alfons</cp:lastModifiedBy>
  <cp:revision>58</cp:revision>
  <dcterms:created xsi:type="dcterms:W3CDTF">2013-05-01T13:20:00Z</dcterms:created>
  <dcterms:modified xsi:type="dcterms:W3CDTF">2013-05-21T16:15:00Z</dcterms:modified>
</cp:coreProperties>
</file>