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F2" w:rsidRDefault="00836CF2" w:rsidP="00836CF2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F2" w:rsidRDefault="00836CF2" w:rsidP="00836CF2"/>
    <w:p w:rsidR="00836CF2" w:rsidRDefault="00836CF2" w:rsidP="00836CF2"/>
    <w:p w:rsidR="00836CF2" w:rsidRDefault="00836CF2" w:rsidP="00836CF2"/>
    <w:p w:rsidR="00836CF2" w:rsidRDefault="00836CF2" w:rsidP="00836CF2"/>
    <w:p w:rsidR="00836CF2" w:rsidRDefault="00836CF2" w:rsidP="00836CF2"/>
    <w:p w:rsidR="00836CF2" w:rsidRDefault="00836CF2" w:rsidP="00836CF2"/>
    <w:p w:rsidR="00836CF2" w:rsidRPr="00A060B8" w:rsidRDefault="00836CF2" w:rsidP="00836CF2">
      <w:pPr>
        <w:spacing w:line="360" w:lineRule="auto"/>
        <w:jc w:val="center"/>
        <w:rPr>
          <w:sz w:val="40"/>
          <w:szCs w:val="40"/>
          <w:u w:val="single"/>
        </w:rPr>
      </w:pPr>
      <w:r w:rsidRPr="00A060B8">
        <w:rPr>
          <w:sz w:val="40"/>
          <w:szCs w:val="40"/>
          <w:u w:val="single"/>
        </w:rPr>
        <w:t>Popularizační sdělení</w:t>
      </w:r>
    </w:p>
    <w:p w:rsidR="00836CF2" w:rsidRDefault="00836CF2" w:rsidP="00836CF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-</w:t>
      </w:r>
    </w:p>
    <w:p w:rsidR="00836CF2" w:rsidRPr="00A060B8" w:rsidRDefault="00836CF2" w:rsidP="00836CF2">
      <w:pPr>
        <w:spacing w:line="360" w:lineRule="auto"/>
        <w:jc w:val="center"/>
        <w:rPr>
          <w:b/>
          <w:sz w:val="40"/>
          <w:szCs w:val="40"/>
        </w:rPr>
      </w:pPr>
      <w:r w:rsidRPr="00A060B8">
        <w:rPr>
          <w:b/>
          <w:sz w:val="40"/>
          <w:szCs w:val="40"/>
        </w:rPr>
        <w:t>Rodinné zázemí jako základ problematické</w:t>
      </w:r>
      <w:r>
        <w:rPr>
          <w:b/>
          <w:sz w:val="40"/>
          <w:szCs w:val="40"/>
        </w:rPr>
        <w:t>ho</w:t>
      </w:r>
      <w:r w:rsidRPr="00A060B8">
        <w:rPr>
          <w:b/>
          <w:sz w:val="40"/>
          <w:szCs w:val="40"/>
        </w:rPr>
        <w:t xml:space="preserve"> chování dospívajících</w:t>
      </w:r>
      <w:r w:rsidR="00884BA8">
        <w:rPr>
          <w:b/>
          <w:sz w:val="40"/>
          <w:szCs w:val="40"/>
        </w:rPr>
        <w:t>?</w:t>
      </w:r>
    </w:p>
    <w:p w:rsidR="00836CF2" w:rsidRDefault="00836CF2" w:rsidP="00836CF2">
      <w:pPr>
        <w:spacing w:line="360" w:lineRule="auto"/>
        <w:jc w:val="center"/>
        <w:rPr>
          <w:sz w:val="40"/>
          <w:szCs w:val="40"/>
        </w:rPr>
      </w:pPr>
    </w:p>
    <w:p w:rsidR="00836CF2" w:rsidRDefault="00836CF2" w:rsidP="00836CF2">
      <w:pPr>
        <w:spacing w:line="360" w:lineRule="auto"/>
        <w:jc w:val="center"/>
        <w:rPr>
          <w:sz w:val="40"/>
          <w:szCs w:val="40"/>
        </w:rPr>
      </w:pPr>
    </w:p>
    <w:p w:rsidR="00836CF2" w:rsidRPr="00A060B8" w:rsidRDefault="00836CF2" w:rsidP="00836CF2">
      <w:pPr>
        <w:spacing w:line="360" w:lineRule="auto"/>
        <w:jc w:val="center"/>
        <w:rPr>
          <w:b/>
          <w:sz w:val="24"/>
          <w:szCs w:val="24"/>
        </w:rPr>
      </w:pPr>
      <w:r w:rsidRPr="00A060B8">
        <w:rPr>
          <w:b/>
          <w:sz w:val="24"/>
          <w:szCs w:val="24"/>
        </w:rPr>
        <w:t>Aneta Hořavová</w:t>
      </w:r>
    </w:p>
    <w:p w:rsidR="00836CF2" w:rsidRPr="00A060B8" w:rsidRDefault="00836CF2" w:rsidP="00836CF2">
      <w:pPr>
        <w:spacing w:line="360" w:lineRule="auto"/>
        <w:jc w:val="center"/>
        <w:rPr>
          <w:sz w:val="24"/>
          <w:szCs w:val="24"/>
        </w:rPr>
      </w:pPr>
      <w:r w:rsidRPr="00A060B8">
        <w:rPr>
          <w:sz w:val="24"/>
          <w:szCs w:val="24"/>
        </w:rPr>
        <w:t>414982, psychologie – sociologie</w:t>
      </w:r>
    </w:p>
    <w:p w:rsidR="00836CF2" w:rsidRPr="00A060B8" w:rsidRDefault="00836CF2" w:rsidP="00836CF2">
      <w:pPr>
        <w:spacing w:line="360" w:lineRule="auto"/>
        <w:jc w:val="center"/>
        <w:rPr>
          <w:sz w:val="24"/>
          <w:szCs w:val="24"/>
        </w:rPr>
      </w:pPr>
    </w:p>
    <w:p w:rsidR="00836CF2" w:rsidRDefault="00836CF2" w:rsidP="00836CF2">
      <w:pPr>
        <w:spacing w:line="360" w:lineRule="auto"/>
        <w:jc w:val="center"/>
        <w:rPr>
          <w:sz w:val="24"/>
          <w:szCs w:val="24"/>
        </w:rPr>
      </w:pPr>
    </w:p>
    <w:p w:rsidR="00836CF2" w:rsidRDefault="00836CF2" w:rsidP="00836CF2">
      <w:pPr>
        <w:spacing w:line="360" w:lineRule="auto"/>
        <w:jc w:val="center"/>
        <w:rPr>
          <w:sz w:val="24"/>
          <w:szCs w:val="24"/>
        </w:rPr>
      </w:pPr>
    </w:p>
    <w:p w:rsidR="00836CF2" w:rsidRPr="00A060B8" w:rsidRDefault="00836CF2" w:rsidP="00836CF2">
      <w:pPr>
        <w:spacing w:line="360" w:lineRule="auto"/>
        <w:jc w:val="center"/>
        <w:rPr>
          <w:sz w:val="24"/>
          <w:szCs w:val="24"/>
        </w:rPr>
      </w:pPr>
    </w:p>
    <w:p w:rsidR="00836CF2" w:rsidRPr="00A060B8" w:rsidRDefault="00836CF2" w:rsidP="00836CF2">
      <w:pPr>
        <w:spacing w:line="360" w:lineRule="auto"/>
        <w:jc w:val="center"/>
        <w:rPr>
          <w:sz w:val="24"/>
          <w:szCs w:val="24"/>
        </w:rPr>
      </w:pPr>
    </w:p>
    <w:p w:rsidR="00836CF2" w:rsidRDefault="00836CF2" w:rsidP="00836CF2">
      <w:pPr>
        <w:spacing w:line="360" w:lineRule="auto"/>
        <w:rPr>
          <w:sz w:val="24"/>
          <w:szCs w:val="24"/>
        </w:rPr>
      </w:pPr>
    </w:p>
    <w:p w:rsidR="00836CF2" w:rsidRDefault="00836CF2" w:rsidP="00836CF2">
      <w:pPr>
        <w:spacing w:line="360" w:lineRule="auto"/>
        <w:rPr>
          <w:sz w:val="24"/>
          <w:szCs w:val="24"/>
        </w:rPr>
      </w:pPr>
    </w:p>
    <w:p w:rsidR="00836CF2" w:rsidRDefault="00836CF2" w:rsidP="00836CF2">
      <w:pPr>
        <w:spacing w:line="360" w:lineRule="auto"/>
        <w:rPr>
          <w:sz w:val="24"/>
          <w:szCs w:val="24"/>
        </w:rPr>
      </w:pPr>
    </w:p>
    <w:p w:rsidR="00836CF2" w:rsidRDefault="00836CF2" w:rsidP="00836CF2">
      <w:pPr>
        <w:spacing w:line="360" w:lineRule="auto"/>
        <w:rPr>
          <w:sz w:val="24"/>
          <w:szCs w:val="24"/>
        </w:rPr>
      </w:pPr>
      <w:r w:rsidRPr="00A060B8">
        <w:rPr>
          <w:sz w:val="24"/>
          <w:szCs w:val="24"/>
        </w:rPr>
        <w:t>Vyučující: Mgr. Stanislav Ježek, Ph.D.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Datum odevzdání: 1. 5. 2013</w:t>
      </w:r>
    </w:p>
    <w:p w:rsidR="00836CF2" w:rsidRDefault="00836CF2" w:rsidP="00836CF2">
      <w:pPr>
        <w:spacing w:line="360" w:lineRule="auto"/>
        <w:jc w:val="center"/>
        <w:rPr>
          <w:sz w:val="24"/>
          <w:szCs w:val="24"/>
        </w:rPr>
      </w:pPr>
    </w:p>
    <w:p w:rsidR="00836CF2" w:rsidRDefault="00836CF2" w:rsidP="00836CF2">
      <w:pPr>
        <w:spacing w:line="360" w:lineRule="auto"/>
        <w:jc w:val="center"/>
        <w:rPr>
          <w:sz w:val="24"/>
          <w:szCs w:val="24"/>
        </w:rPr>
      </w:pPr>
    </w:p>
    <w:p w:rsidR="00836CF2" w:rsidRPr="00A060B8" w:rsidRDefault="00836CF2" w:rsidP="00836CF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Fakulta sociálních studií MU, 2013</w:t>
      </w:r>
    </w:p>
    <w:p w:rsidR="00836CF2" w:rsidRDefault="00836CF2" w:rsidP="002B56D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Od ledna do června roku 2012 probíhal výzkum, který vedli pánové Jan Novotný a Petr Okrajek. Na základě získaných údajů od 1635 dospívajících, jejich rodičů a ošetřujících lékařů, napsali článek do časopisu E-psychologie s názvem „Vliv vybraných charakteristik rodinného prostředí na rizikové chování 15tiletých adolescentů“. </w:t>
      </w:r>
      <w:r w:rsidR="002B56D7">
        <w:rPr>
          <w:sz w:val="24"/>
          <w:szCs w:val="24"/>
        </w:rPr>
        <w:t>Rozložení chlapců a dívek v daném vzorku lidí bylo přibližně rovnoměrné, blížilo se tedy 50%.</w:t>
      </w:r>
    </w:p>
    <w:p w:rsidR="00836CF2" w:rsidRDefault="00836CF2" w:rsidP="002B56D7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Vybrané charakteristiky rodinného prostředí znamenají vlivy, které mohou ovlivnit vývoj dítěte</w:t>
      </w:r>
      <w:r w:rsidR="002B56D7">
        <w:rPr>
          <w:sz w:val="24"/>
          <w:szCs w:val="24"/>
        </w:rPr>
        <w:t xml:space="preserve"> v rámci rodiny</w:t>
      </w:r>
      <w:r>
        <w:rPr>
          <w:sz w:val="24"/>
          <w:szCs w:val="24"/>
        </w:rPr>
        <w:t>. Bylo sem zařazeno kouření, užívání alkoholu, konflikty rodičů s dětmi, zaměstnání či dlouhodob</w:t>
      </w:r>
      <w:r w:rsidR="00DC27AD">
        <w:rPr>
          <w:sz w:val="24"/>
          <w:szCs w:val="24"/>
        </w:rPr>
        <w:t xml:space="preserve">é nemoci. Jako rizikové chování pak </w:t>
      </w:r>
      <w:r>
        <w:rPr>
          <w:sz w:val="24"/>
          <w:szCs w:val="24"/>
        </w:rPr>
        <w:t xml:space="preserve">chápeme negativní projevy dospívajících. Pro tento výzkum je to užívání návykových látek (kouření, alkohol, drogy) a poruchy chování (agresivita, záškoláctví). Co ovšem v tomto výzkumu není bráno v potaz, jsou ostatní vlivy na rizikové chování jako například vrstevníci. A autoři to sami zmiňují. </w:t>
      </w:r>
      <w:commentRangeStart w:id="0"/>
      <w:r w:rsidR="002B56D7">
        <w:rPr>
          <w:sz w:val="24"/>
          <w:szCs w:val="24"/>
        </w:rPr>
        <w:t>J</w:t>
      </w:r>
      <w:r>
        <w:rPr>
          <w:sz w:val="24"/>
          <w:szCs w:val="24"/>
        </w:rPr>
        <w:t>e potřebné na toto mínus brát ohled a výsledky, který níže prezentuji, nechápat jako stoprocentní a jednoznačné. V mnohých ohledech mohou hrát právě vrstevníci významnou roli v projevování rizikového chování. Děti tráví mnoho času ve škole a se svými kamarády a jsou jimi</w:t>
      </w:r>
      <w:r w:rsidR="00884BA8">
        <w:rPr>
          <w:sz w:val="24"/>
          <w:szCs w:val="24"/>
        </w:rPr>
        <w:t xml:space="preserve"> ovlivňováni. Nicméně kolektiv se může změnit, rodina </w:t>
      </w:r>
      <w:r w:rsidR="002B56D7">
        <w:rPr>
          <w:sz w:val="24"/>
          <w:szCs w:val="24"/>
        </w:rPr>
        <w:t>už hůře a</w:t>
      </w:r>
      <w:r w:rsidR="00884BA8">
        <w:rPr>
          <w:sz w:val="24"/>
          <w:szCs w:val="24"/>
        </w:rPr>
        <w:t xml:space="preserve"> tak ji </w:t>
      </w:r>
      <w:r w:rsidR="002B56D7">
        <w:rPr>
          <w:sz w:val="24"/>
          <w:szCs w:val="24"/>
        </w:rPr>
        <w:t xml:space="preserve">stále </w:t>
      </w:r>
      <w:r w:rsidR="00884BA8">
        <w:rPr>
          <w:sz w:val="24"/>
          <w:szCs w:val="24"/>
        </w:rPr>
        <w:t xml:space="preserve">můžeme brát jako velmi důležitý faktor. </w:t>
      </w:r>
      <w:commentRangeEnd w:id="0"/>
      <w:r w:rsidR="00871657">
        <w:rPr>
          <w:rStyle w:val="CommentReference"/>
        </w:rPr>
        <w:commentReference w:id="0"/>
      </w:r>
    </w:p>
    <w:p w:rsidR="00884BA8" w:rsidRDefault="00884BA8" w:rsidP="002B56D7">
      <w:pPr>
        <w:spacing w:before="100" w:beforeAutospacing="1" w:after="100" w:afterAutospacing="1" w:line="360" w:lineRule="auto"/>
        <w:ind w:firstLine="708"/>
        <w:jc w:val="both"/>
        <w:rPr>
          <w:b/>
          <w:sz w:val="24"/>
          <w:szCs w:val="24"/>
        </w:rPr>
      </w:pPr>
      <w:r w:rsidRPr="00884BA8">
        <w:rPr>
          <w:b/>
          <w:sz w:val="24"/>
          <w:szCs w:val="24"/>
        </w:rPr>
        <w:t>Kouření ano, alkohol ne?</w:t>
      </w:r>
    </w:p>
    <w:p w:rsidR="002B56D7" w:rsidRDefault="00DC27AD" w:rsidP="002B56D7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 w:rsidRPr="00DC27AD">
        <w:rPr>
          <w:sz w:val="24"/>
          <w:szCs w:val="24"/>
        </w:rPr>
        <w:t>V</w:t>
      </w:r>
      <w:r w:rsidR="00A25462">
        <w:rPr>
          <w:sz w:val="24"/>
          <w:szCs w:val="24"/>
        </w:rPr>
        <w:t>e</w:t>
      </w:r>
      <w:r w:rsidRPr="00DC27AD">
        <w:rPr>
          <w:sz w:val="24"/>
          <w:szCs w:val="24"/>
        </w:rPr>
        <w:t xml:space="preserve"> výzkumu byly prokázány souvislosti mezi vlivem kouření rodičů a kouření dětí, ale </w:t>
      </w:r>
      <w:r>
        <w:rPr>
          <w:sz w:val="24"/>
          <w:szCs w:val="24"/>
        </w:rPr>
        <w:t xml:space="preserve">u požívání alkoholu souvislost prokázána nebyla. Tyto výsledky mohou být spojeny s faktem, že alkoholismus bývá provázen nepříjemnými zážitky s rodičem alkoholikem. Častá absence v domácnosti, pozdní opilecké příchody, agresivní chování či neschopnost zabezpečit rodinnou pohodu, nepřináší dětem nic jiného než špatné vzpomínky a často averzi k alkoholu. </w:t>
      </w:r>
    </w:p>
    <w:p w:rsidR="005B3A32" w:rsidRDefault="005B3A32" w:rsidP="002B56D7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kouření byla zjištěna souvislost mezi kuřáctvím rodičů a dětí. </w:t>
      </w:r>
      <w:r w:rsidR="001B3F17">
        <w:rPr>
          <w:sz w:val="24"/>
          <w:szCs w:val="24"/>
        </w:rPr>
        <w:t xml:space="preserve">Pokud kouřili oba rodiče, 52% adolescentů také kouřilo. Pokud kouřil pouze jeden rodič, bylo to 47%. Rozdíl mezi tím, zda kouří oba nebo jeden rodič </w:t>
      </w:r>
      <w:r w:rsidR="00A25462">
        <w:rPr>
          <w:sz w:val="24"/>
          <w:szCs w:val="24"/>
        </w:rPr>
        <w:t xml:space="preserve">tedy </w:t>
      </w:r>
      <w:r w:rsidR="001B3F17">
        <w:rPr>
          <w:sz w:val="24"/>
          <w:szCs w:val="24"/>
        </w:rPr>
        <w:t xml:space="preserve">není velký. Velký rozdíl se objevuje až v momentě, kdy nekouří ani jeden z rodičů. </w:t>
      </w:r>
      <w:commentRangeStart w:id="1"/>
      <w:r w:rsidR="001B3F17">
        <w:rPr>
          <w:sz w:val="24"/>
          <w:szCs w:val="24"/>
        </w:rPr>
        <w:t>Zde kouřilo pouze 33% dospívajících</w:t>
      </w:r>
      <w:r w:rsidR="00A25462">
        <w:rPr>
          <w:sz w:val="24"/>
          <w:szCs w:val="24"/>
        </w:rPr>
        <w:t xml:space="preserve">. Nekouřilo tedy 67 %, což je dvojnásobek a to už je rozdíl </w:t>
      </w:r>
      <w:r w:rsidR="00A25462" w:rsidRPr="00A25462">
        <w:rPr>
          <w:sz w:val="24"/>
          <w:szCs w:val="24"/>
        </w:rPr>
        <w:sym w:font="Wingdings" w:char="F04A"/>
      </w:r>
      <w:r w:rsidR="001B3F17">
        <w:rPr>
          <w:sz w:val="24"/>
          <w:szCs w:val="24"/>
        </w:rPr>
        <w:t xml:space="preserve"> V celkovém pohledu to znamená, že pokud kouří oba rodiče, 48% adolescentů nekouří. </w:t>
      </w:r>
      <w:r w:rsidR="00A25462">
        <w:rPr>
          <w:sz w:val="24"/>
          <w:szCs w:val="24"/>
        </w:rPr>
        <w:t>To je</w:t>
      </w:r>
      <w:r w:rsidR="001B3F17">
        <w:rPr>
          <w:sz w:val="24"/>
          <w:szCs w:val="24"/>
        </w:rPr>
        <w:t xml:space="preserve"> o 4%</w:t>
      </w:r>
      <w:r w:rsidR="00A25462">
        <w:rPr>
          <w:sz w:val="24"/>
          <w:szCs w:val="24"/>
        </w:rPr>
        <w:t xml:space="preserve"> více</w:t>
      </w:r>
      <w:r w:rsidR="001B3F17">
        <w:rPr>
          <w:sz w:val="24"/>
          <w:szCs w:val="24"/>
        </w:rPr>
        <w:t xml:space="preserve"> </w:t>
      </w:r>
      <w:r w:rsidR="00A25462">
        <w:rPr>
          <w:sz w:val="24"/>
          <w:szCs w:val="24"/>
        </w:rPr>
        <w:t>dospívajících, kteří</w:t>
      </w:r>
      <w:r w:rsidR="001B3F17">
        <w:rPr>
          <w:sz w:val="24"/>
          <w:szCs w:val="24"/>
        </w:rPr>
        <w:t xml:space="preserve"> také kouří</w:t>
      </w:r>
      <w:commentRangeEnd w:id="1"/>
      <w:r w:rsidR="00871657">
        <w:rPr>
          <w:rStyle w:val="CommentReference"/>
        </w:rPr>
        <w:commentReference w:id="1"/>
      </w:r>
      <w:r w:rsidR="001B3F17">
        <w:rPr>
          <w:sz w:val="24"/>
          <w:szCs w:val="24"/>
        </w:rPr>
        <w:t xml:space="preserve">, rozdíl je tedy pouze 65 osob z celkového </w:t>
      </w:r>
      <w:r w:rsidR="00A25462">
        <w:rPr>
          <w:sz w:val="24"/>
          <w:szCs w:val="24"/>
        </w:rPr>
        <w:t>vzorku 1635. Za velký rozdíl se to počítat nedá, zvláště ne na vzorku tvořícím přibližně dvě sto dvaceti pětiny obyvatelstva České republiky. Nehledě potom na populaci celého světa</w:t>
      </w:r>
      <w:commentRangeStart w:id="2"/>
      <w:r w:rsidR="00A25462">
        <w:rPr>
          <w:sz w:val="24"/>
          <w:szCs w:val="24"/>
        </w:rPr>
        <w:t>.</w:t>
      </w:r>
      <w:commentRangeEnd w:id="2"/>
      <w:r w:rsidR="003E552F">
        <w:rPr>
          <w:rStyle w:val="CommentReference"/>
        </w:rPr>
        <w:commentReference w:id="2"/>
      </w:r>
    </w:p>
    <w:p w:rsidR="00C77CFB" w:rsidRPr="00C77CFB" w:rsidRDefault="00C77CFB" w:rsidP="002B56D7">
      <w:pPr>
        <w:spacing w:before="100" w:beforeAutospacing="1" w:after="100" w:afterAutospacing="1" w:line="360" w:lineRule="auto"/>
        <w:ind w:firstLine="708"/>
        <w:jc w:val="both"/>
        <w:rPr>
          <w:b/>
          <w:sz w:val="24"/>
          <w:szCs w:val="24"/>
        </w:rPr>
      </w:pPr>
      <w:r w:rsidRPr="00C77CFB">
        <w:rPr>
          <w:b/>
          <w:sz w:val="24"/>
          <w:szCs w:val="24"/>
        </w:rPr>
        <w:lastRenderedPageBreak/>
        <w:t>Hádky také nepomůžou</w:t>
      </w:r>
      <w:r>
        <w:rPr>
          <w:b/>
          <w:sz w:val="24"/>
          <w:szCs w:val="24"/>
        </w:rPr>
        <w:t>!</w:t>
      </w:r>
    </w:p>
    <w:p w:rsidR="00C77CFB" w:rsidRDefault="00C77CFB" w:rsidP="002B56D7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rostoucím napětím, hádkami a konflikty se zvyšuje procento dospívajících užívajících alkohol. Stejně tak se zvyšuje procento kouřících adolescentů. Z výzkumu nevyplývá nijak velký rozdíl, ale přece jen, i </w:t>
      </w:r>
      <w:commentRangeStart w:id="3"/>
      <w:r>
        <w:rPr>
          <w:sz w:val="24"/>
          <w:szCs w:val="24"/>
        </w:rPr>
        <w:t xml:space="preserve">malý rozdíl je rozdíl </w:t>
      </w:r>
      <w:commentRangeEnd w:id="3"/>
      <w:r w:rsidR="003E552F">
        <w:rPr>
          <w:rStyle w:val="CommentReference"/>
        </w:rPr>
        <w:commentReference w:id="3"/>
      </w:r>
      <w:r>
        <w:rPr>
          <w:sz w:val="24"/>
          <w:szCs w:val="24"/>
        </w:rPr>
        <w:t xml:space="preserve">a </w:t>
      </w:r>
      <w:commentRangeStart w:id="4"/>
      <w:r>
        <w:rPr>
          <w:sz w:val="24"/>
          <w:szCs w:val="24"/>
        </w:rPr>
        <w:t>nemůžeme ho zcela opomenout.</w:t>
      </w:r>
      <w:commentRangeEnd w:id="4"/>
      <w:r w:rsidR="003E552F">
        <w:rPr>
          <w:rStyle w:val="CommentReference"/>
        </w:rPr>
        <w:commentReference w:id="4"/>
      </w:r>
    </w:p>
    <w:p w:rsidR="00B01FC0" w:rsidRPr="00DC27AD" w:rsidRDefault="00B01FC0" w:rsidP="002B56D7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commentRangeStart w:id="5"/>
      <w:r>
        <w:rPr>
          <w:sz w:val="24"/>
          <w:szCs w:val="24"/>
        </w:rPr>
        <w:t xml:space="preserve">Na závěr bych jen zmínila, že jakkoli rozsáhlý výzkum máme, nikdy neobsáhne celou populaci. Na to </w:t>
      </w:r>
      <w:r w:rsidR="0068725F">
        <w:rPr>
          <w:sz w:val="24"/>
          <w:szCs w:val="24"/>
        </w:rPr>
        <w:t>nejsou peníze.</w:t>
      </w:r>
      <w:r>
        <w:rPr>
          <w:sz w:val="24"/>
          <w:szCs w:val="24"/>
        </w:rPr>
        <w:t xml:space="preserve"> A vždy může dojít například k chybě ve výběru daného vzorku, který neodpovídá rozložení dané popul</w:t>
      </w:r>
      <w:r w:rsidR="00837A65">
        <w:rPr>
          <w:sz w:val="24"/>
          <w:szCs w:val="24"/>
        </w:rPr>
        <w:t>ace, nebo k jednoduché náhodě.</w:t>
      </w:r>
      <w:r>
        <w:rPr>
          <w:sz w:val="24"/>
          <w:szCs w:val="24"/>
        </w:rPr>
        <w:t xml:space="preserve"> </w:t>
      </w:r>
      <w:commentRangeEnd w:id="5"/>
      <w:r w:rsidR="003E552F">
        <w:rPr>
          <w:rStyle w:val="CommentReference"/>
        </w:rPr>
        <w:commentReference w:id="5"/>
      </w:r>
    </w:p>
    <w:p w:rsidR="00A25462" w:rsidRPr="003E552F" w:rsidRDefault="003E552F" w:rsidP="00B01FC0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Je hezké, že se rozepisujete o rozdílech, ale píšete pouze o rozdílech obecně, je třeba se vyjadřovat k rozdílům v kouření adolescentů s různých rodinným zázemím apod.</w:t>
      </w:r>
      <w:r w:rsidR="005072EF">
        <w:rPr>
          <w:color w:val="FF0000"/>
          <w:sz w:val="24"/>
          <w:szCs w:val="24"/>
        </w:rPr>
        <w:t xml:space="preserve"> Vzhledem k </w:t>
      </w:r>
      <w:r w:rsidR="00D10B3D">
        <w:rPr>
          <w:color w:val="FF0000"/>
          <w:sz w:val="24"/>
          <w:szCs w:val="24"/>
        </w:rPr>
        <w:t>chybá</w:t>
      </w:r>
      <w:bookmarkStart w:id="6" w:name="_GoBack"/>
      <w:bookmarkEnd w:id="6"/>
      <w:r w:rsidR="005072EF">
        <w:rPr>
          <w:color w:val="FF0000"/>
          <w:sz w:val="24"/>
          <w:szCs w:val="24"/>
        </w:rPr>
        <w:t>m uvedeným výše opravu nepřijímám. 0b</w:t>
      </w:r>
    </w:p>
    <w:sectPr w:rsidR="00A25462" w:rsidRPr="003E552F" w:rsidSect="00825CB6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ěra Kontríková" w:date="2013-05-27T10:14:00Z" w:initials="VK">
    <w:p w:rsidR="00871657" w:rsidRDefault="00871657">
      <w:pPr>
        <w:pStyle w:val="CommentText"/>
      </w:pPr>
      <w:r>
        <w:rPr>
          <w:rStyle w:val="CommentReference"/>
        </w:rPr>
        <w:annotationRef/>
      </w:r>
      <w:r>
        <w:t>S působením více faktorů se v sociálních vědách budete potkávat často, stejně jako s nestoprocentními výsledky. Kouzlo statistiky je v tom, že umí vyčíslit, nakolik procent jsou její závěry platné.</w:t>
      </w:r>
    </w:p>
  </w:comment>
  <w:comment w:id="1" w:author="Věra Kontríková" w:date="2013-05-27T10:22:00Z" w:initials="VK">
    <w:p w:rsidR="00871657" w:rsidRDefault="00871657">
      <w:pPr>
        <w:pStyle w:val="CommentText"/>
      </w:pPr>
      <w:r>
        <w:rPr>
          <w:rStyle w:val="CommentReference"/>
        </w:rPr>
        <w:annotationRef/>
      </w:r>
      <w:r>
        <w:t>Líbí se mi, že se rozepisujete o rozdílech, ale jdete na to z ne úplně správného konce – je třeba porovnávat rozdíl v počtu kouřících adolescentů u rodičů kuřáků vs. rodičů nekuřáků ;)</w:t>
      </w:r>
    </w:p>
  </w:comment>
  <w:comment w:id="2" w:author="Věra Kontríková" w:date="2013-05-27T10:24:00Z" w:initials="VK">
    <w:p w:rsidR="003E552F" w:rsidRDefault="003E552F">
      <w:pPr>
        <w:pStyle w:val="CommentText"/>
      </w:pPr>
      <w:r>
        <w:rPr>
          <w:rStyle w:val="CommentReference"/>
        </w:rPr>
        <w:annotationRef/>
      </w:r>
      <w:r>
        <w:t>Ano, ve světovém měřítku jsou všechna čísla zanedbatelná. Ale statistiku máme právě k tomu, že z rozdílu ve vzorku dokážeme usoudit na rozdíl v populaci, klidně celosvětové ;)</w:t>
      </w:r>
    </w:p>
  </w:comment>
  <w:comment w:id="3" w:author="Věra Kontríková" w:date="2013-05-27T10:24:00Z" w:initials="VK">
    <w:p w:rsidR="003E552F" w:rsidRDefault="003E552F">
      <w:pPr>
        <w:pStyle w:val="CommentText"/>
      </w:pPr>
      <w:r>
        <w:rPr>
          <w:rStyle w:val="CommentReference"/>
        </w:rPr>
        <w:annotationRef/>
      </w:r>
      <w:r>
        <w:t>Takže tady nám malý rozdíl stačí?</w:t>
      </w:r>
    </w:p>
  </w:comment>
  <w:comment w:id="4" w:author="Věra Kontríková" w:date="2013-05-27T10:26:00Z" w:initials="VK">
    <w:p w:rsidR="003E552F" w:rsidRDefault="003E552F">
      <w:pPr>
        <w:pStyle w:val="CommentText"/>
      </w:pPr>
      <w:r>
        <w:rPr>
          <w:rStyle w:val="CommentReference"/>
        </w:rPr>
        <w:annotationRef/>
      </w:r>
      <w:r>
        <w:t>A co to tedy znamená – souvisí hádky v rodině s alkoholismem adolescentů a nebo ne?</w:t>
      </w:r>
    </w:p>
  </w:comment>
  <w:comment w:id="5" w:author="Věra Kontríková" w:date="2013-05-27T10:27:00Z" w:initials="VK">
    <w:p w:rsidR="003E552F" w:rsidRDefault="003E552F">
      <w:pPr>
        <w:pStyle w:val="CommentText"/>
      </w:pPr>
      <w:r>
        <w:rPr>
          <w:rStyle w:val="CommentReference"/>
        </w:rPr>
        <w:annotationRef/>
      </w:r>
      <w:r>
        <w:t>Nemohu než souhlasit, ale jak jsem již zmínila výše, statistiku máme k tomu, abychom nemuseli měřit celou populaci a abychom byli schopni korigovat případné chyby či s nimi počítat v interpretacích.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F2"/>
    <w:rsid w:val="001B3F17"/>
    <w:rsid w:val="001D5750"/>
    <w:rsid w:val="002B56D7"/>
    <w:rsid w:val="00391D48"/>
    <w:rsid w:val="003E552F"/>
    <w:rsid w:val="005072EF"/>
    <w:rsid w:val="005B3A32"/>
    <w:rsid w:val="0068725F"/>
    <w:rsid w:val="007018D1"/>
    <w:rsid w:val="00797520"/>
    <w:rsid w:val="00836CF2"/>
    <w:rsid w:val="00837A65"/>
    <w:rsid w:val="00871657"/>
    <w:rsid w:val="00884BA8"/>
    <w:rsid w:val="00A25462"/>
    <w:rsid w:val="00B01FC0"/>
    <w:rsid w:val="00C77CFB"/>
    <w:rsid w:val="00CB41B2"/>
    <w:rsid w:val="00D10B3D"/>
    <w:rsid w:val="00D64F09"/>
    <w:rsid w:val="00DC27AD"/>
    <w:rsid w:val="00F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F2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36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C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C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F2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6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F2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36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C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C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F2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6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264E-30E9-496C-8B09-1C51797A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Weruska</cp:lastModifiedBy>
  <cp:revision>5</cp:revision>
  <dcterms:created xsi:type="dcterms:W3CDTF">2013-05-27T07:57:00Z</dcterms:created>
  <dcterms:modified xsi:type="dcterms:W3CDTF">2013-06-03T19:23:00Z</dcterms:modified>
</cp:coreProperties>
</file>