
<file path=[Content_Types].xml><?xml version="1.0" encoding="utf-8"?>
<Types xmlns="http://schemas.openxmlformats.org/package/2006/content-types"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EB" w:rsidRDefault="00812AEB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EB" w:rsidRPr="00D54BB1" w:rsidRDefault="00812AEB" w:rsidP="00812AEB">
      <w:pPr>
        <w:pStyle w:val="Normlnweb"/>
        <w:spacing w:before="0" w:beforeAutospacing="0" w:after="0"/>
        <w:jc w:val="center"/>
        <w:rPr>
          <w:b/>
          <w:sz w:val="36"/>
          <w:szCs w:val="36"/>
          <w:lang w:val="en-US"/>
        </w:rPr>
      </w:pPr>
      <w:r w:rsidRPr="00D54BB1">
        <w:rPr>
          <w:b/>
          <w:sz w:val="36"/>
          <w:szCs w:val="36"/>
          <w:lang w:val="en-US"/>
        </w:rPr>
        <w:t>Jsou atraktivní lidé důvěryhodnými nebo jsme opíjení rohlíkem krásy?</w:t>
      </w: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3E1766" w:rsidP="00812AEB">
      <w:pPr>
        <w:pStyle w:val="Normlnweb"/>
        <w:spacing w:before="0" w:beforeAutospacing="0" w:after="0"/>
        <w:jc w:val="center"/>
        <w:rPr>
          <w:smallCaps/>
          <w:lang w:val="en-US"/>
        </w:rPr>
      </w:pPr>
      <w:r>
        <w:rPr>
          <w:smallCaps/>
          <w:sz w:val="32"/>
          <w:szCs w:val="32"/>
          <w:lang w:val="en-US"/>
        </w:rPr>
        <w:t>Statistická analýz</w:t>
      </w:r>
      <w:r w:rsidR="00812AEB">
        <w:rPr>
          <w:smallCaps/>
          <w:sz w:val="32"/>
          <w:szCs w:val="32"/>
          <w:lang w:val="en-US"/>
        </w:rPr>
        <w:t>a dat I, PSY 117</w:t>
      </w: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  <w:r>
        <w:rPr>
          <w:b/>
          <w:bCs/>
          <w:sz w:val="27"/>
          <w:szCs w:val="27"/>
          <w:lang w:val="en-US"/>
        </w:rPr>
        <w:t>Radek Krejčí</w:t>
      </w: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  <w:r>
        <w:rPr>
          <w:sz w:val="27"/>
          <w:szCs w:val="27"/>
          <w:lang w:val="en-US"/>
        </w:rPr>
        <w:t>414881</w:t>
      </w: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  <w:r>
        <w:rPr>
          <w:lang w:val="en-US"/>
        </w:rPr>
        <w:t>Vyučující:</w:t>
      </w: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  <w:r w:rsidRPr="008A6DCC">
        <w:rPr>
          <w:lang w:val="en-US"/>
        </w:rPr>
        <w:t>Mgr. Stanislav Ježek, Ph.D.</w:t>
      </w: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  <w:r w:rsidRPr="008A6DCC">
        <w:rPr>
          <w:lang w:val="en-US"/>
        </w:rPr>
        <w:t>Mgr. Věra Kontríková</w:t>
      </w: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  <w:r w:rsidRPr="008A6DCC">
        <w:rPr>
          <w:lang w:val="en-US"/>
        </w:rPr>
        <w:t>Mgr. et Mgr. Alena Robotková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Datum odevzdání: 1.5.2013</w:t>
      </w: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Fakulta sociálních studií MU, 2012/2013</w:t>
      </w:r>
    </w:p>
    <w:p w:rsidR="0093028D" w:rsidRPr="00812AEB" w:rsidRDefault="00812AEB" w:rsidP="00812AEB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cs-CZ"/>
        </w:rPr>
      </w:pPr>
      <w:r>
        <w:rPr>
          <w:b/>
          <w:bCs/>
          <w:color w:val="000000"/>
          <w:lang w:val="en-US"/>
        </w:rPr>
        <w:br w:type="page"/>
      </w:r>
      <w:r w:rsidR="00F155F5">
        <w:lastRenderedPageBreak/>
        <w:t xml:space="preserve">Již před půl stoletím si lidé uvědomovali důležitost </w:t>
      </w:r>
      <w:commentRangeStart w:id="0"/>
      <w:r w:rsidR="00F155F5">
        <w:t>atraktivity na mezilidské vztahy</w:t>
      </w:r>
      <w:commentRangeEnd w:id="0"/>
      <w:r w:rsidR="00B96310">
        <w:rPr>
          <w:rStyle w:val="Odkaznakoment"/>
        </w:rPr>
        <w:commentReference w:id="0"/>
      </w:r>
      <w:r w:rsidR="00F155F5">
        <w:t xml:space="preserve">. To, že atraktivita ovlivňuje </w:t>
      </w:r>
      <w:r w:rsidR="003E1766">
        <w:t>i důvěryhodnost si byl vědom i č</w:t>
      </w:r>
      <w:r w:rsidR="00F155F5">
        <w:t xml:space="preserve">eskoslovenský komunistický režim, </w:t>
      </w:r>
      <w:commentRangeStart w:id="1"/>
      <w:r w:rsidR="00F155F5">
        <w:t>když v propagandistickém filmu Botostroj</w:t>
      </w:r>
      <w:commentRangeEnd w:id="1"/>
      <w:r w:rsidR="00CE25B3">
        <w:rPr>
          <w:rStyle w:val="Odkaznakoment"/>
        </w:rPr>
        <w:commentReference w:id="1"/>
      </w:r>
      <w:r w:rsidR="00F155F5">
        <w:t xml:space="preserve">, kde hlavní role socialistických revolucionářu ztvárnili atraktivní </w:t>
      </w:r>
      <w:r w:rsidR="008C40DA">
        <w:t xml:space="preserve">Vilém Besser s krásnou Evou Kubešovou. </w:t>
      </w:r>
      <w:commentRangeStart w:id="2"/>
      <w:r w:rsidR="0093028D">
        <w:t>Zda se záměrně vybrané herecké obsazení do filmů</w:t>
      </w:r>
      <w:commentRangeEnd w:id="2"/>
      <w:r w:rsidR="00511D67">
        <w:rPr>
          <w:rStyle w:val="Odkaznakoment"/>
        </w:rPr>
        <w:commentReference w:id="2"/>
      </w:r>
      <w:r w:rsidR="0093028D">
        <w:t>, potažmo zda</w:t>
      </w:r>
      <w:r w:rsidR="00DA0C72">
        <w:t>, a případně jaké, má atraktivita doopravdy</w:t>
      </w:r>
      <w:r w:rsidR="0093028D">
        <w:t xml:space="preserve"> dočinění s důvěryhodností dané osoby</w:t>
      </w:r>
      <w:r w:rsidR="00DA0C72">
        <w:t>,</w:t>
      </w:r>
      <w:r w:rsidR="0093028D">
        <w:t xml:space="preserve"> se rozhodla otestovat Lenka Šrámková, studentka psychologie v Olomouci. </w:t>
      </w:r>
    </w:p>
    <w:p w:rsidR="00423C02" w:rsidRDefault="00423C02">
      <w:r>
        <w:tab/>
        <w:t>Ta vybral</w:t>
      </w:r>
      <w:r w:rsidR="006F51E8">
        <w:t>a pro potřeby výzkumu sady fotografií</w:t>
      </w:r>
      <w:r>
        <w:t xml:space="preserve"> mužů a že</w:t>
      </w:r>
      <w:r w:rsidR="006F51E8">
        <w:t>n, kde každá z nich reprezentovala prototyp obličeje určitého stereotypu, napříkla</w:t>
      </w:r>
      <w:r w:rsidR="00D54BB1">
        <w:t>d romantický, intelektuální,</w:t>
      </w:r>
      <w:r w:rsidR="006F51E8">
        <w:t xml:space="preserve"> alternativní </w:t>
      </w:r>
      <w:r w:rsidR="00D54BB1">
        <w:t>aj.</w:t>
      </w:r>
      <w:r w:rsidR="006F51E8">
        <w:t xml:space="preserve"> a předložila je </w:t>
      </w:r>
      <w:r w:rsidR="00A33A40">
        <w:t>začínajícím</w:t>
      </w:r>
      <w:r w:rsidR="006F51E8">
        <w:t xml:space="preserve"> policistům ve věku 20-35 let, aby je seřadili </w:t>
      </w:r>
      <w:commentRangeStart w:id="3"/>
      <w:r w:rsidR="006F51E8">
        <w:t>1.</w:t>
      </w:r>
      <w:commentRangeEnd w:id="3"/>
      <w:r w:rsidR="0010542F">
        <w:rPr>
          <w:rStyle w:val="Odkaznakoment"/>
        </w:rPr>
        <w:commentReference w:id="3"/>
      </w:r>
      <w:r w:rsidR="006F51E8">
        <w:t xml:space="preserve"> podle atraktivity a za 2. Podle důvěryhodnosti. </w:t>
      </w:r>
    </w:p>
    <w:p w:rsidR="00237E3D" w:rsidRDefault="00237E3D">
      <w:r>
        <w:tab/>
        <w:t>Proč zrovna začínající polici</w:t>
      </w:r>
      <w:r w:rsidR="003E1766">
        <w:t>sty? S policisty</w:t>
      </w:r>
      <w:r w:rsidR="00F342DE">
        <w:t xml:space="preserve"> přicházíme do kontaktu nejčastěji při dopravních kontrolách. Pokud spácháme přestupek</w:t>
      </w:r>
      <w:r w:rsidR="003E1766">
        <w:t>,</w:t>
      </w:r>
      <w:r w:rsidR="00F342DE">
        <w:t xml:space="preserve"> máme tu smůlu, že se musíme spolehnout na dobrosrdeč</w:t>
      </w:r>
      <w:r w:rsidR="003E1766">
        <w:t>nost mužů v uniformách, abychom platili tu</w:t>
      </w:r>
      <w:r w:rsidR="00F342DE">
        <w:t xml:space="preserve"> nejnižší možnou pokutu. Na první pohled se nám může zd</w:t>
      </w:r>
      <w:r w:rsidR="00022926">
        <w:t>át, že policisté jsou ideálními</w:t>
      </w:r>
      <w:r w:rsidR="00F342DE">
        <w:t xml:space="preserve"> </w:t>
      </w:r>
      <w:r w:rsidR="00022926">
        <w:t xml:space="preserve">respondenty. Je však nasnadě, jestli v případě, kdy se průzkum dotazuje jedné specifické skupiny obyvatel, </w:t>
      </w:r>
      <w:commentRangeStart w:id="4"/>
      <w:r w:rsidR="00022926">
        <w:t>můžeme</w:t>
      </w:r>
      <w:r w:rsidR="00D54BB1">
        <w:t xml:space="preserve"> výsledky</w:t>
      </w:r>
      <w:r w:rsidR="00022926">
        <w:t xml:space="preserve"> zobecnit na celou populaci</w:t>
      </w:r>
      <w:commentRangeEnd w:id="4"/>
      <w:r w:rsidR="002F1335">
        <w:rPr>
          <w:rStyle w:val="Odkaznakoment"/>
        </w:rPr>
        <w:commentReference w:id="4"/>
      </w:r>
      <w:r w:rsidR="00022926">
        <w:t>.</w:t>
      </w:r>
    </w:p>
    <w:p w:rsidR="00693A87" w:rsidRDefault="006F51E8" w:rsidP="00693A87">
      <w:r>
        <w:tab/>
        <w:t xml:space="preserve">Výsledky </w:t>
      </w:r>
      <w:r w:rsidR="003E1766">
        <w:t>prokázaly</w:t>
      </w:r>
      <w:r w:rsidR="00A33A40">
        <w:t xml:space="preserve"> </w:t>
      </w:r>
      <w:commentRangeStart w:id="5"/>
      <w:r w:rsidR="00A33A40">
        <w:t>vysokou podobnost</w:t>
      </w:r>
      <w:r>
        <w:t xml:space="preserve"> žebříčků</w:t>
      </w:r>
      <w:r w:rsidR="00A33A40">
        <w:t xml:space="preserve"> </w:t>
      </w:r>
      <w:commentRangeEnd w:id="5"/>
      <w:r w:rsidR="00D930E6">
        <w:rPr>
          <w:rStyle w:val="Odkaznakoment"/>
        </w:rPr>
        <w:commentReference w:id="5"/>
      </w:r>
      <w:r w:rsidR="00A33A40">
        <w:t xml:space="preserve">atraktivity a důvěryhodnosti u mužů i žen. </w:t>
      </w:r>
      <w:r w:rsidR="00693A87">
        <w:t>Ve výsledcích průzkumu vybočoval typ obličeje „frajer“</w:t>
      </w:r>
      <w:r w:rsidR="007C6F84">
        <w:t>, který je sice atraktivní, ale nedůvěryhodný</w:t>
      </w:r>
      <w:r w:rsidR="00693A87">
        <w:t>.</w:t>
      </w:r>
      <w:r w:rsidR="00D54BB1">
        <w:t xml:space="preserve"> </w:t>
      </w:r>
    </w:p>
    <w:p w:rsidR="006F51E8" w:rsidRPr="00862DF2" w:rsidRDefault="00A33A40" w:rsidP="007C6F84">
      <w:pPr>
        <w:ind w:firstLine="708"/>
        <w:rPr>
          <w:highlight w:val="yellow"/>
        </w:rPr>
      </w:pPr>
      <w:r w:rsidRPr="00862DF2">
        <w:rPr>
          <w:highlight w:val="yellow"/>
        </w:rPr>
        <w:t>Jaká kritéria ale stojí za tím, kdo je pro nás atraktivní a kdo není? Důležitou roli hrají maskulinní, resp. feminní rysy obličeje. Těmi jsou vousy, vystouplé lícní kosti a tmavé oči a husté obočí u mužů, typicky ženským rysem je hladká pleť a velké oči</w:t>
      </w:r>
      <w:r w:rsidR="0026423F" w:rsidRPr="00862DF2">
        <w:rPr>
          <w:highlight w:val="yellow"/>
        </w:rPr>
        <w:t>. Atraktivitě obou pohlaví prospívá snědá pleť, úzký obličej i krk a husté řasy. Nositelé těchto rysů se mohou těšit větší náklonností okolí, které je</w:t>
      </w:r>
      <w:r w:rsidR="007C6F84" w:rsidRPr="00862DF2">
        <w:rPr>
          <w:highlight w:val="yellow"/>
        </w:rPr>
        <w:t xml:space="preserve"> podle</w:t>
      </w:r>
      <w:r w:rsidR="0026423F" w:rsidRPr="00862DF2">
        <w:rPr>
          <w:highlight w:val="yellow"/>
        </w:rPr>
        <w:t xml:space="preserve"> stereotypu „Co je hezké, to je dobré“ považuje za úspěšnější </w:t>
      </w:r>
      <w:r w:rsidR="00D54BB1" w:rsidRPr="00862DF2">
        <w:rPr>
          <w:highlight w:val="yellow"/>
        </w:rPr>
        <w:t>.</w:t>
      </w:r>
    </w:p>
    <w:p w:rsidR="00763732" w:rsidRPr="00862DF2" w:rsidRDefault="00763732" w:rsidP="00693A87">
      <w:pPr>
        <w:ind w:firstLine="708"/>
        <w:rPr>
          <w:highlight w:val="yellow"/>
        </w:rPr>
      </w:pPr>
      <w:r w:rsidRPr="00862DF2">
        <w:rPr>
          <w:highlight w:val="yellow"/>
        </w:rPr>
        <w:t>Ale pozor, stejně jako ne všem chutná vanilková zmrzlina, tak ne všichni jsou přitahováni stejnými typy. Každý má</w:t>
      </w:r>
      <w:r w:rsidR="00237E3D" w:rsidRPr="00862DF2">
        <w:rPr>
          <w:highlight w:val="yellow"/>
        </w:rPr>
        <w:t xml:space="preserve"> sice</w:t>
      </w:r>
      <w:r w:rsidRPr="00862DF2">
        <w:rPr>
          <w:highlight w:val="yellow"/>
        </w:rPr>
        <w:t xml:space="preserve"> jiné chutě, ale stále platí,</w:t>
      </w:r>
      <w:r w:rsidR="00237E3D" w:rsidRPr="00862DF2">
        <w:rPr>
          <w:highlight w:val="yellow"/>
        </w:rPr>
        <w:t xml:space="preserve"> že naše preference jsou do velké míry vytvářeny</w:t>
      </w:r>
      <w:r w:rsidRPr="00862DF2">
        <w:rPr>
          <w:highlight w:val="yellow"/>
        </w:rPr>
        <w:t xml:space="preserve"> </w:t>
      </w:r>
      <w:r w:rsidR="00237E3D" w:rsidRPr="00862DF2">
        <w:rPr>
          <w:highlight w:val="yellow"/>
        </w:rPr>
        <w:t>kul</w:t>
      </w:r>
      <w:r w:rsidR="00022926" w:rsidRPr="00862DF2">
        <w:rPr>
          <w:highlight w:val="yellow"/>
        </w:rPr>
        <w:t>turními normami a sterotypy, podle kterých jednáme.</w:t>
      </w:r>
      <w:r w:rsidR="00D54BB1" w:rsidRPr="00862DF2">
        <w:rPr>
          <w:highlight w:val="yellow"/>
        </w:rPr>
        <w:t xml:space="preserve"> Jiné průzkumy ukázaly, že máme tendenci se k atraktivním lidem chovat přívětivěji a hodnotit je pozitivněji.  Nesmíme ale zapomínat, že</w:t>
      </w:r>
      <w:r w:rsidR="00022926" w:rsidRPr="00862DF2">
        <w:rPr>
          <w:highlight w:val="yellow"/>
        </w:rPr>
        <w:t xml:space="preserve"> </w:t>
      </w:r>
      <w:r w:rsidR="00D54BB1" w:rsidRPr="00862DF2">
        <w:rPr>
          <w:highlight w:val="yellow"/>
        </w:rPr>
        <w:t>v</w:t>
      </w:r>
      <w:r w:rsidRPr="00862DF2">
        <w:rPr>
          <w:highlight w:val="yellow"/>
        </w:rPr>
        <w:t> reálném setkání</w:t>
      </w:r>
      <w:r w:rsidR="00693A87" w:rsidRPr="00862DF2">
        <w:rPr>
          <w:highlight w:val="yellow"/>
        </w:rPr>
        <w:t xml:space="preserve"> na nás působí nejen vzhled, ale i charisma, tělesný postoj a situační </w:t>
      </w:r>
      <w:r w:rsidR="00D54BB1" w:rsidRPr="00862DF2">
        <w:rPr>
          <w:highlight w:val="yellow"/>
        </w:rPr>
        <w:t>kontext, který může naše hodnocení atraktivní krásky pozměnit.</w:t>
      </w:r>
    </w:p>
    <w:p w:rsidR="00022926" w:rsidRDefault="00022926" w:rsidP="00693A87">
      <w:pPr>
        <w:ind w:firstLine="708"/>
      </w:pPr>
      <w:r w:rsidRPr="00862DF2">
        <w:rPr>
          <w:highlight w:val="yellow"/>
        </w:rPr>
        <w:t>Je tedy doopravdy možné, že důvěryhodnost propagandistických filmů doopravdy zvyšovaly krásné obličeje jejich pozitivních hrdinů</w:t>
      </w:r>
      <w:r w:rsidR="00812AEB" w:rsidRPr="00862DF2">
        <w:rPr>
          <w:highlight w:val="yellow"/>
        </w:rPr>
        <w:t xml:space="preserve">. Stoprocentně jistí si ale nemůžeme být ani v případě </w:t>
      </w:r>
      <w:r w:rsidR="00D54BB1" w:rsidRPr="00862DF2">
        <w:rPr>
          <w:highlight w:val="yellow"/>
        </w:rPr>
        <w:t>mladých policistů, kteří tento film nejspíš ani neviděli.</w:t>
      </w:r>
      <w:r w:rsidR="00CC3D5F" w:rsidRPr="00862DF2">
        <w:rPr>
          <w:highlight w:val="yellow"/>
        </w:rPr>
        <w:t xml:space="preserve"> Pokud se odvážíme zjištění Lenky Šrámkové zobecnit </w:t>
      </w:r>
      <w:r w:rsidR="00D54BB1" w:rsidRPr="00862DF2">
        <w:rPr>
          <w:highlight w:val="yellow"/>
        </w:rPr>
        <w:t xml:space="preserve"> </w:t>
      </w:r>
      <w:r w:rsidR="00CC3D5F" w:rsidRPr="00862DF2">
        <w:rPr>
          <w:highlight w:val="yellow"/>
        </w:rPr>
        <w:t>na celou populaci, čelíme zjištění, které může mít důsledky pro každého, kdo</w:t>
      </w:r>
      <w:r w:rsidR="003E1766" w:rsidRPr="00862DF2">
        <w:rPr>
          <w:highlight w:val="yellow"/>
        </w:rPr>
        <w:t xml:space="preserve"> nepečuje o svůj vzhled. Péče o zevnějšek</w:t>
      </w:r>
      <w:r w:rsidR="00CC3D5F" w:rsidRPr="00862DF2">
        <w:rPr>
          <w:highlight w:val="yellow"/>
        </w:rPr>
        <w:t xml:space="preserve"> se nám může vrátit už při první pokutě za parkov</w:t>
      </w:r>
      <w:r w:rsidR="00C77DEA" w:rsidRPr="00862DF2">
        <w:rPr>
          <w:highlight w:val="yellow"/>
        </w:rPr>
        <w:t>ání nebo v práci, kde větší</w:t>
      </w:r>
      <w:r w:rsidR="003E1766" w:rsidRPr="00862DF2">
        <w:rPr>
          <w:highlight w:val="yellow"/>
        </w:rPr>
        <w:t xml:space="preserve"> důvěryhodnost může zlepšit naši</w:t>
      </w:r>
      <w:r w:rsidR="00C77DEA" w:rsidRPr="00862DF2">
        <w:rPr>
          <w:highlight w:val="yellow"/>
        </w:rPr>
        <w:t xml:space="preserve"> pozici</w:t>
      </w:r>
      <w:commentRangeStart w:id="6"/>
      <w:r w:rsidR="00C77DEA" w:rsidRPr="00862DF2">
        <w:rPr>
          <w:highlight w:val="yellow"/>
        </w:rPr>
        <w:t>.</w:t>
      </w:r>
      <w:r w:rsidR="00CC3D5F">
        <w:t xml:space="preserve"> </w:t>
      </w:r>
      <w:commentRangeEnd w:id="6"/>
      <w:r w:rsidR="00862DF2">
        <w:rPr>
          <w:rStyle w:val="Odkaznakoment"/>
        </w:rPr>
        <w:commentReference w:id="6"/>
      </w:r>
    </w:p>
    <w:p w:rsidR="00877318" w:rsidRDefault="00877318" w:rsidP="00693A87">
      <w:pPr>
        <w:ind w:firstLine="708"/>
      </w:pPr>
    </w:p>
    <w:p w:rsidR="00877318" w:rsidRPr="00877318" w:rsidRDefault="00877318" w:rsidP="00693A87">
      <w:pPr>
        <w:ind w:firstLine="708"/>
        <w:rPr>
          <w:color w:val="FF0000"/>
        </w:rPr>
      </w:pPr>
      <w:r>
        <w:rPr>
          <w:color w:val="FF0000"/>
        </w:rPr>
        <w:t xml:space="preserve">Většinu vaší práce tvoří sdělení, která se netýkají toho hlavního – co bylo ve výzkumu zjištěno (tomu věnujete 2 řádky). V celku tedy toto zjištění zcela zapadá. Navíc nebyla prezentována statistika, o což jste se měli pokusit jako hlavní úkol... prosím zkuste to ještě jednou. </w:t>
      </w:r>
    </w:p>
    <w:p w:rsidR="00F155F5" w:rsidRDefault="00F155F5"/>
    <w:p w:rsidR="00F155F5" w:rsidRDefault="00F155F5">
      <w:r>
        <w:lastRenderedPageBreak/>
        <w:t>Zdroje:</w:t>
      </w:r>
    </w:p>
    <w:p w:rsidR="00F155F5" w:rsidRDefault="00C62993" w:rsidP="00F155F5">
      <w:pPr>
        <w:pStyle w:val="Odstavecseseznamem"/>
        <w:numPr>
          <w:ilvl w:val="0"/>
          <w:numId w:val="1"/>
        </w:numPr>
      </w:pPr>
      <w:r>
        <w:t xml:space="preserve">Botostroj. </w:t>
      </w:r>
      <w:r w:rsidR="00F9699C">
        <w:t xml:space="preserve">Staženo 29.4.2013 z </w:t>
      </w:r>
      <w:hyperlink r:id="rId7" w:history="1">
        <w:r w:rsidR="008C40DA" w:rsidRPr="00CA49BC">
          <w:rPr>
            <w:rStyle w:val="Hypertextovodkaz"/>
          </w:rPr>
          <w:t>http://www.csfd.cz/film/24624-botostroj/</w:t>
        </w:r>
      </w:hyperlink>
    </w:p>
    <w:p w:rsidR="00423C02" w:rsidRDefault="00423C02" w:rsidP="00423C02">
      <w:pPr>
        <w:pStyle w:val="Odstavecseseznamem"/>
        <w:numPr>
          <w:ilvl w:val="0"/>
          <w:numId w:val="1"/>
        </w:numPr>
      </w:pPr>
      <w:r>
        <w:t xml:space="preserve">Šrámková, L. (2011). Atraktivita a důvěryhodnost. </w:t>
      </w:r>
      <w:r w:rsidRPr="00423C02">
        <w:rPr>
          <w:i/>
        </w:rPr>
        <w:t>E-psychologie</w:t>
      </w:r>
      <w:r>
        <w:t xml:space="preserve"> [online], 5 (2-3), 9-2</w:t>
      </w:r>
      <w:r w:rsidR="00C37B3F">
        <w:t xml:space="preserve">3 [29.4.2013]. Dostupný z WWW: </w:t>
      </w:r>
      <w:bookmarkStart w:id="7" w:name="_GoBack"/>
      <w:bookmarkEnd w:id="7"/>
      <w:r>
        <w:t>http://e-psycholog.eu/p</w:t>
      </w:r>
      <w:r w:rsidR="00C37B3F">
        <w:t>df/sramkova.pdf.</w:t>
      </w:r>
    </w:p>
    <w:sectPr w:rsidR="00423C02" w:rsidSect="00A2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0T22:37:00Z" w:initials="A">
    <w:p w:rsidR="00B96310" w:rsidRDefault="00B96310">
      <w:pPr>
        <w:pStyle w:val="Textkomente"/>
      </w:pPr>
      <w:r>
        <w:rPr>
          <w:rStyle w:val="Odkaznakoment"/>
        </w:rPr>
        <w:annotationRef/>
      </w:r>
      <w:r>
        <w:t>Divná formulace…</w:t>
      </w:r>
    </w:p>
  </w:comment>
  <w:comment w:id="1" w:author="Alfons" w:date="2013-05-20T22:38:00Z" w:initials="A">
    <w:p w:rsidR="00CE25B3" w:rsidRDefault="00CE25B3">
      <w:pPr>
        <w:pStyle w:val="Textkomente"/>
      </w:pPr>
      <w:r>
        <w:rPr>
          <w:rStyle w:val="Odkaznakoment"/>
        </w:rPr>
        <w:annotationRef/>
      </w:r>
      <w:r>
        <w:t>Když co… nějak vám to tu lítá ta skladba vět</w:t>
      </w:r>
    </w:p>
  </w:comment>
  <w:comment w:id="2" w:author="Alfons" w:date="2013-05-20T22:39:00Z" w:initials="A">
    <w:p w:rsidR="00511D67" w:rsidRDefault="00511D67">
      <w:pPr>
        <w:pStyle w:val="Textkomente"/>
      </w:pPr>
      <w:r>
        <w:rPr>
          <w:rStyle w:val="Odkaznakoment"/>
        </w:rPr>
        <w:annotationRef/>
      </w:r>
      <w:r>
        <w:t>Taktéž… e?</w:t>
      </w:r>
    </w:p>
  </w:comment>
  <w:comment w:id="3" w:author="Alfons" w:date="2013-05-20T22:39:00Z" w:initials="A">
    <w:p w:rsidR="0010542F" w:rsidRDefault="0010542F">
      <w:pPr>
        <w:pStyle w:val="Textkomente"/>
      </w:pPr>
      <w:r>
        <w:rPr>
          <w:rStyle w:val="Odkaznakoment"/>
        </w:rPr>
        <w:annotationRef/>
      </w:r>
      <w:r>
        <w:t>Nepoužíváme číslice, ale slovní vyjádření…</w:t>
      </w:r>
    </w:p>
  </w:comment>
  <w:comment w:id="4" w:author="Alfons" w:date="2013-05-20T22:40:00Z" w:initials="A">
    <w:p w:rsidR="002F1335" w:rsidRDefault="002F1335">
      <w:pPr>
        <w:pStyle w:val="Textkomente"/>
      </w:pPr>
      <w:r>
        <w:rPr>
          <w:rStyle w:val="Odkaznakoment"/>
        </w:rPr>
        <w:annotationRef/>
      </w:r>
      <w:r>
        <w:t>Však autorka nechce zobecňovat, chce zkoumat policisty… do popularizace asi není třeba takovéto pochybnosti uvádět, jde o prezentaci zjištění…</w:t>
      </w:r>
    </w:p>
  </w:comment>
  <w:comment w:id="5" w:author="Alfons" w:date="2013-05-20T22:42:00Z" w:initials="A">
    <w:p w:rsidR="00D930E6" w:rsidRDefault="00D930E6">
      <w:pPr>
        <w:pStyle w:val="Textkomente"/>
      </w:pPr>
      <w:r>
        <w:rPr>
          <w:rStyle w:val="Odkaznakoment"/>
        </w:rPr>
        <w:annotationRef/>
      </w:r>
      <w:r>
        <w:t xml:space="preserve">Tzn? </w:t>
      </w:r>
      <w:r w:rsidR="005269FA">
        <w:t>chybí mi tu statistika i nějaké vysvětlení pro čtenáře… co to znamená, atd.</w:t>
      </w:r>
    </w:p>
  </w:comment>
  <w:comment w:id="6" w:author="Alfons" w:date="2013-05-20T22:43:00Z" w:initials="A">
    <w:p w:rsidR="00862DF2" w:rsidRDefault="00862DF2">
      <w:pPr>
        <w:pStyle w:val="Textkomente"/>
      </w:pPr>
      <w:r>
        <w:rPr>
          <w:rStyle w:val="Odkaznakoment"/>
        </w:rPr>
        <w:annotationRef/>
      </w:r>
      <w:r>
        <w:t>3 odstavce, které jsou každý z jiného soudku… po přečtení moc nevím, o čem článek byl…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C2A"/>
    <w:multiLevelType w:val="hybridMultilevel"/>
    <w:tmpl w:val="029C5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41D1"/>
    <w:rsid w:val="000101F9"/>
    <w:rsid w:val="000117D6"/>
    <w:rsid w:val="00022926"/>
    <w:rsid w:val="00026BC1"/>
    <w:rsid w:val="00040AA0"/>
    <w:rsid w:val="00044AD3"/>
    <w:rsid w:val="00045EA6"/>
    <w:rsid w:val="00062D4A"/>
    <w:rsid w:val="00063B26"/>
    <w:rsid w:val="0007071D"/>
    <w:rsid w:val="00073AAF"/>
    <w:rsid w:val="000941B4"/>
    <w:rsid w:val="000969C8"/>
    <w:rsid w:val="000C6307"/>
    <w:rsid w:val="000C66E1"/>
    <w:rsid w:val="000C70E9"/>
    <w:rsid w:val="000F6655"/>
    <w:rsid w:val="000F7D3E"/>
    <w:rsid w:val="0010542F"/>
    <w:rsid w:val="0011099E"/>
    <w:rsid w:val="001208D5"/>
    <w:rsid w:val="00123F64"/>
    <w:rsid w:val="00146890"/>
    <w:rsid w:val="00153912"/>
    <w:rsid w:val="00190DFD"/>
    <w:rsid w:val="001D6EEF"/>
    <w:rsid w:val="001D6F86"/>
    <w:rsid w:val="001E02AB"/>
    <w:rsid w:val="001F4767"/>
    <w:rsid w:val="0021480E"/>
    <w:rsid w:val="002154F8"/>
    <w:rsid w:val="002321CB"/>
    <w:rsid w:val="00237E3D"/>
    <w:rsid w:val="00260633"/>
    <w:rsid w:val="00261662"/>
    <w:rsid w:val="00263338"/>
    <w:rsid w:val="0026423F"/>
    <w:rsid w:val="002759A7"/>
    <w:rsid w:val="00276742"/>
    <w:rsid w:val="0027750D"/>
    <w:rsid w:val="00286D63"/>
    <w:rsid w:val="00295927"/>
    <w:rsid w:val="002B5D3F"/>
    <w:rsid w:val="002D3AEE"/>
    <w:rsid w:val="002F1335"/>
    <w:rsid w:val="0030133A"/>
    <w:rsid w:val="00306689"/>
    <w:rsid w:val="003251DD"/>
    <w:rsid w:val="00326EB6"/>
    <w:rsid w:val="003504FE"/>
    <w:rsid w:val="003520E1"/>
    <w:rsid w:val="00366CC3"/>
    <w:rsid w:val="00372E70"/>
    <w:rsid w:val="0038014F"/>
    <w:rsid w:val="00393E92"/>
    <w:rsid w:val="0039457E"/>
    <w:rsid w:val="003A0CE7"/>
    <w:rsid w:val="003C70F2"/>
    <w:rsid w:val="003D6E48"/>
    <w:rsid w:val="003E1766"/>
    <w:rsid w:val="003F08AE"/>
    <w:rsid w:val="003F5B17"/>
    <w:rsid w:val="004027A3"/>
    <w:rsid w:val="00407DD7"/>
    <w:rsid w:val="00423C02"/>
    <w:rsid w:val="00432AE2"/>
    <w:rsid w:val="004758CD"/>
    <w:rsid w:val="00482D40"/>
    <w:rsid w:val="00492214"/>
    <w:rsid w:val="0049432B"/>
    <w:rsid w:val="004C4636"/>
    <w:rsid w:val="004C6769"/>
    <w:rsid w:val="004D6FFD"/>
    <w:rsid w:val="004E3D1C"/>
    <w:rsid w:val="00503F78"/>
    <w:rsid w:val="00511D67"/>
    <w:rsid w:val="0052526E"/>
    <w:rsid w:val="005269FA"/>
    <w:rsid w:val="00542C75"/>
    <w:rsid w:val="00547914"/>
    <w:rsid w:val="0055001B"/>
    <w:rsid w:val="00550A55"/>
    <w:rsid w:val="0055572F"/>
    <w:rsid w:val="00564CC5"/>
    <w:rsid w:val="005752DB"/>
    <w:rsid w:val="005873D5"/>
    <w:rsid w:val="005A0CDF"/>
    <w:rsid w:val="005C2879"/>
    <w:rsid w:val="005E52AB"/>
    <w:rsid w:val="005F60C8"/>
    <w:rsid w:val="0060466B"/>
    <w:rsid w:val="0060591B"/>
    <w:rsid w:val="00625753"/>
    <w:rsid w:val="0062752E"/>
    <w:rsid w:val="0063130B"/>
    <w:rsid w:val="00644289"/>
    <w:rsid w:val="00652629"/>
    <w:rsid w:val="00665C61"/>
    <w:rsid w:val="00670648"/>
    <w:rsid w:val="00670DDE"/>
    <w:rsid w:val="00693A87"/>
    <w:rsid w:val="006B75DA"/>
    <w:rsid w:val="006B7FCC"/>
    <w:rsid w:val="006D24A5"/>
    <w:rsid w:val="006E1D23"/>
    <w:rsid w:val="006E238D"/>
    <w:rsid w:val="006E3317"/>
    <w:rsid w:val="006F41D1"/>
    <w:rsid w:val="006F51E8"/>
    <w:rsid w:val="00717AEA"/>
    <w:rsid w:val="00734659"/>
    <w:rsid w:val="00741EE9"/>
    <w:rsid w:val="00763732"/>
    <w:rsid w:val="0077743F"/>
    <w:rsid w:val="00783C86"/>
    <w:rsid w:val="00796EBC"/>
    <w:rsid w:val="007A4C35"/>
    <w:rsid w:val="007B6928"/>
    <w:rsid w:val="007C6F84"/>
    <w:rsid w:val="007E51F8"/>
    <w:rsid w:val="00812AEB"/>
    <w:rsid w:val="0083433F"/>
    <w:rsid w:val="00852055"/>
    <w:rsid w:val="00856349"/>
    <w:rsid w:val="00862DF2"/>
    <w:rsid w:val="00864539"/>
    <w:rsid w:val="00871BC5"/>
    <w:rsid w:val="00877318"/>
    <w:rsid w:val="00880B9A"/>
    <w:rsid w:val="00886705"/>
    <w:rsid w:val="00887064"/>
    <w:rsid w:val="008C40DA"/>
    <w:rsid w:val="008C5669"/>
    <w:rsid w:val="008D3FC8"/>
    <w:rsid w:val="008E0EA0"/>
    <w:rsid w:val="008E3F5B"/>
    <w:rsid w:val="008F5F5C"/>
    <w:rsid w:val="00903AF7"/>
    <w:rsid w:val="00904C9D"/>
    <w:rsid w:val="0092529A"/>
    <w:rsid w:val="0093028D"/>
    <w:rsid w:val="009435EA"/>
    <w:rsid w:val="00955E52"/>
    <w:rsid w:val="00975618"/>
    <w:rsid w:val="0098505C"/>
    <w:rsid w:val="00996B25"/>
    <w:rsid w:val="009A3C1C"/>
    <w:rsid w:val="009B21EA"/>
    <w:rsid w:val="009D10BA"/>
    <w:rsid w:val="009D2975"/>
    <w:rsid w:val="009D7E5D"/>
    <w:rsid w:val="00A0290E"/>
    <w:rsid w:val="00A07777"/>
    <w:rsid w:val="00A10D3A"/>
    <w:rsid w:val="00A222FB"/>
    <w:rsid w:val="00A33A40"/>
    <w:rsid w:val="00A466E0"/>
    <w:rsid w:val="00A50F09"/>
    <w:rsid w:val="00A55A05"/>
    <w:rsid w:val="00A81E5E"/>
    <w:rsid w:val="00A823B1"/>
    <w:rsid w:val="00A87807"/>
    <w:rsid w:val="00A93FDE"/>
    <w:rsid w:val="00A97E08"/>
    <w:rsid w:val="00AA244B"/>
    <w:rsid w:val="00B065A9"/>
    <w:rsid w:val="00B07BFC"/>
    <w:rsid w:val="00B22DE6"/>
    <w:rsid w:val="00B45174"/>
    <w:rsid w:val="00B457D3"/>
    <w:rsid w:val="00B62A87"/>
    <w:rsid w:val="00B86469"/>
    <w:rsid w:val="00B96310"/>
    <w:rsid w:val="00BA3BED"/>
    <w:rsid w:val="00BC1A48"/>
    <w:rsid w:val="00BC37E7"/>
    <w:rsid w:val="00BD74A9"/>
    <w:rsid w:val="00BF2714"/>
    <w:rsid w:val="00C041BD"/>
    <w:rsid w:val="00C076D3"/>
    <w:rsid w:val="00C327EC"/>
    <w:rsid w:val="00C3596D"/>
    <w:rsid w:val="00C37B3F"/>
    <w:rsid w:val="00C43197"/>
    <w:rsid w:val="00C43DED"/>
    <w:rsid w:val="00C47D7F"/>
    <w:rsid w:val="00C53C15"/>
    <w:rsid w:val="00C62993"/>
    <w:rsid w:val="00C76E4D"/>
    <w:rsid w:val="00C77562"/>
    <w:rsid w:val="00C77DEA"/>
    <w:rsid w:val="00C86530"/>
    <w:rsid w:val="00CA364F"/>
    <w:rsid w:val="00CA6E14"/>
    <w:rsid w:val="00CC3D5F"/>
    <w:rsid w:val="00CC77BA"/>
    <w:rsid w:val="00CD59F8"/>
    <w:rsid w:val="00CE25B3"/>
    <w:rsid w:val="00CF1F6B"/>
    <w:rsid w:val="00CF6659"/>
    <w:rsid w:val="00CF6666"/>
    <w:rsid w:val="00CF7742"/>
    <w:rsid w:val="00D0400F"/>
    <w:rsid w:val="00D30847"/>
    <w:rsid w:val="00D54BB1"/>
    <w:rsid w:val="00D735DB"/>
    <w:rsid w:val="00D81621"/>
    <w:rsid w:val="00D91256"/>
    <w:rsid w:val="00D930E6"/>
    <w:rsid w:val="00DA0C72"/>
    <w:rsid w:val="00DA2065"/>
    <w:rsid w:val="00DC4048"/>
    <w:rsid w:val="00DC5EA4"/>
    <w:rsid w:val="00DF7377"/>
    <w:rsid w:val="00E07092"/>
    <w:rsid w:val="00E116F1"/>
    <w:rsid w:val="00E12443"/>
    <w:rsid w:val="00E431A7"/>
    <w:rsid w:val="00E45293"/>
    <w:rsid w:val="00E478A3"/>
    <w:rsid w:val="00E47B4D"/>
    <w:rsid w:val="00E55450"/>
    <w:rsid w:val="00EC5A3E"/>
    <w:rsid w:val="00ED0E39"/>
    <w:rsid w:val="00EE4E8B"/>
    <w:rsid w:val="00EE6115"/>
    <w:rsid w:val="00EF4167"/>
    <w:rsid w:val="00EF579B"/>
    <w:rsid w:val="00EF77CA"/>
    <w:rsid w:val="00F07A2C"/>
    <w:rsid w:val="00F10F89"/>
    <w:rsid w:val="00F155F5"/>
    <w:rsid w:val="00F302DD"/>
    <w:rsid w:val="00F33A46"/>
    <w:rsid w:val="00F342DE"/>
    <w:rsid w:val="00F55C9A"/>
    <w:rsid w:val="00F75C18"/>
    <w:rsid w:val="00F86A75"/>
    <w:rsid w:val="00F90402"/>
    <w:rsid w:val="00F9699C"/>
    <w:rsid w:val="00FA4A5B"/>
    <w:rsid w:val="00FB0839"/>
    <w:rsid w:val="00FB2288"/>
    <w:rsid w:val="00FE5550"/>
    <w:rsid w:val="00FE7380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55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A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2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812AE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963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3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3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3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5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2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aption">
    <w:name w:val="caption"/>
    <w:basedOn w:val="Normal"/>
    <w:next w:val="Normal"/>
    <w:uiPriority w:val="35"/>
    <w:unhideWhenUsed/>
    <w:qFormat/>
    <w:rsid w:val="00812AE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fd.cz/film/24624-botostro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Alfons</cp:lastModifiedBy>
  <cp:revision>25</cp:revision>
  <dcterms:created xsi:type="dcterms:W3CDTF">2013-04-29T08:31:00Z</dcterms:created>
  <dcterms:modified xsi:type="dcterms:W3CDTF">2013-05-20T20:43:00Z</dcterms:modified>
</cp:coreProperties>
</file>