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DF0A2" w14:textId="77777777" w:rsidR="00340819" w:rsidRDefault="00AB40C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B40CE">
        <w:rPr>
          <w:rFonts w:ascii="Times New Roman" w:hAnsi="Times New Roman" w:cs="Times New Roman"/>
          <w:b/>
          <w:sz w:val="36"/>
          <w:szCs w:val="36"/>
          <w:u w:val="single"/>
        </w:rPr>
        <w:t xml:space="preserve">PSY 717- Seminární práce </w:t>
      </w:r>
      <w:proofErr w:type="gramStart"/>
      <w:r w:rsidRPr="00AB40CE">
        <w:rPr>
          <w:rFonts w:ascii="Times New Roman" w:hAnsi="Times New Roman" w:cs="Times New Roman"/>
          <w:b/>
          <w:sz w:val="36"/>
          <w:szCs w:val="36"/>
          <w:u w:val="single"/>
        </w:rPr>
        <w:t>č.1-Popularizační</w:t>
      </w:r>
      <w:proofErr w:type="gramEnd"/>
      <w:r w:rsidRPr="00AB40CE">
        <w:rPr>
          <w:rFonts w:ascii="Times New Roman" w:hAnsi="Times New Roman" w:cs="Times New Roman"/>
          <w:b/>
          <w:sz w:val="36"/>
          <w:szCs w:val="36"/>
          <w:u w:val="single"/>
        </w:rPr>
        <w:t xml:space="preserve"> sdělení </w:t>
      </w:r>
    </w:p>
    <w:p w14:paraId="66652FDF" w14:textId="77777777" w:rsidR="00AB40CE" w:rsidRDefault="00AB40C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2EA609E" w14:textId="77777777" w:rsidR="00AB40CE" w:rsidRPr="00AB40CE" w:rsidRDefault="00AB40C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48968BD" w14:textId="77777777" w:rsidR="00AB40CE" w:rsidRDefault="00AB40CE">
      <w:pPr>
        <w:rPr>
          <w:rFonts w:ascii="Times New Roman" w:hAnsi="Times New Roman" w:cs="Times New Roman"/>
          <w:sz w:val="32"/>
          <w:szCs w:val="32"/>
        </w:rPr>
      </w:pPr>
      <w:r w:rsidRPr="00AB40CE">
        <w:rPr>
          <w:rFonts w:ascii="Times New Roman" w:hAnsi="Times New Roman" w:cs="Times New Roman"/>
          <w:sz w:val="32"/>
          <w:szCs w:val="32"/>
        </w:rPr>
        <w:t xml:space="preserve">Jak se vidíme, jak nás vidí, jací jsme </w:t>
      </w:r>
    </w:p>
    <w:p w14:paraId="2683DE3F" w14:textId="77777777" w:rsidR="00AB40CE" w:rsidRDefault="00AB4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vychází ze studie M. Hřebíčkové a S. Kouřilové z Psychologického ústavu AV ČR v Brně.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Celý název studie zní-Jak se vidíme, jak nás vidí, jací jsme: porovnání českého národního auto-a </w:t>
      </w:r>
      <w:proofErr w:type="spellStart"/>
      <w:r w:rsidR="00E82826">
        <w:rPr>
          <w:rFonts w:ascii="Times New Roman" w:hAnsi="Times New Roman" w:cs="Times New Roman"/>
          <w:sz w:val="24"/>
          <w:szCs w:val="24"/>
        </w:rPr>
        <w:t>heterostereotypu</w:t>
      </w:r>
      <w:proofErr w:type="spellEnd"/>
      <w:r w:rsidR="00E82826">
        <w:rPr>
          <w:rFonts w:ascii="Times New Roman" w:hAnsi="Times New Roman" w:cs="Times New Roman"/>
          <w:sz w:val="24"/>
          <w:szCs w:val="24"/>
        </w:rPr>
        <w:t xml:space="preserve"> s posuzováním reálných </w:t>
      </w:r>
      <w:proofErr w:type="spellStart"/>
      <w:r w:rsidR="00E82826" w:rsidRPr="008573C0">
        <w:rPr>
          <w:rFonts w:ascii="Times New Roman" w:hAnsi="Times New Roman" w:cs="Times New Roman"/>
          <w:sz w:val="24"/>
          <w:szCs w:val="24"/>
          <w:highlight w:val="yellow"/>
        </w:rPr>
        <w:t>čechů</w:t>
      </w:r>
      <w:proofErr w:type="spellEnd"/>
      <w:r w:rsidR="00E82826">
        <w:rPr>
          <w:rFonts w:ascii="Times New Roman" w:hAnsi="Times New Roman" w:cs="Times New Roman"/>
          <w:sz w:val="24"/>
          <w:szCs w:val="24"/>
        </w:rPr>
        <w:t xml:space="preserve"> v kontextu pětifaktorového modelu osobnosti.</w:t>
      </w:r>
      <w:r w:rsidR="0010441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8573C0">
        <w:rPr>
          <w:rStyle w:val="Odkaznakoment"/>
        </w:rPr>
        <w:commentReference w:id="0"/>
      </w:r>
      <w:r w:rsidR="00104410">
        <w:rPr>
          <w:rFonts w:ascii="Times New Roman" w:hAnsi="Times New Roman" w:cs="Times New Roman"/>
          <w:sz w:val="24"/>
          <w:szCs w:val="24"/>
        </w:rPr>
        <w:t>Výzkum proběhl v letech 2005-2008.</w:t>
      </w:r>
    </w:p>
    <w:p w14:paraId="2BF1EA95" w14:textId="77777777" w:rsidR="00E82826" w:rsidRDefault="00E82826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Ač název zní poněkud složitě cílem studie bylo </w:t>
      </w:r>
      <w:proofErr w:type="gramStart"/>
      <w:r w:rsidRPr="008573C0">
        <w:rPr>
          <w:rFonts w:ascii="Times New Roman" w:hAnsi="Times New Roman" w:cs="Times New Roman"/>
          <w:sz w:val="24"/>
          <w:szCs w:val="24"/>
          <w:highlight w:val="yellow"/>
        </w:rPr>
        <w:t>porovnat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jaké míry se shoduje naše  mínění o vlastnostech Čech</w:t>
      </w:r>
      <w:r w:rsidRPr="008573C0">
        <w:rPr>
          <w:rFonts w:ascii="Times New Roman" w:hAnsi="Times New Roman" w:cs="Times New Roman"/>
          <w:sz w:val="24"/>
          <w:szCs w:val="24"/>
          <w:highlight w:val="yellow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jakožto vlastní národnostní skupiny </w:t>
      </w:r>
      <w:r w:rsidR="00EA0713">
        <w:rPr>
          <w:rFonts w:ascii="Times New Roman" w:hAnsi="Times New Roman" w:cs="Times New Roman"/>
          <w:sz w:val="24"/>
          <w:szCs w:val="24"/>
        </w:rPr>
        <w:t xml:space="preserve">( národní </w:t>
      </w:r>
      <w:proofErr w:type="spellStart"/>
      <w:r w:rsidR="00EA0713">
        <w:rPr>
          <w:rFonts w:ascii="Times New Roman" w:hAnsi="Times New Roman" w:cs="Times New Roman"/>
          <w:sz w:val="24"/>
          <w:szCs w:val="24"/>
        </w:rPr>
        <w:t>autostereostereotyp</w:t>
      </w:r>
      <w:proofErr w:type="spellEnd"/>
      <w:r w:rsidR="00EA0713">
        <w:rPr>
          <w:rFonts w:ascii="Times New Roman" w:hAnsi="Times New Roman" w:cs="Times New Roman"/>
          <w:sz w:val="24"/>
          <w:szCs w:val="24"/>
        </w:rPr>
        <w:t>) s názorem ostatních národu.</w:t>
      </w:r>
      <w:r w:rsidR="0094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713">
        <w:rPr>
          <w:rFonts w:ascii="Times New Roman" w:hAnsi="Times New Roman" w:cs="Times New Roman"/>
          <w:sz w:val="24"/>
          <w:szCs w:val="24"/>
        </w:rPr>
        <w:t>Heterostereotypem</w:t>
      </w:r>
      <w:proofErr w:type="spellEnd"/>
      <w:r w:rsidR="00EA0713">
        <w:rPr>
          <w:rFonts w:ascii="Times New Roman" w:hAnsi="Times New Roman" w:cs="Times New Roman"/>
          <w:sz w:val="24"/>
          <w:szCs w:val="24"/>
        </w:rPr>
        <w:t xml:space="preserve"> nazýváme právě toto posuzování. Výzkum navazuje na obdobné studie z minulých let a také se v jedné své části zabývá stejnou výzkumnou otázkou-do jaké míry korespondují </w:t>
      </w:r>
      <w:r w:rsidR="00942092">
        <w:rPr>
          <w:rFonts w:ascii="Times New Roman" w:hAnsi="Times New Roman" w:cs="Times New Roman"/>
          <w:sz w:val="24"/>
          <w:szCs w:val="24"/>
        </w:rPr>
        <w:t>skutečné vlastnosti reálných Čechů s </w:t>
      </w:r>
      <w:proofErr w:type="gramStart"/>
      <w:r w:rsidR="00942092" w:rsidRPr="008573C0">
        <w:rPr>
          <w:rFonts w:ascii="Times New Roman" w:hAnsi="Times New Roman" w:cs="Times New Roman"/>
          <w:sz w:val="24"/>
          <w:szCs w:val="24"/>
          <w:highlight w:val="yellow"/>
        </w:rPr>
        <w:t xml:space="preserve">tím </w:t>
      </w:r>
      <w:commentRangeStart w:id="1"/>
      <w:r w:rsidR="00942092" w:rsidRPr="008573C0">
        <w:rPr>
          <w:rFonts w:ascii="Times New Roman" w:hAnsi="Times New Roman" w:cs="Times New Roman"/>
          <w:sz w:val="24"/>
          <w:szCs w:val="24"/>
          <w:highlight w:val="yellow"/>
        </w:rPr>
        <w:t>jak</w:t>
      </w:r>
      <w:commentRangeEnd w:id="1"/>
      <w:proofErr w:type="gramEnd"/>
      <w:r w:rsidR="008573C0" w:rsidRPr="008573C0">
        <w:rPr>
          <w:rStyle w:val="Odkaznakoment"/>
          <w:highlight w:val="yellow"/>
        </w:rPr>
        <w:commentReference w:id="1"/>
      </w:r>
      <w:r w:rsidR="00942092">
        <w:rPr>
          <w:rFonts w:ascii="Times New Roman" w:hAnsi="Times New Roman" w:cs="Times New Roman"/>
          <w:sz w:val="24"/>
          <w:szCs w:val="24"/>
        </w:rPr>
        <w:t xml:space="preserve"> sami sebe vnímáme.</w:t>
      </w:r>
    </w:p>
    <w:p w14:paraId="7AC12BD8" w14:textId="77777777" w:rsidR="00FC5351" w:rsidRDefault="00942092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výzkumu</w:t>
      </w:r>
      <w:r w:rsidR="00104410">
        <w:rPr>
          <w:rFonts w:ascii="Times New Roman" w:hAnsi="Times New Roman" w:cs="Times New Roman"/>
          <w:sz w:val="24"/>
          <w:szCs w:val="24"/>
        </w:rPr>
        <w:t xml:space="preserve"> byly</w:t>
      </w:r>
      <w:r>
        <w:rPr>
          <w:rFonts w:ascii="Times New Roman" w:hAnsi="Times New Roman" w:cs="Times New Roman"/>
          <w:sz w:val="24"/>
          <w:szCs w:val="24"/>
        </w:rPr>
        <w:t xml:space="preserve"> kromě Česka</w:t>
      </w:r>
      <w:r w:rsidR="00104410">
        <w:rPr>
          <w:rFonts w:ascii="Times New Roman" w:hAnsi="Times New Roman" w:cs="Times New Roman"/>
          <w:sz w:val="24"/>
          <w:szCs w:val="24"/>
        </w:rPr>
        <w:t xml:space="preserve"> zapojeny</w:t>
      </w:r>
      <w:r>
        <w:rPr>
          <w:rFonts w:ascii="Times New Roman" w:hAnsi="Times New Roman" w:cs="Times New Roman"/>
          <w:sz w:val="24"/>
          <w:szCs w:val="24"/>
        </w:rPr>
        <w:t xml:space="preserve"> další čtyři středoevropské státy: Slovensko, Polsko, </w:t>
      </w:r>
      <w:proofErr w:type="spellStart"/>
      <w:r w:rsidRPr="008573C0">
        <w:rPr>
          <w:rFonts w:ascii="Times New Roman" w:hAnsi="Times New Roman" w:cs="Times New Roman"/>
          <w:sz w:val="24"/>
          <w:szCs w:val="24"/>
          <w:highlight w:val="yellow"/>
        </w:rPr>
        <w:t>Neměcko</w:t>
      </w:r>
      <w:proofErr w:type="spellEnd"/>
      <w:r>
        <w:rPr>
          <w:rFonts w:ascii="Times New Roman" w:hAnsi="Times New Roman" w:cs="Times New Roman"/>
          <w:sz w:val="24"/>
          <w:szCs w:val="24"/>
        </w:rPr>
        <w:t>, Rakousko</w:t>
      </w:r>
      <w:r w:rsidR="00104410">
        <w:rPr>
          <w:rFonts w:ascii="Times New Roman" w:hAnsi="Times New Roman" w:cs="Times New Roman"/>
          <w:sz w:val="24"/>
          <w:szCs w:val="24"/>
        </w:rPr>
        <w:t>. Důležitým detailem je, že tyto země jsou sousední,</w:t>
      </w:r>
      <w:r>
        <w:rPr>
          <w:rFonts w:ascii="Times New Roman" w:hAnsi="Times New Roman" w:cs="Times New Roman"/>
          <w:sz w:val="24"/>
          <w:szCs w:val="24"/>
        </w:rPr>
        <w:t xml:space="preserve"> tudíž výzkum se týkal jednoho regionu</w:t>
      </w:r>
      <w:r w:rsidR="00104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kde se tyto národy víceméně dobře znají a pojí je</w:t>
      </w:r>
      <w:r w:rsidR="00104410">
        <w:rPr>
          <w:rFonts w:ascii="Times New Roman" w:hAnsi="Times New Roman" w:cs="Times New Roman"/>
          <w:sz w:val="24"/>
          <w:szCs w:val="24"/>
        </w:rPr>
        <w:t xml:space="preserve"> i společné historické události. Co se týče respondentů ty tvořily skupiny studentů univerzit jednotlivých zemí</w:t>
      </w:r>
      <w:r w:rsidR="00FC5351">
        <w:rPr>
          <w:rFonts w:ascii="Times New Roman" w:hAnsi="Times New Roman" w:cs="Times New Roman"/>
          <w:sz w:val="24"/>
          <w:szCs w:val="24"/>
        </w:rPr>
        <w:t xml:space="preserve"> a skupina </w:t>
      </w:r>
      <w:proofErr w:type="gramStart"/>
      <w:r w:rsidR="00FC5351">
        <w:rPr>
          <w:rFonts w:ascii="Times New Roman" w:hAnsi="Times New Roman" w:cs="Times New Roman"/>
          <w:sz w:val="24"/>
          <w:szCs w:val="24"/>
        </w:rPr>
        <w:t>dospělých.Výzkum</w:t>
      </w:r>
      <w:proofErr w:type="gramEnd"/>
      <w:r w:rsidR="00FC5351">
        <w:rPr>
          <w:rFonts w:ascii="Times New Roman" w:hAnsi="Times New Roman" w:cs="Times New Roman"/>
          <w:sz w:val="24"/>
          <w:szCs w:val="24"/>
        </w:rPr>
        <w:t xml:space="preserve"> zároveň prokázal velmi malý rozdíl ve výsledku mezi formou dotazování přes internetový dotazník (studenti) a klasickou psanou variantou (dospělí)</w:t>
      </w:r>
      <w:r w:rsidR="00FE61CB">
        <w:rPr>
          <w:rFonts w:ascii="Times New Roman" w:hAnsi="Times New Roman" w:cs="Times New Roman"/>
          <w:sz w:val="24"/>
          <w:szCs w:val="24"/>
        </w:rPr>
        <w:t xml:space="preserve"> ani nerovnoměrné zastoupení mužské a ženské populace nemělo na výsledky výzkumu pozorovatelný vliv</w:t>
      </w:r>
      <w:r w:rsidR="00FC5351">
        <w:rPr>
          <w:rFonts w:ascii="Times New Roman" w:hAnsi="Times New Roman" w:cs="Times New Roman"/>
          <w:sz w:val="24"/>
          <w:szCs w:val="24"/>
        </w:rPr>
        <w:t>.</w:t>
      </w:r>
    </w:p>
    <w:p w14:paraId="5FBBF5E0" w14:textId="77777777" w:rsidR="00404B75" w:rsidRDefault="00FC5351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Celkově se výzkumu zúčastnilo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4038 </w:t>
      </w:r>
      <w:commentRangeEnd w:id="2"/>
      <w:r w:rsidR="008573C0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vysokoškolských </w:t>
      </w:r>
      <w:proofErr w:type="gramStart"/>
      <w:r w:rsidRPr="008573C0">
        <w:rPr>
          <w:rFonts w:ascii="Times New Roman" w:hAnsi="Times New Roman" w:cs="Times New Roman"/>
          <w:sz w:val="24"/>
          <w:szCs w:val="24"/>
          <w:highlight w:val="yellow"/>
        </w:rPr>
        <w:t>studentů jejichž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průměrný věk činil necelých 23 let a 100 dospělých s průměrným věkem téměř 41 let.</w:t>
      </w:r>
    </w:p>
    <w:p w14:paraId="48D48EAE" w14:textId="77777777" w:rsidR="00404B75" w:rsidRDefault="00404B75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Dotazník obsahoval 30 pětibodových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škál ( 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NCS) v národních </w:t>
      </w:r>
      <w:r w:rsidR="00FE61CB">
        <w:rPr>
          <w:rFonts w:ascii="Times New Roman" w:hAnsi="Times New Roman" w:cs="Times New Roman"/>
          <w:sz w:val="24"/>
          <w:szCs w:val="24"/>
        </w:rPr>
        <w:t xml:space="preserve">mutacích pro posouzení typických </w:t>
      </w:r>
      <w:commentRangeStart w:id="3"/>
      <w:r w:rsidR="00FE61CB">
        <w:rPr>
          <w:rFonts w:ascii="Times New Roman" w:hAnsi="Times New Roman" w:cs="Times New Roman"/>
          <w:sz w:val="24"/>
          <w:szCs w:val="24"/>
        </w:rPr>
        <w:t xml:space="preserve">vlastností </w:t>
      </w:r>
      <w:commentRangeEnd w:id="3"/>
      <w:r w:rsidR="008573C0">
        <w:rPr>
          <w:rStyle w:val="Odkaznakoment"/>
        </w:rPr>
        <w:commentReference w:id="3"/>
      </w:r>
      <w:r w:rsidR="00FE61CB">
        <w:rPr>
          <w:rFonts w:ascii="Times New Roman" w:hAnsi="Times New Roman" w:cs="Times New Roman"/>
          <w:sz w:val="24"/>
          <w:szCs w:val="24"/>
        </w:rPr>
        <w:t>u sebe, svého národa a ostatních národností.</w:t>
      </w:r>
    </w:p>
    <w:p w14:paraId="1D72902A" w14:textId="77777777" w:rsidR="00ED4B7C" w:rsidRDefault="00ED4B7C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164C3" w14:textId="77777777" w:rsidR="00FE61CB" w:rsidRDefault="00ED4B7C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Prvním dílčím výsledkem studie bylo zjištění, že typického Němce Češi vnímají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Pr="008573C0">
        <w:rPr>
          <w:rFonts w:ascii="Times New Roman" w:hAnsi="Times New Roman" w:cs="Times New Roman"/>
          <w:sz w:val="24"/>
          <w:szCs w:val="24"/>
          <w:highlight w:val="magenta"/>
        </w:rPr>
        <w:t>všech</w:t>
      </w:r>
      <w:r>
        <w:rPr>
          <w:rFonts w:ascii="Times New Roman" w:hAnsi="Times New Roman" w:cs="Times New Roman"/>
          <w:sz w:val="24"/>
          <w:szCs w:val="24"/>
        </w:rPr>
        <w:t xml:space="preserve">  věkových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kategoriích téměř stejně</w:t>
      </w:r>
      <w:commentRangeEnd w:id="4"/>
      <w:r w:rsidR="008573C0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, totéž platí</w:t>
      </w:r>
      <w:r w:rsidR="00FE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Rakušanech. Napříč naší republikou vysokoškoláci přisuzují České nátuře obdobné vlastnosti, oproti tomu dospělí vidí typického Čecha poněkud v lepším </w:t>
      </w:r>
      <w:proofErr w:type="gramStart"/>
      <w:r>
        <w:rPr>
          <w:rFonts w:ascii="Times New Roman" w:hAnsi="Times New Roman" w:cs="Times New Roman"/>
          <w:sz w:val="24"/>
          <w:szCs w:val="24"/>
        </w:rPr>
        <w:t>světle.Podobně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na tom vnímání Poláků.</w:t>
      </w:r>
    </w:p>
    <w:p w14:paraId="69536DF2" w14:textId="77777777" w:rsidR="00ED4B7C" w:rsidRDefault="00ED4B7C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Zajímavou otázkou </w:t>
      </w:r>
      <w:r w:rsidRPr="00E0559A">
        <w:rPr>
          <w:rFonts w:ascii="Times New Roman" w:hAnsi="Times New Roman" w:cs="Times New Roman"/>
          <w:sz w:val="24"/>
          <w:szCs w:val="24"/>
          <w:highlight w:val="yellow"/>
        </w:rPr>
        <w:t>je jak</w:t>
      </w:r>
      <w:r>
        <w:rPr>
          <w:rFonts w:ascii="Times New Roman" w:hAnsi="Times New Roman" w:cs="Times New Roman"/>
          <w:sz w:val="24"/>
          <w:szCs w:val="24"/>
        </w:rPr>
        <w:t xml:space="preserve"> se v průběhu pěti let </w:t>
      </w:r>
      <w:r w:rsidR="00EB6A94">
        <w:rPr>
          <w:rFonts w:ascii="Times New Roman" w:hAnsi="Times New Roman" w:cs="Times New Roman"/>
          <w:sz w:val="24"/>
          <w:szCs w:val="24"/>
        </w:rPr>
        <w:t xml:space="preserve">změnil národní </w:t>
      </w:r>
      <w:r w:rsidR="00EB6A94" w:rsidRPr="00E0559A">
        <w:rPr>
          <w:rFonts w:ascii="Times New Roman" w:hAnsi="Times New Roman" w:cs="Times New Roman"/>
          <w:sz w:val="24"/>
          <w:szCs w:val="24"/>
          <w:highlight w:val="yellow"/>
        </w:rPr>
        <w:t>stereotyp, tady</w:t>
      </w:r>
      <w:r w:rsidR="00EB6A94">
        <w:rPr>
          <w:rFonts w:ascii="Times New Roman" w:hAnsi="Times New Roman" w:cs="Times New Roman"/>
          <w:sz w:val="24"/>
          <w:szCs w:val="24"/>
        </w:rPr>
        <w:t xml:space="preserve"> výzkum</w:t>
      </w:r>
      <w:r w:rsidR="00EB6A94" w:rsidRPr="00E0559A">
        <w:rPr>
          <w:rFonts w:ascii="Times New Roman" w:hAnsi="Times New Roman" w:cs="Times New Roman"/>
          <w:sz w:val="24"/>
          <w:szCs w:val="24"/>
          <w:highlight w:val="yellow"/>
        </w:rPr>
        <w:t xml:space="preserve">níci </w:t>
      </w:r>
      <w:proofErr w:type="gramStart"/>
      <w:r w:rsidR="00EB6A94" w:rsidRPr="00E0559A">
        <w:rPr>
          <w:rFonts w:ascii="Times New Roman" w:hAnsi="Times New Roman" w:cs="Times New Roman"/>
          <w:sz w:val="24"/>
          <w:szCs w:val="24"/>
          <w:highlight w:val="yellow"/>
        </w:rPr>
        <w:t>potvrdily</w:t>
      </w:r>
      <w:proofErr w:type="gramEnd"/>
      <w:r w:rsidR="00EB6A94">
        <w:rPr>
          <w:rFonts w:ascii="Times New Roman" w:hAnsi="Times New Roman" w:cs="Times New Roman"/>
          <w:sz w:val="24"/>
          <w:szCs w:val="24"/>
        </w:rPr>
        <w:t xml:space="preserve"> předchozí studie </w:t>
      </w:r>
      <w:r w:rsidR="00EB6A94" w:rsidRPr="00E0559A">
        <w:rPr>
          <w:rFonts w:ascii="Times New Roman" w:hAnsi="Times New Roman" w:cs="Times New Roman"/>
          <w:sz w:val="24"/>
          <w:szCs w:val="24"/>
          <w:highlight w:val="yellow"/>
        </w:rPr>
        <w:t>z </w:t>
      </w:r>
      <w:proofErr w:type="gramStart"/>
      <w:r w:rsidR="00EB6A94" w:rsidRPr="00E0559A">
        <w:rPr>
          <w:rFonts w:ascii="Times New Roman" w:hAnsi="Times New Roman" w:cs="Times New Roman"/>
          <w:sz w:val="24"/>
          <w:szCs w:val="24"/>
          <w:highlight w:val="yellow"/>
        </w:rPr>
        <w:t>nichž</w:t>
      </w:r>
      <w:proofErr w:type="gramEnd"/>
      <w:r w:rsidR="00EB6A94">
        <w:rPr>
          <w:rFonts w:ascii="Times New Roman" w:hAnsi="Times New Roman" w:cs="Times New Roman"/>
          <w:sz w:val="24"/>
          <w:szCs w:val="24"/>
        </w:rPr>
        <w:t xml:space="preserve"> vyplývá, že názor na nás samé příliš neovlivňuje doba ani zřízení.</w:t>
      </w:r>
    </w:p>
    <w:p w14:paraId="40ADC657" w14:textId="77777777" w:rsidR="0038491D" w:rsidRDefault="0038491D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EC0E2" w14:textId="77777777" w:rsidR="00EB6A94" w:rsidRDefault="00EB6A94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commentRangeStart w:id="5"/>
      <w:r>
        <w:rPr>
          <w:rFonts w:ascii="Times New Roman" w:hAnsi="Times New Roman" w:cs="Times New Roman"/>
          <w:sz w:val="24"/>
          <w:szCs w:val="24"/>
        </w:rPr>
        <w:t xml:space="preserve">A jak jsme </w:t>
      </w:r>
      <w:r w:rsidRPr="00E0559A">
        <w:rPr>
          <w:rFonts w:ascii="Times New Roman" w:hAnsi="Times New Roman" w:cs="Times New Roman"/>
          <w:sz w:val="24"/>
          <w:szCs w:val="24"/>
          <w:highlight w:val="yellow"/>
        </w:rPr>
        <w:t>dopadly j</w:t>
      </w:r>
      <w:r>
        <w:rPr>
          <w:rFonts w:ascii="Times New Roman" w:hAnsi="Times New Roman" w:cs="Times New Roman"/>
          <w:sz w:val="24"/>
          <w:szCs w:val="24"/>
        </w:rPr>
        <w:t xml:space="preserve">ako národ? </w:t>
      </w:r>
    </w:p>
    <w:p w14:paraId="165A90AB" w14:textId="77777777" w:rsidR="00EB6A94" w:rsidRDefault="00EB6A94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Němců a Rakušanů nám bude vždy chybět větší míra spolehlivosti a samostatnosti jenž  Němci přisuzují </w:t>
      </w:r>
      <w:proofErr w:type="gramStart"/>
      <w:r>
        <w:rPr>
          <w:rFonts w:ascii="Times New Roman" w:hAnsi="Times New Roman" w:cs="Times New Roman"/>
          <w:sz w:val="24"/>
          <w:szCs w:val="24"/>
        </w:rPr>
        <w:t>Slovanům .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Slováky zase budeme vlivem historických událostí trochu více asertivní, nepod</w:t>
      </w:r>
      <w:r w:rsidR="003849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ajní </w:t>
      </w:r>
      <w:r w:rsidR="0038491D">
        <w:rPr>
          <w:rFonts w:ascii="Times New Roman" w:hAnsi="Times New Roman" w:cs="Times New Roman"/>
          <w:sz w:val="24"/>
          <w:szCs w:val="24"/>
        </w:rPr>
        <w:t xml:space="preserve">a neskromní. Závěr studie dokázal, že náš pohled posouzení je </w:t>
      </w:r>
      <w:r w:rsidR="0038491D">
        <w:rPr>
          <w:rFonts w:ascii="Times New Roman" w:hAnsi="Times New Roman" w:cs="Times New Roman"/>
          <w:sz w:val="24"/>
          <w:szCs w:val="24"/>
        </w:rPr>
        <w:lastRenderedPageBreak/>
        <w:t xml:space="preserve">odlišný od toho našich </w:t>
      </w:r>
      <w:proofErr w:type="gramStart"/>
      <w:r w:rsidR="0038491D">
        <w:rPr>
          <w:rFonts w:ascii="Times New Roman" w:hAnsi="Times New Roman" w:cs="Times New Roman"/>
          <w:sz w:val="24"/>
          <w:szCs w:val="24"/>
        </w:rPr>
        <w:t>sousedů.Při</w:t>
      </w:r>
      <w:proofErr w:type="gramEnd"/>
      <w:r w:rsidR="0038491D">
        <w:rPr>
          <w:rFonts w:ascii="Times New Roman" w:hAnsi="Times New Roman" w:cs="Times New Roman"/>
          <w:sz w:val="24"/>
          <w:szCs w:val="24"/>
        </w:rPr>
        <w:t xml:space="preserve"> porovnání tohoto výzkumu s obdobnými ve světě se však nejedná o nic zvláštního</w:t>
      </w:r>
      <w:r w:rsidR="0038491D" w:rsidRPr="0038491D">
        <w:rPr>
          <w:rFonts w:ascii="Times New Roman" w:hAnsi="Times New Roman" w:cs="Times New Roman"/>
          <w:sz w:val="24"/>
          <w:szCs w:val="24"/>
        </w:rPr>
        <w:t>.Každý</w:t>
      </w:r>
      <w:r w:rsidR="0038491D">
        <w:rPr>
          <w:rFonts w:ascii="Times New Roman" w:hAnsi="Times New Roman" w:cs="Times New Roman"/>
          <w:sz w:val="24"/>
          <w:szCs w:val="24"/>
        </w:rPr>
        <w:t xml:space="preserve"> národ se vidí v lepším světle.</w:t>
      </w:r>
      <w:commentRangeEnd w:id="5"/>
      <w:r w:rsidR="00E0559A">
        <w:rPr>
          <w:rStyle w:val="Odkaznakoment"/>
        </w:rPr>
        <w:commentReference w:id="5"/>
      </w:r>
    </w:p>
    <w:p w14:paraId="2B6CBF8C" w14:textId="77777777" w:rsidR="0038491D" w:rsidRDefault="0038491D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D2605" w14:textId="77777777" w:rsidR="0038491D" w:rsidRDefault="0038491D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83E38" w14:textId="77777777" w:rsidR="0038491D" w:rsidRDefault="0038491D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7D138" w14:textId="77777777" w:rsidR="0038491D" w:rsidRDefault="0038491D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23A3F" w14:textId="77777777" w:rsidR="0038491D" w:rsidRDefault="0038491D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141C0" w14:textId="77777777" w:rsidR="00FC5351" w:rsidRDefault="00FC5351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44BCC" w14:textId="77777777" w:rsidR="00404B75" w:rsidRDefault="00404B75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Zdroje:Hřebíčková, </w:t>
      </w:r>
      <w:proofErr w:type="gramStart"/>
      <w:r>
        <w:rPr>
          <w:rFonts w:ascii="Times New Roman" w:hAnsi="Times New Roman" w:cs="Times New Roman"/>
          <w:sz w:val="24"/>
          <w:szCs w:val="24"/>
        </w:rPr>
        <w:t>M.,  Kouřilová</w:t>
      </w:r>
      <w:proofErr w:type="gramEnd"/>
      <w:r>
        <w:rPr>
          <w:rFonts w:ascii="Times New Roman" w:hAnsi="Times New Roman" w:cs="Times New Roman"/>
          <w:sz w:val="24"/>
          <w:szCs w:val="24"/>
        </w:rPr>
        <w:t>, S. (2012):</w:t>
      </w:r>
      <w:r w:rsidRPr="00404B75">
        <w:t xml:space="preserve"> </w:t>
      </w:r>
      <w:r w:rsidRPr="00404B75">
        <w:rPr>
          <w:rFonts w:ascii="Times New Roman" w:hAnsi="Times New Roman" w:cs="Times New Roman"/>
          <w:i/>
          <w:sz w:val="24"/>
          <w:szCs w:val="24"/>
        </w:rPr>
        <w:t xml:space="preserve">Jak se vidíme, jak nás vidí, jací jsme: porovnání českého národního auto-a </w:t>
      </w:r>
      <w:proofErr w:type="spellStart"/>
      <w:r w:rsidRPr="00404B75">
        <w:rPr>
          <w:rFonts w:ascii="Times New Roman" w:hAnsi="Times New Roman" w:cs="Times New Roman"/>
          <w:i/>
          <w:sz w:val="24"/>
          <w:szCs w:val="24"/>
        </w:rPr>
        <w:t>heterostereotypu</w:t>
      </w:r>
      <w:proofErr w:type="spellEnd"/>
      <w:r w:rsidRPr="00404B75">
        <w:rPr>
          <w:rFonts w:ascii="Times New Roman" w:hAnsi="Times New Roman" w:cs="Times New Roman"/>
          <w:i/>
          <w:sz w:val="24"/>
          <w:szCs w:val="24"/>
        </w:rPr>
        <w:t xml:space="preserve"> s posuzováním reálných </w:t>
      </w:r>
      <w:proofErr w:type="spellStart"/>
      <w:r w:rsidRPr="00404B75">
        <w:rPr>
          <w:rFonts w:ascii="Times New Roman" w:hAnsi="Times New Roman" w:cs="Times New Roman"/>
          <w:i/>
          <w:sz w:val="24"/>
          <w:szCs w:val="24"/>
        </w:rPr>
        <w:t>čechů</w:t>
      </w:r>
      <w:proofErr w:type="spellEnd"/>
      <w:r w:rsidRPr="00404B75">
        <w:rPr>
          <w:rFonts w:ascii="Times New Roman" w:hAnsi="Times New Roman" w:cs="Times New Roman"/>
          <w:i/>
          <w:sz w:val="24"/>
          <w:szCs w:val="24"/>
        </w:rPr>
        <w:t xml:space="preserve"> v kontextu pětifaktorového modelu </w:t>
      </w:r>
      <w:proofErr w:type="gramStart"/>
      <w:r w:rsidRPr="00404B75">
        <w:rPr>
          <w:rFonts w:ascii="Times New Roman" w:hAnsi="Times New Roman" w:cs="Times New Roman"/>
          <w:i/>
          <w:sz w:val="24"/>
          <w:szCs w:val="24"/>
        </w:rPr>
        <w:t>osobnosti</w:t>
      </w:r>
      <w:r w:rsidRPr="00404B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Československá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psychologie 2012/ročník LVI / číslo1</w:t>
      </w:r>
    </w:p>
    <w:p w14:paraId="1BACC447" w14:textId="77777777" w:rsidR="00E0559A" w:rsidRDefault="00E0559A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29250" w14:textId="77777777" w:rsidR="00E0559A" w:rsidRDefault="00E0559A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3DB94" w14:textId="77777777" w:rsidR="00E0559A" w:rsidRDefault="00E0559A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BB8C5" w14:textId="77777777" w:rsidR="00E0559A" w:rsidRPr="00E0559A" w:rsidRDefault="00E0559A" w:rsidP="009420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559A">
        <w:rPr>
          <w:rFonts w:ascii="Times New Roman" w:hAnsi="Times New Roman" w:cs="Times New Roman"/>
          <w:i/>
          <w:sz w:val="24"/>
          <w:szCs w:val="24"/>
        </w:rPr>
        <w:t>Strávil jste příliš mnoho času okolkováním a na to důležité vám nezbyl čas. Popularizace statistik by mj. měla nějaké statistiky zmiňovat a interpretovat. Konečně, tolik gramatických chyb v tak krátkém textu jsem dlouho neviděl. To, že je seminárka do statistiky, neznamená, že to můžeme psát jak esemesku.</w:t>
      </w:r>
    </w:p>
    <w:p w14:paraId="149C4F16" w14:textId="77777777" w:rsidR="00E0559A" w:rsidRPr="00E0559A" w:rsidRDefault="00E0559A" w:rsidP="009420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559A">
        <w:rPr>
          <w:rFonts w:ascii="Times New Roman" w:hAnsi="Times New Roman" w:cs="Times New Roman"/>
          <w:i/>
          <w:sz w:val="24"/>
          <w:szCs w:val="24"/>
        </w:rPr>
        <w:t>Zkuste to prosím ještě jednou.</w:t>
      </w:r>
    </w:p>
    <w:p w14:paraId="4B92B996" w14:textId="77777777" w:rsidR="00E0559A" w:rsidRPr="00E0559A" w:rsidRDefault="00E0559A" w:rsidP="009420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559A">
        <w:rPr>
          <w:rFonts w:ascii="Times New Roman" w:hAnsi="Times New Roman" w:cs="Times New Roman"/>
          <w:i/>
          <w:sz w:val="24"/>
          <w:szCs w:val="24"/>
        </w:rPr>
        <w:t>SJ</w:t>
      </w:r>
    </w:p>
    <w:p w14:paraId="56E68AFB" w14:textId="77777777" w:rsidR="00E0559A" w:rsidRPr="00E0559A" w:rsidRDefault="00E0559A" w:rsidP="009420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6" w:name="_GoBack"/>
      <w:bookmarkEnd w:id="6"/>
    </w:p>
    <w:p w14:paraId="656E90B4" w14:textId="77777777" w:rsidR="00E0559A" w:rsidRDefault="00E0559A" w:rsidP="009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23B35" w14:textId="77777777" w:rsidR="00E0559A" w:rsidRDefault="00E0559A" w:rsidP="009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559A" w:rsidSect="00C7206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05-16T14:26:00Z" w:initials="SJ">
    <w:p w14:paraId="016EF3D7" w14:textId="77777777" w:rsidR="008573C0" w:rsidRDefault="008573C0">
      <w:pPr>
        <w:pStyle w:val="Textkomente"/>
      </w:pPr>
      <w:r>
        <w:rPr>
          <w:rStyle w:val="Odkaznakoment"/>
        </w:rPr>
        <w:annotationRef/>
      </w:r>
    </w:p>
  </w:comment>
  <w:comment w:id="1" w:author="Standa Ježek" w:date="2013-05-16T14:27:00Z" w:initials="SJ">
    <w:p w14:paraId="188D289E" w14:textId="77777777" w:rsidR="008573C0" w:rsidRDefault="008573C0">
      <w:pPr>
        <w:pStyle w:val="Textkomente"/>
      </w:pPr>
      <w:r>
        <w:rPr>
          <w:rStyle w:val="Odkaznakoment"/>
        </w:rPr>
        <w:annotationRef/>
      </w:r>
      <w:r>
        <w:t>Vám ty interpunkční chyby Word nepodtrhává?</w:t>
      </w:r>
    </w:p>
  </w:comment>
  <w:comment w:id="2" w:author="Standa Ježek" w:date="2013-05-16T14:29:00Z" w:initials="SJ">
    <w:p w14:paraId="7A5C0100" w14:textId="77777777" w:rsidR="008573C0" w:rsidRDefault="008573C0">
      <w:pPr>
        <w:pStyle w:val="Textkomente"/>
      </w:pPr>
      <w:r>
        <w:rPr>
          <w:rStyle w:val="Odkaznakoment"/>
        </w:rPr>
        <w:annotationRef/>
      </w:r>
      <w:r>
        <w:t xml:space="preserve">Moc, rychlé čtení. Tohle číslo zahrnuje jen české vysokoškoláky. </w:t>
      </w:r>
    </w:p>
  </w:comment>
  <w:comment w:id="3" w:author="Standa Ježek" w:date="2013-05-16T14:30:00Z" w:initials="SJ">
    <w:p w14:paraId="369F4CE8" w14:textId="77777777" w:rsidR="008573C0" w:rsidRDefault="008573C0">
      <w:pPr>
        <w:pStyle w:val="Textkomente"/>
      </w:pPr>
      <w:r>
        <w:rPr>
          <w:rStyle w:val="Odkaznakoment"/>
        </w:rPr>
        <w:annotationRef/>
      </w:r>
      <w:r>
        <w:t xml:space="preserve">Ty vlastnosti by bylo dobré alespoň zčásti uvést. </w:t>
      </w:r>
    </w:p>
  </w:comment>
  <w:comment w:id="4" w:author="Standa Ježek" w:date="2013-05-16T14:32:00Z" w:initials="SJ">
    <w:p w14:paraId="185631BB" w14:textId="77777777" w:rsidR="008573C0" w:rsidRDefault="008573C0">
      <w:pPr>
        <w:pStyle w:val="Textkomente"/>
      </w:pPr>
      <w:r>
        <w:rPr>
          <w:rStyle w:val="Odkaznakoment"/>
        </w:rPr>
        <w:annotationRef/>
      </w:r>
      <w:r>
        <w:t>Nevšiml jsem si, že by autorky pracovaly s věkovými kategoriemi. Pouze srovnávaly vysokoškoláky s</w:t>
      </w:r>
      <w:r w:rsidR="00E0559A">
        <w:t> </w:t>
      </w:r>
      <w:proofErr w:type="gramStart"/>
      <w:r>
        <w:t>dospělými</w:t>
      </w:r>
      <w:r w:rsidR="00E0559A">
        <w:t xml:space="preserve"> přičemž</w:t>
      </w:r>
      <w:proofErr w:type="gramEnd"/>
      <w:r w:rsidR="00E0559A">
        <w:t xml:space="preserve"> věkově se obě skupiny značně </w:t>
      </w:r>
      <w:proofErr w:type="spellStart"/>
      <w:r w:rsidR="00E0559A">
        <w:t>přkrývaly</w:t>
      </w:r>
      <w:proofErr w:type="spellEnd"/>
      <w:r>
        <w:t>.</w:t>
      </w:r>
    </w:p>
  </w:comment>
  <w:comment w:id="5" w:author="Standa Ježek" w:date="2013-05-16T14:38:00Z" w:initials="SJ">
    <w:p w14:paraId="3DBE976B" w14:textId="77777777" w:rsidR="00E0559A" w:rsidRDefault="00E0559A">
      <w:pPr>
        <w:pStyle w:val="Textkomente"/>
      </w:pPr>
      <w:r>
        <w:rPr>
          <w:rStyle w:val="Odkaznakoment"/>
        </w:rPr>
        <w:annotationRef/>
      </w:r>
      <w:r>
        <w:t>O tomhle to asi celé mělo být.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6EF3D7" w15:done="0"/>
  <w15:commentEx w15:paraId="188D289E" w15:done="0"/>
  <w15:commentEx w15:paraId="7A5C0100" w15:done="0"/>
  <w15:commentEx w15:paraId="369F4CE8" w15:done="0"/>
  <w15:commentEx w15:paraId="185631BB" w15:done="0"/>
  <w15:commentEx w15:paraId="3DBE97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1277D" w14:textId="77777777" w:rsidR="00DB6944" w:rsidRDefault="00DB6944" w:rsidP="00AB40CE">
      <w:pPr>
        <w:spacing w:after="0" w:line="240" w:lineRule="auto"/>
      </w:pPr>
      <w:r>
        <w:separator/>
      </w:r>
    </w:p>
  </w:endnote>
  <w:endnote w:type="continuationSeparator" w:id="0">
    <w:p w14:paraId="223E120D" w14:textId="77777777" w:rsidR="00DB6944" w:rsidRDefault="00DB6944" w:rsidP="00AB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80C13" w14:textId="77777777" w:rsidR="00DB6944" w:rsidRDefault="00DB6944" w:rsidP="00AB40CE">
      <w:pPr>
        <w:spacing w:after="0" w:line="240" w:lineRule="auto"/>
      </w:pPr>
      <w:r>
        <w:separator/>
      </w:r>
    </w:p>
  </w:footnote>
  <w:footnote w:type="continuationSeparator" w:id="0">
    <w:p w14:paraId="169CBDED" w14:textId="77777777" w:rsidR="00DB6944" w:rsidRDefault="00DB6944" w:rsidP="00AB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EDAD1" w14:textId="77777777" w:rsidR="00AB40CE" w:rsidRDefault="00AB40CE">
    <w:pPr>
      <w:pStyle w:val="Zhlav"/>
    </w:pPr>
    <w:r>
      <w:t xml:space="preserve">                                                                                                                                                     Jan Majer 391071</w:t>
    </w:r>
  </w:p>
  <w:p w14:paraId="137D5932" w14:textId="77777777" w:rsidR="00AB40CE" w:rsidRDefault="00AB40CE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0CE"/>
    <w:rsid w:val="00104410"/>
    <w:rsid w:val="00340819"/>
    <w:rsid w:val="0038491D"/>
    <w:rsid w:val="00404B75"/>
    <w:rsid w:val="004B6891"/>
    <w:rsid w:val="008573C0"/>
    <w:rsid w:val="00942092"/>
    <w:rsid w:val="00AB40CE"/>
    <w:rsid w:val="00C562DB"/>
    <w:rsid w:val="00C72065"/>
    <w:rsid w:val="00DB6944"/>
    <w:rsid w:val="00E0559A"/>
    <w:rsid w:val="00E82826"/>
    <w:rsid w:val="00EA0713"/>
    <w:rsid w:val="00EB6A94"/>
    <w:rsid w:val="00ED4B7C"/>
    <w:rsid w:val="00FC5351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A6F8"/>
  <w15:docId w15:val="{A983FFEC-5FEF-45B4-8E5F-4FCC324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B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40CE"/>
  </w:style>
  <w:style w:type="paragraph" w:styleId="Zpat">
    <w:name w:val="footer"/>
    <w:basedOn w:val="Normln"/>
    <w:link w:val="ZpatChar"/>
    <w:uiPriority w:val="99"/>
    <w:semiHidden/>
    <w:unhideWhenUsed/>
    <w:rsid w:val="00AB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40CE"/>
  </w:style>
  <w:style w:type="character" w:styleId="Odkaznakoment">
    <w:name w:val="annotation reference"/>
    <w:basedOn w:val="Standardnpsmoodstavce"/>
    <w:uiPriority w:val="99"/>
    <w:semiHidden/>
    <w:unhideWhenUsed/>
    <w:rsid w:val="00857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3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3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3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Standa Ježek</cp:lastModifiedBy>
  <cp:revision>2</cp:revision>
  <dcterms:created xsi:type="dcterms:W3CDTF">2013-05-01T20:07:00Z</dcterms:created>
  <dcterms:modified xsi:type="dcterms:W3CDTF">2013-05-16T12:43:00Z</dcterms:modified>
</cp:coreProperties>
</file>