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82" w:rsidRDefault="00704382" w:rsidP="00704382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82" w:rsidRDefault="00704382" w:rsidP="00704382"/>
    <w:p w:rsidR="00704382" w:rsidRDefault="00704382" w:rsidP="00704382"/>
    <w:p w:rsidR="00704382" w:rsidRDefault="00704382" w:rsidP="00704382"/>
    <w:p w:rsidR="00704382" w:rsidRDefault="00704382" w:rsidP="00704382"/>
    <w:p w:rsidR="00704382" w:rsidRDefault="00704382" w:rsidP="00704382"/>
    <w:p w:rsidR="00704382" w:rsidRDefault="00704382" w:rsidP="00704382"/>
    <w:p w:rsidR="00704382" w:rsidRDefault="00704382" w:rsidP="00704382"/>
    <w:p w:rsidR="00704382" w:rsidRDefault="00704382" w:rsidP="00704382">
      <w:pPr>
        <w:jc w:val="center"/>
      </w:pPr>
      <w:bookmarkStart w:id="0" w:name="Text1"/>
      <w:r>
        <w:rPr>
          <w:rFonts w:ascii="Tahoma" w:hAnsi="Tahoma"/>
          <w:b/>
          <w:smallCaps/>
          <w:sz w:val="40"/>
        </w:rPr>
        <w:t xml:space="preserve">Seminární práce I. : Popularizační sdělení </w:t>
      </w:r>
      <w:bookmarkEnd w:id="0"/>
    </w:p>
    <w:p w:rsidR="00704382" w:rsidRDefault="00704382" w:rsidP="00704382"/>
    <w:p w:rsidR="00704382" w:rsidRDefault="00704382" w:rsidP="00704382">
      <w:pPr>
        <w:jc w:val="center"/>
        <w:rPr>
          <w:rFonts w:ascii="Tahoma" w:hAnsi="Tahoma"/>
          <w:smallCaps/>
          <w:noProof/>
          <w:sz w:val="32"/>
        </w:rPr>
      </w:pPr>
      <w:bookmarkStart w:id="1" w:name="Text2"/>
      <w:r>
        <w:rPr>
          <w:rFonts w:ascii="Tahoma" w:hAnsi="Tahoma"/>
          <w:smallCaps/>
          <w:sz w:val="32"/>
        </w:rPr>
        <w:t xml:space="preserve">Statistická analýza dat, PSY717 </w:t>
      </w:r>
      <w:bookmarkEnd w:id="1"/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b/>
          <w:sz w:val="28"/>
        </w:rPr>
      </w:pPr>
      <w:bookmarkStart w:id="2" w:name="Text7"/>
      <w:r>
        <w:rPr>
          <w:rFonts w:ascii="Tahoma" w:hAnsi="Tahoma"/>
          <w:b/>
          <w:sz w:val="28"/>
        </w:rPr>
        <w:t>Nika Mazániková</w:t>
      </w:r>
      <w:bookmarkEnd w:id="2"/>
      <w:r>
        <w:rPr>
          <w:rFonts w:ascii="Tahoma" w:hAnsi="Tahoma"/>
          <w:b/>
          <w:sz w:val="28"/>
        </w:rPr>
        <w:t xml:space="preserve"> </w:t>
      </w:r>
    </w:p>
    <w:p w:rsidR="00704382" w:rsidRDefault="00704382" w:rsidP="00704382">
      <w:pPr>
        <w:jc w:val="center"/>
        <w:rPr>
          <w:rFonts w:ascii="Tahoma" w:hAnsi="Tahoma"/>
          <w:sz w:val="28"/>
        </w:rPr>
      </w:pPr>
      <w:bookmarkStart w:id="3" w:name="Text11"/>
      <w:r>
        <w:rPr>
          <w:rFonts w:ascii="Tahoma" w:hAnsi="Tahoma"/>
          <w:sz w:val="28"/>
        </w:rPr>
        <w:t>75577</w:t>
      </w:r>
      <w:bookmarkEnd w:id="3"/>
      <w:r>
        <w:rPr>
          <w:rFonts w:ascii="Tahoma" w:hAnsi="Tahoma"/>
          <w:sz w:val="28"/>
        </w:rPr>
        <w:t>, psychologie, gender studies</w:t>
      </w: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jc w:val="center"/>
        <w:rPr>
          <w:rFonts w:ascii="Tahoma" w:hAnsi="Tahoma"/>
          <w:sz w:val="28"/>
        </w:rPr>
      </w:pPr>
    </w:p>
    <w:p w:rsidR="00704382" w:rsidRDefault="00704382" w:rsidP="00704382">
      <w:pPr>
        <w:pStyle w:val="Nadpis2"/>
        <w:shd w:val="clear" w:color="auto" w:fill="F7F8FC"/>
        <w:spacing w:before="0" w:beforeAutospacing="0" w:after="336" w:afterAutospacing="0"/>
        <w:rPr>
          <w:rFonts w:ascii="Tahoma" w:hAnsi="Tahoma"/>
          <w:sz w:val="24"/>
        </w:rPr>
      </w:pPr>
    </w:p>
    <w:p w:rsidR="00704382" w:rsidRDefault="00704382" w:rsidP="00704382">
      <w:pPr>
        <w:pStyle w:val="Nadpis2"/>
        <w:shd w:val="clear" w:color="auto" w:fill="F7F8FC"/>
        <w:spacing w:before="0" w:beforeAutospacing="0" w:after="336" w:afterAutospacing="0"/>
        <w:rPr>
          <w:rFonts w:ascii="Tahoma" w:hAnsi="Tahoma"/>
          <w:sz w:val="24"/>
        </w:rPr>
      </w:pPr>
    </w:p>
    <w:p w:rsidR="00704382" w:rsidRPr="00F409D5" w:rsidRDefault="00704382" w:rsidP="00704382">
      <w:pPr>
        <w:pStyle w:val="Nadpis2"/>
        <w:shd w:val="clear" w:color="auto" w:fill="F7F8FC"/>
        <w:spacing w:before="0" w:beforeAutospacing="0" w:after="336" w:afterAutospacing="0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/>
          <w:sz w:val="24"/>
        </w:rPr>
        <w:t xml:space="preserve">Vyučující: </w:t>
      </w:r>
      <w:r w:rsidRPr="00704382">
        <w:rPr>
          <w:rFonts w:ascii="Tahoma" w:hAnsi="Tahoma"/>
          <w:b w:val="0"/>
          <w:sz w:val="24"/>
        </w:rPr>
        <w:t>Mgr. Stanislav Ježek, Ph.D</w:t>
      </w:r>
      <w:r>
        <w:rPr>
          <w:rFonts w:ascii="Tahoma" w:hAnsi="Tahoma"/>
          <w:sz w:val="24"/>
        </w:rPr>
        <w:t>.</w:t>
      </w:r>
    </w:p>
    <w:p w:rsidR="00704382" w:rsidRDefault="00704382" w:rsidP="00704382">
      <w:pPr>
        <w:tabs>
          <w:tab w:val="right" w:pos="8931"/>
        </w:tabs>
        <w:rPr>
          <w:rFonts w:ascii="Tahoma" w:hAnsi="Tahoma"/>
          <w:sz w:val="24"/>
        </w:rPr>
      </w:pPr>
      <w:r w:rsidRPr="00F409D5">
        <w:rPr>
          <w:rFonts w:ascii="Tahoma" w:hAnsi="Tahoma"/>
          <w:b/>
          <w:sz w:val="24"/>
        </w:rPr>
        <w:t>Datum odevzdání</w:t>
      </w:r>
      <w:r>
        <w:rPr>
          <w:rFonts w:ascii="Tahoma" w:hAnsi="Tahoma"/>
          <w:sz w:val="24"/>
        </w:rPr>
        <w:t>: 1. 5. 2013</w:t>
      </w:r>
    </w:p>
    <w:p w:rsidR="00704382" w:rsidRDefault="00704382" w:rsidP="00704382">
      <w:pPr>
        <w:tabs>
          <w:tab w:val="right" w:pos="8931"/>
        </w:tabs>
        <w:rPr>
          <w:sz w:val="24"/>
        </w:rPr>
      </w:pPr>
    </w:p>
    <w:p w:rsidR="00704382" w:rsidRDefault="00704382" w:rsidP="00704382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704382" w:rsidRDefault="00704382" w:rsidP="00704382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  <w:r>
        <w:rPr>
          <w:rFonts w:ascii="Tahoma" w:hAnsi="Tahoma"/>
          <w:sz w:val="24"/>
        </w:rPr>
        <w:t>Fakulta sociálních studií 2012/2013</w:t>
      </w:r>
    </w:p>
    <w:p w:rsidR="00704382" w:rsidRDefault="00704382" w:rsidP="00704382">
      <w:pPr>
        <w:tabs>
          <w:tab w:val="right" w:pos="8931"/>
        </w:tabs>
        <w:rPr>
          <w:rFonts w:eastAsia="Batang" w:cs="Vrinda"/>
          <w:b/>
          <w:sz w:val="24"/>
          <w:szCs w:val="24"/>
        </w:rPr>
      </w:pPr>
    </w:p>
    <w:p w:rsidR="000E4878" w:rsidRDefault="000E4878" w:rsidP="00704382">
      <w:pPr>
        <w:tabs>
          <w:tab w:val="right" w:pos="8931"/>
        </w:tabs>
        <w:jc w:val="center"/>
        <w:rPr>
          <w:rFonts w:eastAsia="Batang" w:cs="Vrinda"/>
          <w:b/>
          <w:sz w:val="24"/>
          <w:szCs w:val="24"/>
        </w:rPr>
      </w:pPr>
      <w:commentRangeStart w:id="4"/>
      <w:r w:rsidRPr="00704382">
        <w:rPr>
          <w:rFonts w:eastAsia="Batang" w:cs="Vrinda"/>
          <w:b/>
          <w:sz w:val="24"/>
          <w:szCs w:val="24"/>
        </w:rPr>
        <w:lastRenderedPageBreak/>
        <w:t>Více důvěř</w:t>
      </w:r>
      <w:r w:rsidR="000F5717" w:rsidRPr="00704382">
        <w:rPr>
          <w:rFonts w:eastAsia="Batang" w:cs="Vrinda"/>
          <w:b/>
          <w:sz w:val="24"/>
          <w:szCs w:val="24"/>
        </w:rPr>
        <w:t xml:space="preserve">ujeme atraktivním lidem, potvrdil </w:t>
      </w:r>
      <w:r w:rsidRPr="00704382">
        <w:rPr>
          <w:rFonts w:eastAsia="Batang" w:cs="Vrinda"/>
          <w:b/>
          <w:sz w:val="24"/>
          <w:szCs w:val="24"/>
        </w:rPr>
        <w:t>výzkum</w:t>
      </w:r>
      <w:commentRangeEnd w:id="4"/>
      <w:r w:rsidR="004E3CC8">
        <w:rPr>
          <w:rStyle w:val="Odkaznakoment"/>
        </w:rPr>
        <w:commentReference w:id="4"/>
      </w:r>
    </w:p>
    <w:p w:rsidR="00704382" w:rsidRPr="00704382" w:rsidRDefault="00704382" w:rsidP="00704382">
      <w:pPr>
        <w:tabs>
          <w:tab w:val="right" w:pos="8931"/>
        </w:tabs>
        <w:jc w:val="center"/>
        <w:rPr>
          <w:sz w:val="24"/>
        </w:rPr>
      </w:pPr>
    </w:p>
    <w:p w:rsidR="000F5717" w:rsidRDefault="000F5717" w:rsidP="000F5717">
      <w:pPr>
        <w:spacing w:line="360" w:lineRule="auto"/>
        <w:jc w:val="both"/>
        <w:rPr>
          <w:rFonts w:eastAsia="Batang" w:cs="Vrinda"/>
        </w:rPr>
      </w:pPr>
      <w:r>
        <w:rPr>
          <w:rFonts w:eastAsia="Batang" w:cs="Vrinda"/>
        </w:rPr>
        <w:t>Ačkoliv je fyzický vzhled a atraktivita obecně považována za charakteristiku, podle k</w:t>
      </w:r>
      <w:r w:rsidR="00BE1166">
        <w:rPr>
          <w:rFonts w:eastAsia="Batang" w:cs="Vrinda"/>
        </w:rPr>
        <w:t xml:space="preserve">teré se rozumný dospělý člověk při </w:t>
      </w:r>
      <w:r>
        <w:rPr>
          <w:rFonts w:eastAsia="Batang" w:cs="Vrinda"/>
        </w:rPr>
        <w:t xml:space="preserve"> posuzování charakterových kvalit lidí </w:t>
      </w:r>
      <w:commentRangeStart w:id="5"/>
      <w:r>
        <w:rPr>
          <w:rFonts w:eastAsia="Batang" w:cs="Vrinda"/>
        </w:rPr>
        <w:t>neorientuje a neřídí</w:t>
      </w:r>
      <w:commentRangeEnd w:id="5"/>
      <w:r w:rsidR="00C90826">
        <w:rPr>
          <w:rStyle w:val="Odkaznakoment"/>
        </w:rPr>
        <w:commentReference w:id="5"/>
      </w:r>
      <w:r>
        <w:rPr>
          <w:rFonts w:eastAsia="Batang" w:cs="Vrinda"/>
        </w:rPr>
        <w:t xml:space="preserve">, </w:t>
      </w:r>
      <w:commentRangeStart w:id="6"/>
      <w:r>
        <w:rPr>
          <w:rFonts w:eastAsia="Batang" w:cs="Vrinda"/>
        </w:rPr>
        <w:t>za něco povrchního</w:t>
      </w:r>
      <w:commentRangeEnd w:id="6"/>
      <w:r w:rsidR="00207D0C">
        <w:rPr>
          <w:rStyle w:val="Odkaznakoment"/>
        </w:rPr>
        <w:commentReference w:id="6"/>
      </w:r>
      <w:r>
        <w:rPr>
          <w:rFonts w:eastAsia="Batang" w:cs="Vrinda"/>
        </w:rPr>
        <w:t>, zdá se, že hraje v této oblasti daleko větší roli než si je většina z nás ochotná přiznat.</w:t>
      </w:r>
    </w:p>
    <w:p w:rsidR="000F5717" w:rsidRDefault="000F5717" w:rsidP="000F5717">
      <w:pPr>
        <w:spacing w:line="360" w:lineRule="auto"/>
        <w:jc w:val="both"/>
        <w:rPr>
          <w:rFonts w:eastAsia="Batang" w:cs="Vrinda"/>
        </w:rPr>
      </w:pPr>
      <w:r>
        <w:rPr>
          <w:rFonts w:eastAsia="Batang" w:cs="Vrinda"/>
        </w:rPr>
        <w:t>Výzkum, který provedla Lenka Šrámková v roce 2011 je především podkladem pro další šetření v této oblasti, na základě kterého chce zjistit míru vlivu atraktivity člověka na</w:t>
      </w:r>
      <w:r w:rsidR="00BE1166">
        <w:rPr>
          <w:rFonts w:eastAsia="Batang" w:cs="Vrinda"/>
        </w:rPr>
        <w:t xml:space="preserve"> rozhodování</w:t>
      </w:r>
      <w:r>
        <w:rPr>
          <w:rFonts w:eastAsia="Batang" w:cs="Vrinda"/>
        </w:rPr>
        <w:t xml:space="preserve"> policisty. I tento</w:t>
      </w:r>
      <w:r w:rsidR="00BE1166">
        <w:rPr>
          <w:rFonts w:eastAsia="Batang" w:cs="Vrinda"/>
        </w:rPr>
        <w:t xml:space="preserve"> pouhý</w:t>
      </w:r>
      <w:r>
        <w:rPr>
          <w:rFonts w:eastAsia="Batang" w:cs="Vrinda"/>
        </w:rPr>
        <w:t xml:space="preserve"> základ dalšího výzkumu však prokázal velmi přesvědčivá zjištění.</w:t>
      </w:r>
      <w:r w:rsidR="00B91EA6">
        <w:rPr>
          <w:rFonts w:eastAsia="Batang" w:cs="Vrinda"/>
        </w:rPr>
        <w:t xml:space="preserve"> Základní</w:t>
      </w:r>
      <w:r w:rsidR="00E04742">
        <w:rPr>
          <w:rFonts w:eastAsia="Batang" w:cs="Vrinda"/>
        </w:rPr>
        <w:t xml:space="preserve">m cílem výzkumu bylo zjištění, </w:t>
      </w:r>
      <w:commentRangeStart w:id="7"/>
      <w:r w:rsidR="00E04742">
        <w:rPr>
          <w:rFonts w:eastAsia="Batang" w:cs="Vrinda"/>
        </w:rPr>
        <w:t>d</w:t>
      </w:r>
      <w:r w:rsidR="00B91EA6">
        <w:rPr>
          <w:rFonts w:eastAsia="Batang" w:cs="Vrinda"/>
        </w:rPr>
        <w:t>o jaké míry souvisí důvěryhodnost, kterou v nás ten který člověk vzbuzuje s jeho fyzickou atraktivitou.</w:t>
      </w:r>
      <w:commentRangeEnd w:id="7"/>
      <w:r w:rsidR="00F175BE">
        <w:rPr>
          <w:rStyle w:val="Odkaznakoment"/>
        </w:rPr>
        <w:commentReference w:id="7"/>
      </w:r>
      <w:r w:rsidR="00B91EA6">
        <w:rPr>
          <w:rFonts w:eastAsia="Batang" w:cs="Vrinda"/>
        </w:rPr>
        <w:t xml:space="preserve"> Výsledky vychází z odpovědí </w:t>
      </w:r>
      <w:r w:rsidR="00025470">
        <w:rPr>
          <w:rFonts w:eastAsia="Batang" w:cs="Vrinda"/>
        </w:rPr>
        <w:t xml:space="preserve">sta budoucích policistů ve věku 20-35 let z brněnské Vyšší policejní školy. Studenti seřazovali dvanáct fotografií mužů a dvanáct fotografií žen nejdříve podle atraktivity, následně podle důvěryhodnosti, výsledky potvrzují, že zdání, že se v odhadech </w:t>
      </w:r>
      <w:commentRangeStart w:id="8"/>
      <w:r w:rsidR="00025470">
        <w:rPr>
          <w:rFonts w:eastAsia="Batang" w:cs="Vrinda"/>
        </w:rPr>
        <w:t xml:space="preserve">fyzickým vzhledem neřídíme, je </w:t>
      </w:r>
      <w:r w:rsidR="00BE1166">
        <w:rPr>
          <w:rFonts w:eastAsia="Batang" w:cs="Vrinda"/>
        </w:rPr>
        <w:t xml:space="preserve">pouze </w:t>
      </w:r>
      <w:r w:rsidR="00025470">
        <w:rPr>
          <w:rFonts w:eastAsia="Batang" w:cs="Vrinda"/>
        </w:rPr>
        <w:t>jedním z klasických stereotypů</w:t>
      </w:r>
      <w:commentRangeEnd w:id="8"/>
      <w:r w:rsidR="0096551F">
        <w:rPr>
          <w:rStyle w:val="Odkaznakoment"/>
        </w:rPr>
        <w:commentReference w:id="8"/>
      </w:r>
      <w:r w:rsidR="00025470">
        <w:rPr>
          <w:rFonts w:eastAsia="Batang" w:cs="Vrinda"/>
        </w:rPr>
        <w:t>. Osoby na fotografie nebyly samozřejmě vybrány náhodně, ale na základě odpovědí padesáti osob na to, podle jakých charakteristik by rozdělili lidi do skupin</w:t>
      </w:r>
      <w:r w:rsidR="00E04742">
        <w:rPr>
          <w:rFonts w:eastAsia="Batang" w:cs="Vrinda"/>
        </w:rPr>
        <w:t>, kdyby se jednalo čistě o jejich fyzickou atraktivitu</w:t>
      </w:r>
      <w:commentRangeStart w:id="9"/>
      <w:r w:rsidR="00E04742">
        <w:rPr>
          <w:rFonts w:eastAsia="Batang" w:cs="Vrinda"/>
        </w:rPr>
        <w:t xml:space="preserve">, </w:t>
      </w:r>
      <w:commentRangeEnd w:id="9"/>
      <w:r w:rsidR="00E56A84">
        <w:rPr>
          <w:rStyle w:val="Odkaznakoment"/>
        </w:rPr>
        <w:commentReference w:id="9"/>
      </w:r>
      <w:r w:rsidR="00E04742">
        <w:rPr>
          <w:rFonts w:eastAsia="Batang" w:cs="Vrinda"/>
        </w:rPr>
        <w:t xml:space="preserve">na základě nejčastěji se opakujících charakteristik bylo vybráno právě těchto dvanáct mužů a dvanáct žen, tak vznikla </w:t>
      </w:r>
      <w:r w:rsidR="00BE1166">
        <w:rPr>
          <w:rFonts w:eastAsia="Batang" w:cs="Vrinda"/>
        </w:rPr>
        <w:t xml:space="preserve">i </w:t>
      </w:r>
      <w:r w:rsidR="00E04742">
        <w:rPr>
          <w:rFonts w:eastAsia="Batang" w:cs="Vrinda"/>
        </w:rPr>
        <w:t>„provizorní typologie“ s položkami jako „Romantická typ“ vyznačující se charakteristikami jako světlý, plavý, femininní apod., nebo „Alternativní typ“, který by měl být podle respondentů pestrý, etno, vousatý, neupravený atd.</w:t>
      </w:r>
    </w:p>
    <w:p w:rsidR="000F5717" w:rsidRDefault="000E0EA6" w:rsidP="000F5717">
      <w:pPr>
        <w:spacing w:line="360" w:lineRule="auto"/>
        <w:jc w:val="both"/>
        <w:rPr>
          <w:rFonts w:eastAsia="Batang" w:cs="Vrinda"/>
        </w:rPr>
      </w:pPr>
      <w:r>
        <w:rPr>
          <w:rFonts w:eastAsia="Batang" w:cs="Vrinda"/>
        </w:rPr>
        <w:t xml:space="preserve">Pokud se podíváme na finální výsledky, tedy na porovnání pořadí jednotlivých mužů a žen z hlediska atraktivity a z hlediska důvěryhodnosti prokázalo se, že </w:t>
      </w:r>
      <w:commentRangeStart w:id="10"/>
      <w:r>
        <w:rPr>
          <w:rFonts w:eastAsia="Batang" w:cs="Vrinda"/>
        </w:rPr>
        <w:t>jejich vzájemný vztah je opravdu výrazný</w:t>
      </w:r>
      <w:commentRangeEnd w:id="10"/>
      <w:r w:rsidR="00852809">
        <w:rPr>
          <w:rStyle w:val="Odkaznakoment"/>
        </w:rPr>
        <w:commentReference w:id="10"/>
      </w:r>
      <w:r>
        <w:rPr>
          <w:rFonts w:eastAsia="Batang" w:cs="Vrinda"/>
        </w:rPr>
        <w:t xml:space="preserve">. Co je </w:t>
      </w:r>
      <w:commentRangeStart w:id="11"/>
      <w:r>
        <w:rPr>
          <w:rFonts w:eastAsia="Batang" w:cs="Vrinda"/>
        </w:rPr>
        <w:t>zajímavé</w:t>
      </w:r>
      <w:commentRangeEnd w:id="11"/>
      <w:r w:rsidR="00C9669E">
        <w:rPr>
          <w:rStyle w:val="Odkaznakoment"/>
        </w:rPr>
        <w:commentReference w:id="11"/>
      </w:r>
      <w:r>
        <w:rPr>
          <w:rFonts w:eastAsia="Batang" w:cs="Vrinda"/>
        </w:rPr>
        <w:t>, u žen je tato souvislost ještě výraznější než u mužů, což na druhou stranu není zase tolik překvapivé, uvážíme-li, jak výrazný tlak činí v posledních letech a desetiletích společnost a především media na fyzický vzhled žen a to ať už prostřednictvím reklamy nebo výběrem hereček do filmů a modelek na fotky časopisů</w:t>
      </w:r>
      <w:r w:rsidR="00BE1166">
        <w:rPr>
          <w:rFonts w:eastAsia="Batang" w:cs="Vrinda"/>
        </w:rPr>
        <w:t xml:space="preserve"> tak</w:t>
      </w:r>
      <w:r>
        <w:rPr>
          <w:rFonts w:eastAsia="Batang" w:cs="Vrinda"/>
        </w:rPr>
        <w:t xml:space="preserve"> také výběrem témat do ženských časopisů </w:t>
      </w:r>
      <w:r w:rsidR="00BE1166">
        <w:rPr>
          <w:rFonts w:eastAsia="Batang" w:cs="Vrinda"/>
        </w:rPr>
        <w:t xml:space="preserve">beletristické literatury </w:t>
      </w:r>
      <w:r>
        <w:rPr>
          <w:rFonts w:eastAsia="Batang" w:cs="Vrinda"/>
        </w:rPr>
        <w:t>apod. Něco jiného je ovšem situace, kdy podle vzhledu soudíme důvěryhodnost pouličního prodejce a něco jiného když takto soudí osoby, se kterými přijde do kontaktu</w:t>
      </w:r>
      <w:r w:rsidR="00704382">
        <w:rPr>
          <w:rFonts w:eastAsia="Batang" w:cs="Vrinda"/>
        </w:rPr>
        <w:t xml:space="preserve"> v průběhu výkonu svého povolání</w:t>
      </w:r>
      <w:r>
        <w:rPr>
          <w:rFonts w:eastAsia="Batang" w:cs="Vrinda"/>
        </w:rPr>
        <w:t xml:space="preserve">, policista. Proto se také autorka zaměřuje na tuto oblast. Pokud by totiž situace byla opravdu taková, jak se podle výsledků výzkumu zdá, je zřejmé, že </w:t>
      </w:r>
      <w:r w:rsidR="00BE1166">
        <w:rPr>
          <w:rFonts w:eastAsia="Batang" w:cs="Vrinda"/>
        </w:rPr>
        <w:t xml:space="preserve">velké množství dopravních i jiných přestupků bylo a bude posouzeno s velkou dávkou předsudků založených na vzhledu a fyzické atraktivitě toho kterého člověka. Tento výzkum je jen jedním z mnoha na podobné téma s podobnými výsledky, aplikujeme-li ale tyto výsledky na policisty, zdají se být najednou daleko společensky závažnější, </w:t>
      </w:r>
      <w:commentRangeStart w:id="12"/>
      <w:r w:rsidR="00BE1166">
        <w:rPr>
          <w:rFonts w:eastAsia="Batang" w:cs="Vrinda"/>
        </w:rPr>
        <w:t xml:space="preserve">rozhodně zajímavé budou výsledky </w:t>
      </w:r>
      <w:commentRangeEnd w:id="12"/>
      <w:r w:rsidR="00CD0B04">
        <w:rPr>
          <w:rStyle w:val="Odkaznakoment"/>
        </w:rPr>
        <w:commentReference w:id="12"/>
      </w:r>
      <w:r w:rsidR="00BE1166">
        <w:rPr>
          <w:rFonts w:eastAsia="Batang" w:cs="Vrinda"/>
        </w:rPr>
        <w:t xml:space="preserve">navazujícího výzkumu, kde půjde přímo o to, jak se liší navrhovaný trest pro atraktivní a méně atraktivní osoby, pokud se prokáže, že osoby s menší mírou fyzické atraktivity jsou trestány přísněji, je to jistě </w:t>
      </w:r>
      <w:commentRangeStart w:id="13"/>
      <w:r w:rsidR="00BE1166">
        <w:rPr>
          <w:rFonts w:eastAsia="Batang" w:cs="Vrinda"/>
        </w:rPr>
        <w:t>políček do tváře spravedlnosti</w:t>
      </w:r>
      <w:commentRangeEnd w:id="13"/>
      <w:r w:rsidR="00973ECD">
        <w:rPr>
          <w:rStyle w:val="Odkaznakoment"/>
        </w:rPr>
        <w:commentReference w:id="13"/>
      </w:r>
      <w:r w:rsidR="00BE1166">
        <w:rPr>
          <w:rFonts w:eastAsia="Batang" w:cs="Vrinda"/>
        </w:rPr>
        <w:t>.</w:t>
      </w:r>
    </w:p>
    <w:p w:rsidR="000F5717" w:rsidRPr="008C4E6E" w:rsidRDefault="008C4E6E" w:rsidP="000F5717">
      <w:pPr>
        <w:spacing w:line="360" w:lineRule="auto"/>
        <w:jc w:val="both"/>
        <w:rPr>
          <w:rFonts w:eastAsia="Batang" w:cs="Vrinda"/>
          <w:color w:val="FF0000"/>
        </w:rPr>
      </w:pPr>
      <w:r>
        <w:rPr>
          <w:rFonts w:eastAsia="Batang" w:cs="Vrinda"/>
          <w:color w:val="FF0000"/>
        </w:rPr>
        <w:lastRenderedPageBreak/>
        <w:t>Oceňuji, že jste se snažila o čtivost, propojení se závažným tématem spravedlnosti</w:t>
      </w:r>
      <w:r w:rsidR="00331903">
        <w:rPr>
          <w:rFonts w:eastAsia="Batang" w:cs="Vrinda"/>
          <w:color w:val="FF0000"/>
        </w:rPr>
        <w:t xml:space="preserve">… je vidět, že jste se snažila podat co v co nejširším kontextu. </w:t>
      </w:r>
      <w:r>
        <w:rPr>
          <w:rFonts w:eastAsia="Batang" w:cs="Vrinda"/>
          <w:color w:val="FF0000"/>
        </w:rPr>
        <w:t xml:space="preserve">trochu se mi v tom však ztrácí to hlavní zjištění prezentované studie… úkolem bylo prezentovat vybranou statistiku, což mi zde chybí… </w:t>
      </w:r>
      <w:r w:rsidR="00D82487">
        <w:rPr>
          <w:rFonts w:eastAsia="Batang" w:cs="Vrinda"/>
          <w:color w:val="FF0000"/>
        </w:rPr>
        <w:t>až</w:t>
      </w:r>
      <w:r>
        <w:rPr>
          <w:rFonts w:eastAsia="Batang" w:cs="Vrinda"/>
          <w:color w:val="FF0000"/>
        </w:rPr>
        <w:t xml:space="preserve"> ji přidáte, tak ji prosím zkuste čtenáři i nějak vysvětlit, co to znamená… </w:t>
      </w:r>
    </w:p>
    <w:p w:rsidR="000F5717" w:rsidRDefault="000F5717" w:rsidP="000E4878">
      <w:pPr>
        <w:rPr>
          <w:rFonts w:eastAsia="Batang" w:cs="Vrinda"/>
        </w:rPr>
      </w:pPr>
    </w:p>
    <w:p w:rsidR="000F5717" w:rsidRDefault="000F5717" w:rsidP="000E4878">
      <w:pPr>
        <w:rPr>
          <w:rFonts w:eastAsia="Batang" w:cs="Vrinda"/>
        </w:rPr>
      </w:pPr>
    </w:p>
    <w:p w:rsidR="000F5717" w:rsidRDefault="000F5717" w:rsidP="000E4878">
      <w:pPr>
        <w:rPr>
          <w:rFonts w:eastAsia="Batang" w:cs="Vrinda"/>
        </w:rPr>
      </w:pPr>
    </w:p>
    <w:p w:rsidR="000E4878" w:rsidRDefault="000E4878" w:rsidP="000E4878">
      <w:pPr>
        <w:rPr>
          <w:rFonts w:eastAsia="Batang" w:cs="Vrinda"/>
        </w:rPr>
      </w:pPr>
    </w:p>
    <w:p w:rsidR="000E4878" w:rsidRDefault="000E4878" w:rsidP="000E4878">
      <w:pPr>
        <w:rPr>
          <w:rFonts w:eastAsia="Batang" w:cs="Vrinda"/>
        </w:rPr>
      </w:pPr>
    </w:p>
    <w:p w:rsidR="000E4878" w:rsidRDefault="000E4878"/>
    <w:sectPr w:rsidR="000E4878" w:rsidSect="005B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Alfons" w:date="2013-05-20T21:52:00Z" w:initials="A">
    <w:p w:rsidR="004E3CC8" w:rsidRDefault="004E3CC8">
      <w:pPr>
        <w:pStyle w:val="Textkomente"/>
      </w:pPr>
      <w:r>
        <w:rPr>
          <w:rStyle w:val="Odkaznakoment"/>
        </w:rPr>
        <w:annotationRef/>
      </w:r>
      <w:r>
        <w:t>Fajn popularizace a sdělení hned na začátek</w:t>
      </w:r>
    </w:p>
  </w:comment>
  <w:comment w:id="5" w:author="Alfons" w:date="2013-05-20T21:52:00Z" w:initials="A">
    <w:p w:rsidR="00C90826" w:rsidRDefault="00C90826">
      <w:pPr>
        <w:pStyle w:val="Textkomente"/>
      </w:pPr>
      <w:r>
        <w:rPr>
          <w:rStyle w:val="Odkaznakoment"/>
        </w:rPr>
        <w:annotationRef/>
      </w:r>
      <w:r>
        <w:t>Opravdu???</w:t>
      </w:r>
    </w:p>
  </w:comment>
  <w:comment w:id="6" w:author="Alfons" w:date="2013-05-20T21:52:00Z" w:initials="A">
    <w:p w:rsidR="00207D0C" w:rsidRDefault="00207D0C">
      <w:pPr>
        <w:pStyle w:val="Textkomente"/>
      </w:pPr>
      <w:r>
        <w:rPr>
          <w:rStyle w:val="Odkaznakoment"/>
        </w:rPr>
        <w:annotationRef/>
      </w:r>
      <w:r>
        <w:t>To už je trochu jiná</w:t>
      </w:r>
    </w:p>
  </w:comment>
  <w:comment w:id="7" w:author="Alfons" w:date="2013-05-20T21:53:00Z" w:initials="A">
    <w:p w:rsidR="00F175BE" w:rsidRDefault="00F175BE">
      <w:pPr>
        <w:pStyle w:val="Textkomente"/>
      </w:pPr>
      <w:r>
        <w:rPr>
          <w:rStyle w:val="Odkaznakoment"/>
        </w:rPr>
        <w:annotationRef/>
      </w:r>
      <w:r>
        <w:t>Stručně a jasně prezentovaný záměr</w:t>
      </w:r>
    </w:p>
  </w:comment>
  <w:comment w:id="8" w:author="Alfons" w:date="2013-05-20T21:54:00Z" w:initials="A">
    <w:p w:rsidR="0096551F" w:rsidRDefault="0096551F">
      <w:pPr>
        <w:pStyle w:val="Textkomente"/>
      </w:pPr>
      <w:r>
        <w:rPr>
          <w:rStyle w:val="Odkaznakoment"/>
        </w:rPr>
        <w:annotationRef/>
      </w:r>
      <w:r>
        <w:t>Já si pořád nemyslím, že si to myslíme… ale možná víte víc, než já ;)</w:t>
      </w:r>
    </w:p>
  </w:comment>
  <w:comment w:id="9" w:author="Alfons" w:date="2013-05-20T21:55:00Z" w:initials="A">
    <w:p w:rsidR="00E56A84" w:rsidRDefault="00E56A84">
      <w:pPr>
        <w:pStyle w:val="Textkomente"/>
      </w:pPr>
      <w:r>
        <w:rPr>
          <w:rStyle w:val="Odkaznakoment"/>
        </w:rPr>
        <w:annotationRef/>
      </w:r>
      <w:r>
        <w:t>Píšete</w:t>
      </w:r>
      <w:r w:rsidR="00F56AFE">
        <w:t xml:space="preserve"> vskutku</w:t>
      </w:r>
      <w:r>
        <w:t xml:space="preserve"> velice dlouhé souvětí, težko se v tom vyzná.. </w:t>
      </w:r>
      <w:r w:rsidR="00935846">
        <w:t xml:space="preserve"> </w:t>
      </w:r>
      <w:r w:rsidR="00197F13">
        <w:t>i když oceňuji</w:t>
      </w:r>
      <w:r w:rsidR="00935846">
        <w:t xml:space="preserve"> pokus přiblížit čtenáři design</w:t>
      </w:r>
      <w:r w:rsidR="003E6EF9">
        <w:t>… pro mě jako čtenáře je ale tato pasáž spíš rušivá oproti jasnému a čtivému úvodu</w:t>
      </w:r>
    </w:p>
  </w:comment>
  <w:comment w:id="10" w:author="Alfons" w:date="2013-05-20T21:57:00Z" w:initials="A">
    <w:p w:rsidR="00852809" w:rsidRDefault="00852809">
      <w:pPr>
        <w:pStyle w:val="Textkomente"/>
      </w:pPr>
      <w:r>
        <w:rPr>
          <w:rStyle w:val="Odkaznakoment"/>
        </w:rPr>
        <w:annotationRef/>
      </w:r>
      <w:r>
        <w:t>Tj? co to</w:t>
      </w:r>
      <w:r w:rsidR="00575ED0">
        <w:t xml:space="preserve"> v tomto případě</w:t>
      </w:r>
      <w:r>
        <w:t xml:space="preserve"> znamená výrazný vztah </w:t>
      </w:r>
      <w:r w:rsidR="00F374CE">
        <w:t>… chybí tu ta prezentovaná statistika</w:t>
      </w:r>
    </w:p>
  </w:comment>
  <w:comment w:id="11" w:author="Alfons" w:date="2013-05-20T21:56:00Z" w:initials="A">
    <w:p w:rsidR="00C9669E" w:rsidRDefault="00C9669E">
      <w:pPr>
        <w:pStyle w:val="Textkomente"/>
      </w:pPr>
      <w:r>
        <w:rPr>
          <w:rStyle w:val="Odkaznakoment"/>
        </w:rPr>
        <w:annotationRef/>
      </w:r>
      <w:r>
        <w:t>Je to zajímavé a hned zas ne překvapivé… bylo by fajn si něco z toho vybrat ;)</w:t>
      </w:r>
    </w:p>
  </w:comment>
  <w:comment w:id="12" w:author="Alfons" w:date="2013-05-20T21:57:00Z" w:initials="A">
    <w:p w:rsidR="00CD0B04" w:rsidRDefault="00CD0B04">
      <w:pPr>
        <w:pStyle w:val="Textkomente"/>
      </w:pPr>
      <w:r>
        <w:rPr>
          <w:rStyle w:val="Odkaznakoment"/>
        </w:rPr>
        <w:annotationRef/>
      </w:r>
      <w:r>
        <w:t>I tyto jsou zajímavé…. Tímto bych řekla odvádíte pozornost čtenáře mimo ně…</w:t>
      </w:r>
    </w:p>
  </w:comment>
  <w:comment w:id="13" w:author="Alfons" w:date="2013-05-20T21:57:00Z" w:initials="A">
    <w:p w:rsidR="00973ECD" w:rsidRDefault="00973ECD">
      <w:pPr>
        <w:pStyle w:val="Textkomente"/>
      </w:pPr>
      <w:r>
        <w:rPr>
          <w:rStyle w:val="Odkaznakoment"/>
        </w:rPr>
        <w:annotationRef/>
      </w:r>
      <w:r>
        <w:t>Fajn vykřičník nakonec… určitě to zaujme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878"/>
    <w:rsid w:val="00025470"/>
    <w:rsid w:val="000E0EA6"/>
    <w:rsid w:val="000E4878"/>
    <w:rsid w:val="000F5717"/>
    <w:rsid w:val="00197F13"/>
    <w:rsid w:val="00207D0C"/>
    <w:rsid w:val="00331903"/>
    <w:rsid w:val="003D6108"/>
    <w:rsid w:val="003E6EF9"/>
    <w:rsid w:val="004B1C97"/>
    <w:rsid w:val="004D630E"/>
    <w:rsid w:val="004E3CC8"/>
    <w:rsid w:val="00575ED0"/>
    <w:rsid w:val="005B6401"/>
    <w:rsid w:val="00704382"/>
    <w:rsid w:val="00852809"/>
    <w:rsid w:val="008C4E6E"/>
    <w:rsid w:val="00935846"/>
    <w:rsid w:val="0096551F"/>
    <w:rsid w:val="00973ECD"/>
    <w:rsid w:val="00AB6042"/>
    <w:rsid w:val="00B91EA6"/>
    <w:rsid w:val="00BE1166"/>
    <w:rsid w:val="00C90826"/>
    <w:rsid w:val="00C9669E"/>
    <w:rsid w:val="00CD0B04"/>
    <w:rsid w:val="00D82487"/>
    <w:rsid w:val="00E04742"/>
    <w:rsid w:val="00E56A84"/>
    <w:rsid w:val="00F175BE"/>
    <w:rsid w:val="00F374CE"/>
    <w:rsid w:val="00F5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401"/>
  </w:style>
  <w:style w:type="paragraph" w:styleId="Nadpis2">
    <w:name w:val="heading 2"/>
    <w:basedOn w:val="Normln"/>
    <w:link w:val="Nadpis2Char"/>
    <w:uiPriority w:val="9"/>
    <w:qFormat/>
    <w:rsid w:val="007043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43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3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3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C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C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</dc:creator>
  <cp:lastModifiedBy>Alfons</cp:lastModifiedBy>
  <cp:revision>38</cp:revision>
  <dcterms:created xsi:type="dcterms:W3CDTF">2013-05-01T17:11:00Z</dcterms:created>
  <dcterms:modified xsi:type="dcterms:W3CDTF">2013-05-20T20:00:00Z</dcterms:modified>
</cp:coreProperties>
</file>