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A7D27" w14:textId="77777777" w:rsidR="0037713C" w:rsidRDefault="0037713C">
      <w:pPr>
        <w:rPr>
          <w:b/>
          <w:sz w:val="28"/>
          <w:szCs w:val="28"/>
        </w:rPr>
      </w:pPr>
    </w:p>
    <w:p w14:paraId="5C001948" w14:textId="77777777" w:rsidR="0037713C" w:rsidRDefault="0037713C">
      <w:pPr>
        <w:rPr>
          <w:b/>
          <w:sz w:val="28"/>
          <w:szCs w:val="28"/>
        </w:rPr>
      </w:pPr>
    </w:p>
    <w:p w14:paraId="0AD6D060" w14:textId="77777777" w:rsidR="0037713C" w:rsidRPr="0037713C" w:rsidRDefault="0037713C" w:rsidP="0037713C">
      <w:pPr>
        <w:jc w:val="center"/>
        <w:rPr>
          <w:b/>
          <w:sz w:val="40"/>
          <w:szCs w:val="40"/>
          <w:u w:val="single"/>
        </w:rPr>
      </w:pPr>
      <w:r w:rsidRPr="0037713C">
        <w:rPr>
          <w:b/>
          <w:sz w:val="40"/>
          <w:szCs w:val="40"/>
          <w:u w:val="single"/>
        </w:rPr>
        <w:t>Popularizační sdělení</w:t>
      </w:r>
    </w:p>
    <w:p w14:paraId="6E04B7F5" w14:textId="77777777" w:rsidR="0037713C" w:rsidRDefault="0037713C" w:rsidP="00377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Statistická analýza dat</w:t>
      </w:r>
    </w:p>
    <w:p w14:paraId="46121DFA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4014CFEB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79794AE0" w14:textId="77777777" w:rsidR="0037713C" w:rsidRDefault="0037713C" w:rsidP="0037713C">
      <w:pPr>
        <w:tabs>
          <w:tab w:val="right" w:pos="8931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Lucie Sodomková, 414747</w:t>
      </w:r>
    </w:p>
    <w:p w14:paraId="3D3A71C8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062BC99F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58E28292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04B80285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224555E0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58FC36A2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5EC8D0E6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5902DE8C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5E207647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1E665E55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583DA2DE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4F9DFD22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7B04DD0F" w14:textId="77777777" w:rsidR="0037713C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04A1953E" w14:textId="77777777" w:rsidR="0037713C" w:rsidRPr="0037713C" w:rsidRDefault="0037713C" w:rsidP="0037713C">
      <w:pPr>
        <w:tabs>
          <w:tab w:val="right" w:pos="8931"/>
        </w:tabs>
        <w:rPr>
          <w:rFonts w:asciiTheme="majorHAnsi" w:hAnsiTheme="majorHAnsi"/>
          <w:sz w:val="24"/>
          <w:szCs w:val="24"/>
        </w:rPr>
      </w:pPr>
      <w:r w:rsidRPr="0037713C">
        <w:rPr>
          <w:rFonts w:asciiTheme="majorHAnsi" w:hAnsiTheme="majorHAnsi"/>
          <w:sz w:val="24"/>
          <w:szCs w:val="24"/>
        </w:rPr>
        <w:t>Vyučující: Mgr. Stanislav Ježek, Ph.D.</w:t>
      </w:r>
      <w:r w:rsidRPr="0037713C">
        <w:rPr>
          <w:rFonts w:asciiTheme="majorHAnsi" w:hAnsiTheme="majorHAnsi"/>
          <w:sz w:val="24"/>
          <w:szCs w:val="24"/>
        </w:rPr>
        <w:tab/>
        <w:t>Datum odevzdání: 1.5.2013</w:t>
      </w:r>
    </w:p>
    <w:p w14:paraId="45E72AB0" w14:textId="77777777" w:rsidR="0037713C" w:rsidRPr="00E176EE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</w:p>
    <w:p w14:paraId="505D807F" w14:textId="77777777" w:rsidR="0037713C" w:rsidRPr="00E176EE" w:rsidRDefault="0037713C" w:rsidP="0037713C">
      <w:pPr>
        <w:tabs>
          <w:tab w:val="right" w:pos="8931"/>
        </w:tabs>
        <w:rPr>
          <w:rFonts w:asciiTheme="majorHAnsi" w:hAnsiTheme="majorHAnsi"/>
          <w:sz w:val="28"/>
          <w:szCs w:val="28"/>
        </w:rPr>
      </w:pPr>
      <w:r w:rsidRPr="00E176EE">
        <w:rPr>
          <w:rFonts w:asciiTheme="majorHAnsi" w:hAnsiTheme="majorHAnsi"/>
          <w:sz w:val="28"/>
          <w:szCs w:val="28"/>
        </w:rPr>
        <w:tab/>
      </w:r>
    </w:p>
    <w:p w14:paraId="2E176AD2" w14:textId="77777777" w:rsidR="0037713C" w:rsidRDefault="0037713C" w:rsidP="0037713C">
      <w:pPr>
        <w:jc w:val="center"/>
        <w:rPr>
          <w:b/>
          <w:sz w:val="28"/>
          <w:szCs w:val="28"/>
        </w:rPr>
      </w:pPr>
      <w:r w:rsidRPr="00E176EE">
        <w:rPr>
          <w:rFonts w:asciiTheme="majorHAnsi" w:hAnsiTheme="majorHAnsi"/>
          <w:sz w:val="28"/>
          <w:szCs w:val="28"/>
        </w:rPr>
        <w:t>Fakulta sociálních studií MU, 2012/2013</w:t>
      </w:r>
      <w:r>
        <w:rPr>
          <w:b/>
          <w:sz w:val="28"/>
          <w:szCs w:val="28"/>
        </w:rPr>
        <w:br w:type="page"/>
      </w:r>
    </w:p>
    <w:p w14:paraId="5369B63B" w14:textId="77777777" w:rsidR="0037713C" w:rsidRDefault="0037713C">
      <w:pPr>
        <w:rPr>
          <w:b/>
          <w:sz w:val="28"/>
          <w:szCs w:val="28"/>
        </w:rPr>
      </w:pPr>
    </w:p>
    <w:p w14:paraId="1980DB44" w14:textId="77777777" w:rsidR="0037713C" w:rsidRPr="0037713C" w:rsidRDefault="0037713C" w:rsidP="0037713C">
      <w:pPr>
        <w:ind w:firstLine="708"/>
        <w:jc w:val="center"/>
        <w:rPr>
          <w:b/>
          <w:sz w:val="28"/>
          <w:szCs w:val="28"/>
        </w:rPr>
      </w:pPr>
      <w:r w:rsidRPr="0037713C">
        <w:rPr>
          <w:b/>
          <w:sz w:val="28"/>
          <w:szCs w:val="28"/>
        </w:rPr>
        <w:t>Jací si myslíme, že jsme</w:t>
      </w:r>
      <w:r>
        <w:rPr>
          <w:b/>
          <w:sz w:val="28"/>
          <w:szCs w:val="28"/>
        </w:rPr>
        <w:t>,</w:t>
      </w:r>
      <w:r w:rsidRPr="0037713C">
        <w:rPr>
          <w:b/>
          <w:sz w:val="28"/>
          <w:szCs w:val="28"/>
        </w:rPr>
        <w:t xml:space="preserve"> a jací se zdáme být</w:t>
      </w:r>
    </w:p>
    <w:p w14:paraId="7F686D68" w14:textId="77777777" w:rsidR="000660E7" w:rsidRDefault="00DC7A7A" w:rsidP="00082D8C">
      <w:pPr>
        <w:ind w:firstLine="708"/>
      </w:pPr>
      <w:r>
        <w:t>Dvě</w:t>
      </w:r>
      <w:r w:rsidR="00587088">
        <w:t xml:space="preserve"> odbornic</w:t>
      </w:r>
      <w:r>
        <w:t>e</w:t>
      </w:r>
      <w:r w:rsidR="00587088">
        <w:t xml:space="preserve"> z</w:t>
      </w:r>
      <w:r w:rsidR="0002590C">
        <w:t xml:space="preserve"> Psychologického ústav</w:t>
      </w:r>
      <w:r>
        <w:t>u české Akademie věd se zaměřily na</w:t>
      </w:r>
      <w:r w:rsidR="007544E1">
        <w:t xml:space="preserve"> vnímání</w:t>
      </w:r>
      <w:r w:rsidR="0002590C">
        <w:t xml:space="preserve"> </w:t>
      </w:r>
      <w:r w:rsidR="00D716DF">
        <w:t xml:space="preserve">typického </w:t>
      </w:r>
      <w:r w:rsidR="0002590C">
        <w:t>národního cha</w:t>
      </w:r>
      <w:r w:rsidR="007E52EB">
        <w:t>rakteru</w:t>
      </w:r>
      <w:r w:rsidR="0002590C">
        <w:t xml:space="preserve">. </w:t>
      </w:r>
      <w:r w:rsidR="007544E1">
        <w:t>Zajímalo je, jak se liší profil typického Čecha v očích nejbližších sousedů, tedy Němců, Poláků, Rakušanů a Slovák</w:t>
      </w:r>
      <w:r w:rsidR="00CA36AB">
        <w:t xml:space="preserve">ů, </w:t>
      </w:r>
      <w:r w:rsidR="00621622">
        <w:t>jak na charakteristickou českou náturu nahlížejí</w:t>
      </w:r>
      <w:r w:rsidR="007544E1">
        <w:t xml:space="preserve"> samotní Češi</w:t>
      </w:r>
      <w:r w:rsidR="00CA36AB">
        <w:t xml:space="preserve"> </w:t>
      </w:r>
      <w:r w:rsidR="0023002D">
        <w:t>a do jaké míry</w:t>
      </w:r>
      <w:r w:rsidR="00CA36AB">
        <w:t xml:space="preserve"> se tato zjištění shodu</w:t>
      </w:r>
      <w:r w:rsidR="00621622">
        <w:t>jí s osobnostními charakteristikami reálných lidí žijících v České republice, kteří posoudili sami sebe nebo člověka, kterého dobře znají.</w:t>
      </w:r>
    </w:p>
    <w:p w14:paraId="643A2757" w14:textId="77777777" w:rsidR="00CA7E98" w:rsidRDefault="00E13D5F" w:rsidP="00082D8C">
      <w:pPr>
        <w:ind w:firstLine="708"/>
      </w:pPr>
      <w:r>
        <w:t xml:space="preserve">Do projektu bylo zapojeno přes čtyři tisíce studentů ze sedmi </w:t>
      </w:r>
      <w:r w:rsidR="007E52EB">
        <w:t xml:space="preserve">českých </w:t>
      </w:r>
      <w:r>
        <w:t>vysokých škol ve věku od 18 do 88 let, sto dospělých od 24 do 82 let a přes patnáct set posluchačů německých, polských, rakouských a slovenských vysokých škol, jeji</w:t>
      </w:r>
      <w:r w:rsidR="00FF524D">
        <w:t xml:space="preserve">chž průměrný věk se pohyboval okolo 24 let. </w:t>
      </w:r>
      <w:r w:rsidR="00C40E22">
        <w:t>Výzku</w:t>
      </w:r>
      <w:r w:rsidR="0074487E">
        <w:t>m byl realizován v kontextu</w:t>
      </w:r>
      <w:r w:rsidR="00C40E22">
        <w:t xml:space="preserve"> p</w:t>
      </w:r>
      <w:r w:rsidR="00ED6368">
        <w:t xml:space="preserve">ětifaktorového modelu osobnosti, úkolem dotazovaných tedy bylo posoudit </w:t>
      </w:r>
      <w:r w:rsidR="00866F88">
        <w:t>typický národní charakter</w:t>
      </w:r>
      <w:r w:rsidR="00ED6368">
        <w:t xml:space="preserve"> pěti středoevropských zemí – Čecha a jeho čtyři nejbližší sousedy – pomocí </w:t>
      </w:r>
      <w:r w:rsidR="0087136B">
        <w:t xml:space="preserve">různých slov popisující osobnost. </w:t>
      </w:r>
    </w:p>
    <w:p w14:paraId="2604187D" w14:textId="77777777" w:rsidR="00CA36AB" w:rsidRDefault="0037713C" w:rsidP="00082D8C">
      <w:pPr>
        <w:ind w:firstLine="708"/>
      </w:pPr>
      <w:r>
        <w:t>V rámci výzkumu se odbornice</w:t>
      </w:r>
      <w:r w:rsidR="00D22B58">
        <w:t xml:space="preserve"> z</w:t>
      </w:r>
      <w:r w:rsidR="00C724ED">
        <w:t>a</w:t>
      </w:r>
      <w:r w:rsidR="00D22B58">
        <w:t>mě</w:t>
      </w:r>
      <w:r>
        <w:t>řily</w:t>
      </w:r>
      <w:r w:rsidR="00C724ED">
        <w:t xml:space="preserve"> na tři tematické podoblasti</w:t>
      </w:r>
      <w:r w:rsidR="00D22B58">
        <w:t xml:space="preserve">, z nichž </w:t>
      </w:r>
      <w:r w:rsidR="00C724ED">
        <w:t xml:space="preserve">první si kladla za cíl zjistit, jak se čeští respondenti </w:t>
      </w:r>
      <w:r w:rsidR="00866F88">
        <w:t>shodují při posuzování typického Čecha, a to</w:t>
      </w:r>
      <w:r w:rsidR="00C724ED">
        <w:t xml:space="preserve"> s ohledem na věk, pohlaví, místo bydliště</w:t>
      </w:r>
      <w:r w:rsidR="00D716DF">
        <w:t xml:space="preserve"> a</w:t>
      </w:r>
      <w:r w:rsidR="00C724ED">
        <w:t xml:space="preserve"> formu dotazování. Zjistil</w:t>
      </w:r>
      <w:r w:rsidR="00302073">
        <w:t xml:space="preserve">o se, že míru shody více ovlivňuje věk dotazovaných, než jejich bydliště, protože odpovědi studentů z různých koutů republiky </w:t>
      </w:r>
      <w:r w:rsidR="00E77336">
        <w:t xml:space="preserve">si </w:t>
      </w:r>
      <w:r w:rsidR="00302073">
        <w:t>navzáj</w:t>
      </w:r>
      <w:r w:rsidR="00E77336">
        <w:t>em odpovídaly</w:t>
      </w:r>
      <w:r w:rsidR="00302073">
        <w:t xml:space="preserve"> výrazněji než ty</w:t>
      </w:r>
      <w:r w:rsidR="00AC4642">
        <w:t xml:space="preserve"> mezi vysokoškoláky a dospělými – míra </w:t>
      </w:r>
      <w:r w:rsidR="00C569AF">
        <w:t>shody (neboli korelace) totiž mezi odpověďmi studentů z různých koutů republiky dosáhla hodnoty</w:t>
      </w:r>
      <w:r w:rsidR="00866F88">
        <w:t xml:space="preserve"> 0,</w:t>
      </w:r>
      <w:commentRangeStart w:id="0"/>
      <w:r w:rsidR="00866F88">
        <w:t>9 (přičemž 1 znamená naprostý soulad a 0 žádný vztah)</w:t>
      </w:r>
      <w:commentRangeEnd w:id="0"/>
      <w:r w:rsidR="002449C9">
        <w:rPr>
          <w:rStyle w:val="Odkaznakoment"/>
        </w:rPr>
        <w:commentReference w:id="0"/>
      </w:r>
      <w:r w:rsidR="00866F88">
        <w:t xml:space="preserve">, zatímco shoda mezi vysokoškoláky a dospělými byla o tři desetiny menší. </w:t>
      </w:r>
      <w:r w:rsidR="00302073">
        <w:t xml:space="preserve"> </w:t>
      </w:r>
      <w:r w:rsidR="00797466">
        <w:t xml:space="preserve">Výjimkou je v tomto případě Slezská univerzita, jejíž studenti posuzovali typického Poláka jinak než studenti ostatních škol, což zřejmě způsobila častější možnost kontaktu mezi Čechy a Poláky v této příhraniční oblasti. </w:t>
      </w:r>
      <w:r w:rsidR="00CA7E98">
        <w:t>Pohlaví dotazovaných ani způsob sbě</w:t>
      </w:r>
      <w:r w:rsidR="00E77336">
        <w:t>ru dat</w:t>
      </w:r>
      <w:r w:rsidR="00CA7E98">
        <w:t xml:space="preserve"> podle výsledků výzkumu nevede k rozdílným profilům nár</w:t>
      </w:r>
      <w:r w:rsidR="00E77336">
        <w:t>odních charakteristik</w:t>
      </w:r>
      <w:r w:rsidR="00CA7E98">
        <w:t xml:space="preserve">. </w:t>
      </w:r>
    </w:p>
    <w:p w14:paraId="062C2BC3" w14:textId="77777777" w:rsidR="0037713C" w:rsidRDefault="00A42AD5" w:rsidP="007601BF">
      <w:pPr>
        <w:ind w:firstLine="708"/>
      </w:pPr>
      <w:r>
        <w:t>Druhá dílčí studie zkoumala, zda je vnímání národních charakterů stabilní nebo zda se v průběhu času mění. Vycházela při tom z podobného výzkumu z roku 2003</w:t>
      </w:r>
      <w:r w:rsidR="0056370F">
        <w:t>, kterého se účastnilo 71 studentů</w:t>
      </w:r>
      <w:r w:rsidR="00A866F0">
        <w:t xml:space="preserve"> Masarykovy univerzity, jejichž</w:t>
      </w:r>
      <w:r w:rsidR="00C37AE0">
        <w:t xml:space="preserve"> odpovědi se od odpovědí</w:t>
      </w:r>
      <w:r w:rsidR="00A866F0">
        <w:t xml:space="preserve"> studentů i dospělých z roku 2008</w:t>
      </w:r>
      <w:r w:rsidR="00C37AE0">
        <w:t xml:space="preserve"> příliš nelišily – míra shody zde byla 0,8</w:t>
      </w:r>
      <w:r w:rsidR="00A866F0">
        <w:t>.</w:t>
      </w:r>
    </w:p>
    <w:p w14:paraId="67977BBA" w14:textId="77777777" w:rsidR="00AE4404" w:rsidRDefault="00A866F0" w:rsidP="007601BF">
      <w:pPr>
        <w:ind w:firstLine="708"/>
      </w:pPr>
      <w:r>
        <w:t xml:space="preserve"> Výz</w:t>
      </w:r>
      <w:r w:rsidR="0037713C">
        <w:t>kumnice</w:t>
      </w:r>
      <w:r>
        <w:t xml:space="preserve"> rovněž zajímalo, jak se ve vnímání typického Čecha liší naši nejbližší sousedé. Vyšlo najevo, že nejpodobněji na Čechy nahlížejí </w:t>
      </w:r>
      <w:r w:rsidR="004F0F22">
        <w:t>Němci a Rakušané</w:t>
      </w:r>
      <w:r w:rsidR="00C37AE0">
        <w:t xml:space="preserve"> (0,9)</w:t>
      </w:r>
      <w:r w:rsidR="004F0F22">
        <w:t>, zatímco mezi Slovanskými sousedy panuje jen střední míra shody</w:t>
      </w:r>
      <w:r w:rsidR="00C37AE0">
        <w:t xml:space="preserve"> (</w:t>
      </w:r>
      <w:r w:rsidR="009739B7">
        <w:t>0,5</w:t>
      </w:r>
      <w:r w:rsidR="00C37AE0">
        <w:t>)</w:t>
      </w:r>
      <w:r w:rsidR="004F0F22">
        <w:t>.</w:t>
      </w:r>
      <w:r w:rsidR="00757AB1" w:rsidRPr="00757AB1">
        <w:t xml:space="preserve"> </w:t>
      </w:r>
      <w:r w:rsidR="00757AB1">
        <w:t xml:space="preserve">Celkově si v pohledu na typický český charakter nejvíce odporují s ostatními státy Slováci, a to zejména co se týče dominance. Více než </w:t>
      </w:r>
      <w:commentRangeStart w:id="1"/>
      <w:r w:rsidR="00757AB1">
        <w:t>30</w:t>
      </w:r>
      <w:r w:rsidR="00E25E2B">
        <w:t xml:space="preserve"> </w:t>
      </w:r>
      <w:r w:rsidR="00757AB1">
        <w:t xml:space="preserve">procentní </w:t>
      </w:r>
      <w:commentRangeEnd w:id="1"/>
      <w:r w:rsidR="002449C9">
        <w:rPr>
          <w:rStyle w:val="Odkaznakoment"/>
        </w:rPr>
        <w:commentReference w:id="1"/>
      </w:r>
      <w:r w:rsidR="00757AB1">
        <w:t>rozdíl autorky studie zaznamenaly ve vnímání a</w:t>
      </w:r>
      <w:r w:rsidR="00E25E2B">
        <w:t>sertivity a poddajnosti. Z</w:t>
      </w:r>
      <w:r w:rsidR="00757AB1">
        <w:t>atímc</w:t>
      </w:r>
      <w:r w:rsidR="00E25E2B">
        <w:t>o Slováci nás shledávají</w:t>
      </w:r>
      <w:r w:rsidR="00757AB1">
        <w:t xml:space="preserve"> vysoce asertivními a nepoddajnými, našim ostatním sousedům se zdáme být spíše poddajní a nepříliš asertivní.</w:t>
      </w:r>
      <w:r w:rsidR="004F0F22">
        <w:t xml:space="preserve"> </w:t>
      </w:r>
      <w:r w:rsidR="0056370F">
        <w:t xml:space="preserve">Vnímání dominance Čechů u obyvatel Slovenska </w:t>
      </w:r>
      <w:r w:rsidR="00E77336">
        <w:t xml:space="preserve">je </w:t>
      </w:r>
      <w:r w:rsidR="0056370F">
        <w:t xml:space="preserve">pravděpodobně ovlivněno soužitím ve společném státě. </w:t>
      </w:r>
      <w:r w:rsidR="00B27A83">
        <w:t>Z výsledků výzkumu dále vyplynulo, že charakteristika českého národního charak</w:t>
      </w:r>
      <w:r w:rsidR="00DC7A7A">
        <w:t xml:space="preserve">teru očima Čechů nekoresponduje </w:t>
      </w:r>
      <w:r w:rsidR="00B27A83">
        <w:t xml:space="preserve">s tím, jak nás popisují studenti ze sousedních </w:t>
      </w:r>
      <w:r w:rsidR="00DC7A7A">
        <w:t xml:space="preserve">států – hodnota korelace je -0,5, což značí, že výsledky si v tomto ohledu </w:t>
      </w:r>
      <w:r w:rsidR="007601BF">
        <w:t xml:space="preserve">spíše </w:t>
      </w:r>
      <w:r w:rsidR="00DC7A7A">
        <w:t>odporují.</w:t>
      </w:r>
      <w:r w:rsidR="007601BF">
        <w:t xml:space="preserve"> Stejně tak ani </w:t>
      </w:r>
      <w:r w:rsidR="00F13080">
        <w:t>vnímání českého národního</w:t>
      </w:r>
      <w:r w:rsidR="001139C7">
        <w:t xml:space="preserve"> charakteru a vlastností reálných</w:t>
      </w:r>
      <w:r w:rsidR="00F13080">
        <w:t xml:space="preserve"> Čechů </w:t>
      </w:r>
      <w:r w:rsidR="0037713C">
        <w:t>není v souladu</w:t>
      </w:r>
      <w:r w:rsidR="007601BF">
        <w:t xml:space="preserve">. </w:t>
      </w:r>
      <w:r w:rsidR="0037713C">
        <w:t>Autorky studie zde zjistily</w:t>
      </w:r>
      <w:r w:rsidR="007601BF">
        <w:t xml:space="preserve"> nízkou míru shody 0,</w:t>
      </w:r>
      <w:commentRangeStart w:id="2"/>
      <w:r w:rsidR="007601BF">
        <w:t>2</w:t>
      </w:r>
      <w:commentRangeEnd w:id="2"/>
      <w:r w:rsidR="002449C9">
        <w:rPr>
          <w:rStyle w:val="Odkaznakoment"/>
        </w:rPr>
        <w:commentReference w:id="2"/>
      </w:r>
      <w:r w:rsidR="007601BF">
        <w:t>.</w:t>
      </w:r>
    </w:p>
    <w:p w14:paraId="39728F00" w14:textId="77777777" w:rsidR="00B130A7" w:rsidRDefault="00B130A7" w:rsidP="007601BF">
      <w:pPr>
        <w:ind w:firstLine="708"/>
        <w:rPr>
          <w:i/>
        </w:rPr>
      </w:pPr>
      <w:r>
        <w:rPr>
          <w:i/>
        </w:rPr>
        <w:lastRenderedPageBreak/>
        <w:t>Fajn, učinila jste pokus zařadit sem statistiky. Oceňuji pokus navést čtenáře na to, jak tu korelaci číst. V tomhle byste mohla jít dál. Tím, že jste chtěla sdělit co nejvíce zjištění ze studie, nezbylo místo na hlubší seznámení s některým ze zjištění. Tím to docela klouže po povrchu. Přesto, trochu s rozpaky, práci přijímám.</w:t>
      </w:r>
    </w:p>
    <w:p w14:paraId="7AE4B336" w14:textId="77777777" w:rsidR="00B130A7" w:rsidRDefault="00B130A7" w:rsidP="007601BF">
      <w:pPr>
        <w:ind w:firstLine="708"/>
        <w:rPr>
          <w:i/>
        </w:rPr>
      </w:pPr>
      <w:r>
        <w:rPr>
          <w:i/>
        </w:rPr>
        <w:t>SJ</w:t>
      </w:r>
    </w:p>
    <w:p w14:paraId="32BC1202" w14:textId="77777777" w:rsidR="00B130A7" w:rsidRDefault="00B130A7" w:rsidP="007601BF">
      <w:pPr>
        <w:ind w:firstLine="708"/>
        <w:rPr>
          <w:i/>
        </w:rPr>
      </w:pPr>
      <w:bookmarkStart w:id="3" w:name="_GoBack"/>
      <w:bookmarkEnd w:id="3"/>
    </w:p>
    <w:p w14:paraId="740BA613" w14:textId="77777777" w:rsidR="00B130A7" w:rsidRPr="00B130A7" w:rsidRDefault="00B130A7" w:rsidP="007601BF">
      <w:pPr>
        <w:ind w:firstLine="708"/>
        <w:rPr>
          <w:i/>
        </w:rPr>
      </w:pPr>
    </w:p>
    <w:sectPr w:rsidR="00B130A7" w:rsidRPr="00B130A7" w:rsidSect="0047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6-02T21:37:00Z" w:initials="SJ">
    <w:p w14:paraId="12595AA4" w14:textId="77777777" w:rsidR="002449C9" w:rsidRDefault="002449C9">
      <w:pPr>
        <w:pStyle w:val="Textkomente"/>
      </w:pPr>
      <w:r>
        <w:rPr>
          <w:rStyle w:val="Odkaznakoment"/>
        </w:rPr>
        <w:annotationRef/>
      </w:r>
      <w:r>
        <w:t>Dobrý pokus. Jen trochu matete lidi těmi synonymy –soulad – vztah.</w:t>
      </w:r>
    </w:p>
  </w:comment>
  <w:comment w:id="1" w:author="Standa Ježek" w:date="2013-06-02T21:40:00Z" w:initials="SJ">
    <w:p w14:paraId="08F6FFBA" w14:textId="77777777" w:rsidR="002449C9" w:rsidRDefault="002449C9">
      <w:pPr>
        <w:pStyle w:val="Textkomente"/>
      </w:pPr>
      <w:r>
        <w:rPr>
          <w:rStyle w:val="Odkaznakoment"/>
        </w:rPr>
        <w:annotationRef/>
      </w:r>
      <w:r>
        <w:t>Třicetiprocentní.</w:t>
      </w:r>
    </w:p>
    <w:p w14:paraId="06BD3440" w14:textId="77777777" w:rsidR="002449C9" w:rsidRDefault="002449C9">
      <w:pPr>
        <w:pStyle w:val="Textkomente"/>
      </w:pPr>
      <w:r>
        <w:t>Třicetiprocentní? Čeho to jsou procenta?</w:t>
      </w:r>
    </w:p>
    <w:p w14:paraId="238A3F23" w14:textId="77777777" w:rsidR="00B130A7" w:rsidRDefault="00B130A7">
      <w:pPr>
        <w:pStyle w:val="Textkomente"/>
      </w:pPr>
      <w:r>
        <w:t>Skoro se bojím možné odpovědi.</w:t>
      </w:r>
    </w:p>
  </w:comment>
  <w:comment w:id="2" w:author="Standa Ježek" w:date="2013-06-02T21:39:00Z" w:initials="SJ">
    <w:p w14:paraId="09A4EAEC" w14:textId="77777777" w:rsidR="002449C9" w:rsidRDefault="002449C9">
      <w:pPr>
        <w:pStyle w:val="Textkomente"/>
      </w:pPr>
      <w:r>
        <w:rPr>
          <w:rStyle w:val="Odkaznakoment"/>
        </w:rPr>
        <w:annotationRef/>
      </w:r>
      <w:r>
        <w:t>Tady to končí trochu náhle. Hodilo by se nějaké souvětí na závěr.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595AA4" w15:done="0"/>
  <w15:commentEx w15:paraId="238A3F23" w15:done="0"/>
  <w15:commentEx w15:paraId="09A4EA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9223B" w14:textId="77777777" w:rsidR="002B41A5" w:rsidRDefault="002B41A5" w:rsidP="00D716DF">
      <w:pPr>
        <w:spacing w:after="0" w:line="240" w:lineRule="auto"/>
      </w:pPr>
      <w:r>
        <w:separator/>
      </w:r>
    </w:p>
  </w:endnote>
  <w:endnote w:type="continuationSeparator" w:id="0">
    <w:p w14:paraId="08C525C1" w14:textId="77777777" w:rsidR="002B41A5" w:rsidRDefault="002B41A5" w:rsidP="00D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AAFE3" w14:textId="77777777" w:rsidR="002B41A5" w:rsidRDefault="002B41A5" w:rsidP="00D716DF">
      <w:pPr>
        <w:spacing w:after="0" w:line="240" w:lineRule="auto"/>
      </w:pPr>
      <w:r>
        <w:separator/>
      </w:r>
    </w:p>
  </w:footnote>
  <w:footnote w:type="continuationSeparator" w:id="0">
    <w:p w14:paraId="3E238AB3" w14:textId="77777777" w:rsidR="002B41A5" w:rsidRDefault="002B41A5" w:rsidP="00D7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90C"/>
    <w:rsid w:val="0002590C"/>
    <w:rsid w:val="000660E7"/>
    <w:rsid w:val="00074534"/>
    <w:rsid w:val="00082D8C"/>
    <w:rsid w:val="001139C7"/>
    <w:rsid w:val="0023002D"/>
    <w:rsid w:val="002449C9"/>
    <w:rsid w:val="002813B3"/>
    <w:rsid w:val="002B41A5"/>
    <w:rsid w:val="00302073"/>
    <w:rsid w:val="0037713C"/>
    <w:rsid w:val="003F0098"/>
    <w:rsid w:val="00470E7E"/>
    <w:rsid w:val="004F0F22"/>
    <w:rsid w:val="0056370F"/>
    <w:rsid w:val="00587088"/>
    <w:rsid w:val="00621622"/>
    <w:rsid w:val="006521B3"/>
    <w:rsid w:val="0074487E"/>
    <w:rsid w:val="007544E1"/>
    <w:rsid w:val="00757AB1"/>
    <w:rsid w:val="007601BF"/>
    <w:rsid w:val="00797466"/>
    <w:rsid w:val="007B51D0"/>
    <w:rsid w:val="007E52EB"/>
    <w:rsid w:val="00866F88"/>
    <w:rsid w:val="0087136B"/>
    <w:rsid w:val="009739B7"/>
    <w:rsid w:val="0098728E"/>
    <w:rsid w:val="00A42AD5"/>
    <w:rsid w:val="00A866F0"/>
    <w:rsid w:val="00AC4642"/>
    <w:rsid w:val="00AE4404"/>
    <w:rsid w:val="00AF2BFE"/>
    <w:rsid w:val="00B130A7"/>
    <w:rsid w:val="00B27A83"/>
    <w:rsid w:val="00B95E64"/>
    <w:rsid w:val="00C37AE0"/>
    <w:rsid w:val="00C40E22"/>
    <w:rsid w:val="00C569AF"/>
    <w:rsid w:val="00C724ED"/>
    <w:rsid w:val="00CA36AB"/>
    <w:rsid w:val="00CA7E98"/>
    <w:rsid w:val="00CD6E87"/>
    <w:rsid w:val="00D22B58"/>
    <w:rsid w:val="00D716DF"/>
    <w:rsid w:val="00D96C98"/>
    <w:rsid w:val="00DC7A7A"/>
    <w:rsid w:val="00E13D5F"/>
    <w:rsid w:val="00E25E2B"/>
    <w:rsid w:val="00E77336"/>
    <w:rsid w:val="00E869EF"/>
    <w:rsid w:val="00EC6D15"/>
    <w:rsid w:val="00ED6368"/>
    <w:rsid w:val="00F13080"/>
    <w:rsid w:val="00FD3F76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148D"/>
  <w15:docId w15:val="{6A8A0FAC-EBAD-4F69-850C-40A9D7A7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E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7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16DF"/>
  </w:style>
  <w:style w:type="paragraph" w:styleId="Zpat">
    <w:name w:val="footer"/>
    <w:basedOn w:val="Normln"/>
    <w:link w:val="ZpatChar"/>
    <w:uiPriority w:val="99"/>
    <w:semiHidden/>
    <w:unhideWhenUsed/>
    <w:rsid w:val="00D7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6DF"/>
  </w:style>
  <w:style w:type="character" w:styleId="Odkaznakoment">
    <w:name w:val="annotation reference"/>
    <w:basedOn w:val="Standardnpsmoodstavce"/>
    <w:uiPriority w:val="99"/>
    <w:semiHidden/>
    <w:unhideWhenUsed/>
    <w:rsid w:val="002449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49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49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9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9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Standa Ježek</cp:lastModifiedBy>
  <cp:revision>7</cp:revision>
  <dcterms:created xsi:type="dcterms:W3CDTF">2013-04-27T13:58:00Z</dcterms:created>
  <dcterms:modified xsi:type="dcterms:W3CDTF">2013-06-03T08:11:00Z</dcterms:modified>
</cp:coreProperties>
</file>