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0F8" w:rsidRPr="005D0DFB" w:rsidRDefault="004170F8" w:rsidP="00622E29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D0DF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Magda Sučková</w:t>
      </w:r>
    </w:p>
    <w:p w:rsidR="004170F8" w:rsidRPr="005D0DFB" w:rsidRDefault="004170F8" w:rsidP="00622E29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170F8" w:rsidRPr="005D0DFB" w:rsidRDefault="004170F8" w:rsidP="00622E29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D0DF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Seminární práce do předmětu  PSY717 Statistická analýza dat</w:t>
      </w:r>
    </w:p>
    <w:p w:rsidR="004170F8" w:rsidRPr="005D0DFB" w:rsidRDefault="004170F8" w:rsidP="00622E29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FC25C6" w:rsidRPr="005D0DFB" w:rsidRDefault="00AD05B3" w:rsidP="00622E29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26. 5</w:t>
      </w:r>
      <w:r w:rsidR="00FC25C6" w:rsidRPr="005D0DF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2013</w:t>
      </w:r>
    </w:p>
    <w:p w:rsidR="00FC25C6" w:rsidRPr="005D0DFB" w:rsidRDefault="00FC25C6" w:rsidP="00622E29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170F8" w:rsidRPr="005D0DFB" w:rsidRDefault="004170F8" w:rsidP="00622E29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D0DF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Popularizační sdělení: článek pro </w:t>
      </w:r>
      <w:r w:rsidR="003635DE" w:rsidRPr="005D0DF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National Geographic Česko</w:t>
      </w:r>
      <w:r w:rsidR="005D0DF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(třeba)</w:t>
      </w:r>
    </w:p>
    <w:p w:rsidR="00D93E36" w:rsidRPr="005D0DFB" w:rsidRDefault="00D93E36" w:rsidP="00622E29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FC25C6" w:rsidRPr="005D0DFB" w:rsidRDefault="00FC25C6" w:rsidP="00D93E36">
      <w:pPr>
        <w:autoSpaceDE w:val="0"/>
        <w:autoSpaceDN w:val="0"/>
        <w:adjustRightInd w:val="0"/>
        <w:spacing w:after="0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D93E36" w:rsidRPr="005D0DFB" w:rsidRDefault="00F3462A" w:rsidP="00D93E36">
      <w:pPr>
        <w:autoSpaceDE w:val="0"/>
        <w:autoSpaceDN w:val="0"/>
        <w:adjustRightInd w:val="0"/>
        <w:spacing w:after="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5D0DFB">
        <w:rPr>
          <w:rFonts w:ascii="Times New Roman" w:hAnsi="Times New Roman" w:cs="Times New Roman"/>
          <w:sz w:val="24"/>
          <w:szCs w:val="24"/>
        </w:rPr>
        <w:t xml:space="preserve">Csémy, L., Zábranský, T., Grohmannová, K., Dvořáková, Z., Brenza, J., &amp; Janíková, B. (2012). Dospívající uživatelé heroinu a pervitinu po 14 letech: analýza psychosociálních charakteristik. </w:t>
      </w:r>
      <w:r w:rsidRPr="005D0DFB">
        <w:rPr>
          <w:rFonts w:ascii="Times New Roman" w:hAnsi="Times New Roman" w:cs="Times New Roman"/>
          <w:i/>
          <w:sz w:val="24"/>
          <w:szCs w:val="24"/>
        </w:rPr>
        <w:t xml:space="preserve">Československá psychologie, 56. </w:t>
      </w:r>
      <w:r w:rsidRPr="005D0DFB">
        <w:rPr>
          <w:rFonts w:ascii="Times New Roman" w:hAnsi="Times New Roman" w:cs="Times New Roman"/>
          <w:sz w:val="24"/>
          <w:szCs w:val="24"/>
        </w:rPr>
        <w:t>Dostupné z https://is.muni.cz/auth/el/1423/jaro2013/PSY117/39725643/Csemy_et_al_2012.pdf?studium=544532</w:t>
      </w:r>
    </w:p>
    <w:p w:rsidR="00D93E36" w:rsidRPr="005D0DFB" w:rsidRDefault="00D93E36" w:rsidP="00622E29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170F8" w:rsidRPr="005D0DFB" w:rsidRDefault="004170F8" w:rsidP="00622E29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C25C6" w:rsidRPr="005D0DFB" w:rsidRDefault="00FC25C6" w:rsidP="008D05F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C25C6" w:rsidRPr="005D0DFB" w:rsidRDefault="00FC25C6" w:rsidP="008D05F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0DFB">
        <w:rPr>
          <w:rFonts w:ascii="Times New Roman" w:eastAsia="Times New Roman" w:hAnsi="Times New Roman" w:cs="Times New Roman"/>
          <w:sz w:val="24"/>
          <w:szCs w:val="24"/>
          <w:lang w:eastAsia="cs-CZ"/>
        </w:rPr>
        <w:t>UŽIVATELÉ</w:t>
      </w:r>
      <w:r w:rsidR="008D05FB" w:rsidRPr="005D0D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DROG PO 14 LETECH: ABSTINENCE </w:t>
      </w:r>
      <w:r w:rsidRPr="005D0DFB">
        <w:rPr>
          <w:rFonts w:ascii="Times New Roman" w:eastAsia="Times New Roman" w:hAnsi="Times New Roman" w:cs="Times New Roman"/>
          <w:sz w:val="24"/>
          <w:szCs w:val="24"/>
          <w:lang w:eastAsia="cs-CZ"/>
        </w:rPr>
        <w:t>A PROBLÉMY S PRACOVNÍM UPLATNĚNÍM</w:t>
      </w:r>
    </w:p>
    <w:p w:rsidR="00FC25C6" w:rsidRPr="005D0DFB" w:rsidRDefault="00FC25C6" w:rsidP="008D05F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C25C6" w:rsidRPr="005D0DFB" w:rsidRDefault="008D05FB" w:rsidP="008D05F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0D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Jaký dopad </w:t>
      </w:r>
      <w:r w:rsidR="00752231" w:rsidRPr="005D0DFB">
        <w:rPr>
          <w:rFonts w:ascii="Times New Roman" w:eastAsia="Times New Roman" w:hAnsi="Times New Roman" w:cs="Times New Roman"/>
          <w:sz w:val="24"/>
          <w:szCs w:val="24"/>
          <w:lang w:eastAsia="cs-CZ"/>
        </w:rPr>
        <w:t>má užívání tvrdých drog v dospívání na život v dospělosti? Tuto výzkumnou</w:t>
      </w:r>
      <w:r w:rsidRPr="005D0D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otázku si nedávno položil tým </w:t>
      </w:r>
      <w:r w:rsidR="00752231" w:rsidRPr="005D0DFB">
        <w:rPr>
          <w:rFonts w:ascii="Times New Roman" w:eastAsia="Times New Roman" w:hAnsi="Times New Roman" w:cs="Times New Roman"/>
          <w:sz w:val="24"/>
          <w:szCs w:val="24"/>
          <w:lang w:eastAsia="cs-CZ"/>
        </w:rPr>
        <w:t>odborníků z pražského Psychiatrického centra a Centra adiktologie. Hlavním cílem jeji</w:t>
      </w:r>
      <w:r w:rsidRPr="005D0DFB">
        <w:rPr>
          <w:rFonts w:ascii="Times New Roman" w:eastAsia="Times New Roman" w:hAnsi="Times New Roman" w:cs="Times New Roman"/>
          <w:sz w:val="24"/>
          <w:szCs w:val="24"/>
          <w:lang w:eastAsia="cs-CZ"/>
        </w:rPr>
        <w:t>ch studie bylo zjistit, jak velká část účastníků výzkumu</w:t>
      </w:r>
      <w:r w:rsidR="00752231" w:rsidRPr="005D0D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drogové závislosti</w:t>
      </w:r>
      <w:r w:rsidRPr="005D0D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adolescentů </w:t>
      </w:r>
      <w:r w:rsidR="00752231" w:rsidRPr="005D0DFB">
        <w:rPr>
          <w:rFonts w:ascii="Times New Roman" w:eastAsia="Times New Roman" w:hAnsi="Times New Roman" w:cs="Times New Roman"/>
          <w:sz w:val="24"/>
          <w:szCs w:val="24"/>
          <w:lang w:eastAsia="cs-CZ"/>
        </w:rPr>
        <w:t>provedeného v letech 1996-1998</w:t>
      </w:r>
      <w:r w:rsidRPr="005D0D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má i po 14 letech od ukončení tohoto výzkumu problémy s tvrdými drogami, jakou jsou heroin a kokain, a v jakých charakteristikách se tito účastníci liší od </w:t>
      </w:r>
      <w:r w:rsidR="003173C2">
        <w:rPr>
          <w:rFonts w:ascii="Times New Roman" w:eastAsia="Times New Roman" w:hAnsi="Times New Roman" w:cs="Times New Roman"/>
          <w:sz w:val="24"/>
          <w:szCs w:val="24"/>
          <w:lang w:eastAsia="cs-CZ"/>
        </w:rPr>
        <w:t>těch, kteří již problémy s</w:t>
      </w:r>
      <w:r w:rsidR="000C0EAC">
        <w:rPr>
          <w:rFonts w:ascii="Times New Roman" w:eastAsia="Times New Roman" w:hAnsi="Times New Roman" w:cs="Times New Roman"/>
          <w:sz w:val="24"/>
          <w:szCs w:val="24"/>
          <w:lang w:eastAsia="cs-CZ"/>
        </w:rPr>
        <w:t> drogami nemají.</w:t>
      </w:r>
    </w:p>
    <w:p w:rsidR="00A10691" w:rsidRDefault="00903D5B" w:rsidP="008D05F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0DF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F5428" w:rsidRPr="005D0D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Ukázalo se, že </w:t>
      </w:r>
      <w:r w:rsidR="00AD05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účastníků bez problémů s drogami (tedy takových, kteří </w:t>
      </w:r>
      <w:r w:rsidR="00576842" w:rsidRPr="005D0DFB">
        <w:rPr>
          <w:rFonts w:ascii="Times New Roman" w:eastAsia="Times New Roman" w:hAnsi="Times New Roman" w:cs="Times New Roman"/>
          <w:sz w:val="24"/>
          <w:szCs w:val="24"/>
          <w:lang w:eastAsia="cs-CZ"/>
        </w:rPr>
        <w:t>neužívali tvrdou dro</w:t>
      </w:r>
      <w:r w:rsidR="00AD05B3">
        <w:rPr>
          <w:rFonts w:ascii="Times New Roman" w:eastAsia="Times New Roman" w:hAnsi="Times New Roman" w:cs="Times New Roman"/>
          <w:sz w:val="24"/>
          <w:szCs w:val="24"/>
          <w:lang w:eastAsia="cs-CZ"/>
        </w:rPr>
        <w:t>gu ani žádnou substituční látku</w:t>
      </w:r>
      <w:r w:rsidR="003173C2">
        <w:rPr>
          <w:rFonts w:ascii="Times New Roman" w:eastAsia="Times New Roman" w:hAnsi="Times New Roman" w:cs="Times New Roman"/>
          <w:sz w:val="24"/>
          <w:szCs w:val="24"/>
          <w:lang w:eastAsia="cs-CZ"/>
        </w:rPr>
        <w:t>, jako např. metadon</w:t>
      </w:r>
      <w:r w:rsidR="00AD05B3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576842" w:rsidRPr="005D0D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bylo ve vzorku následného výzkumu celkem 75%, což je číslo vyšší než v zahraničních studiích (</w:t>
      </w:r>
      <w:r w:rsidR="00AD05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tento rozdíl </w:t>
      </w:r>
      <w:r w:rsidR="000C0EAC">
        <w:rPr>
          <w:rFonts w:ascii="Times New Roman" w:eastAsia="Times New Roman" w:hAnsi="Times New Roman" w:cs="Times New Roman"/>
          <w:sz w:val="24"/>
          <w:szCs w:val="24"/>
          <w:lang w:eastAsia="cs-CZ"/>
        </w:rPr>
        <w:t>však mohl být zapříčiněn odlišnými metodami</w:t>
      </w:r>
      <w:r w:rsidR="00AD05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náboru účastníků)</w:t>
      </w:r>
      <w:r w:rsidR="00576842" w:rsidRPr="005D0D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EE4B3C" w:rsidRPr="005D0DFB">
        <w:rPr>
          <w:rFonts w:ascii="Times New Roman" w:eastAsia="Times New Roman" w:hAnsi="Times New Roman" w:cs="Times New Roman"/>
          <w:sz w:val="24"/>
          <w:szCs w:val="24"/>
          <w:lang w:eastAsia="cs-CZ"/>
        </w:rPr>
        <w:t>Co se týče zjištěných rozdílů mezi skupinou</w:t>
      </w:r>
      <w:r w:rsidR="00AD05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bez problémů s drogami </w:t>
      </w:r>
      <w:r w:rsidR="00434FEE" w:rsidRPr="005D0D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skupinou, která uváděla problémy s drogami </w:t>
      </w:r>
      <w:r w:rsidR="00AB1FF7" w:rsidRPr="005D0D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 po 14 letech, </w:t>
      </w:r>
      <w:r w:rsidR="00607F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problémy s drogami jsou spojeny s </w:t>
      </w:r>
      <w:r w:rsidR="00AB1FF7" w:rsidRPr="005D0DFB">
        <w:rPr>
          <w:rFonts w:ascii="Times New Roman" w:eastAsia="Times New Roman" w:hAnsi="Times New Roman" w:cs="Times New Roman"/>
          <w:sz w:val="24"/>
          <w:szCs w:val="24"/>
          <w:lang w:eastAsia="cs-CZ"/>
        </w:rPr>
        <w:t>větší</w:t>
      </w:r>
      <w:r w:rsidR="00607F94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="00AB1FF7" w:rsidRPr="005D0D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množství</w:t>
      </w:r>
      <w:r w:rsidR="003173C2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="00434FEE" w:rsidRPr="005D0D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problémů se zdravím, se </w:t>
      </w:r>
      <w:r w:rsidR="009E1887" w:rsidRPr="005D0DFB">
        <w:rPr>
          <w:rFonts w:ascii="Times New Roman" w:eastAsia="Times New Roman" w:hAnsi="Times New Roman" w:cs="Times New Roman"/>
          <w:sz w:val="24"/>
          <w:szCs w:val="24"/>
          <w:lang w:eastAsia="cs-CZ"/>
        </w:rPr>
        <w:t>zaměstnáním</w:t>
      </w:r>
      <w:r w:rsidR="003173C2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9E1887" w:rsidRPr="005D0D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</w:t>
      </w:r>
      <w:r w:rsidR="00434FEE" w:rsidRPr="005D0D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dodržování</w:t>
      </w:r>
      <w:r w:rsidR="00607F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 zákona, s </w:t>
      </w:r>
      <w:r w:rsidR="009E1887" w:rsidRPr="005D0DFB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607F94">
        <w:rPr>
          <w:rFonts w:ascii="Times New Roman" w:eastAsia="Times New Roman" w:hAnsi="Times New Roman" w:cs="Times New Roman"/>
          <w:sz w:val="24"/>
          <w:szCs w:val="24"/>
          <w:lang w:eastAsia="cs-CZ"/>
        </w:rPr>
        <w:t>roblémy v rodině a psychickými problémy</w:t>
      </w:r>
      <w:r w:rsidR="009E1887" w:rsidRPr="005D0D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607F94">
        <w:rPr>
          <w:rFonts w:ascii="Times New Roman" w:eastAsia="Times New Roman" w:hAnsi="Times New Roman" w:cs="Times New Roman"/>
          <w:sz w:val="24"/>
          <w:szCs w:val="24"/>
          <w:lang w:eastAsia="cs-CZ"/>
        </w:rPr>
        <w:t>Tyto souvislosti</w:t>
      </w:r>
      <w:r w:rsidR="00417F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ač </w:t>
      </w:r>
      <w:commentRangeStart w:id="0"/>
      <w:r w:rsidR="00417F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statisticky významné (tzn., </w:t>
      </w:r>
      <w:r w:rsidR="00607F94">
        <w:rPr>
          <w:rFonts w:ascii="Times New Roman" w:eastAsia="Times New Roman" w:hAnsi="Times New Roman" w:cs="Times New Roman"/>
          <w:sz w:val="24"/>
          <w:szCs w:val="24"/>
          <w:lang w:eastAsia="cs-CZ"/>
        </w:rPr>
        <w:t>že je jen velmi malá pravděpodobnost – méně než 5%, že by tato data byla získána pouhou náhodou, kdyby mezi uvedenými charakteristikami vztah nebyl</w:t>
      </w:r>
      <w:r w:rsidR="00A10691">
        <w:rPr>
          <w:rFonts w:ascii="Times New Roman" w:eastAsia="Times New Roman" w:hAnsi="Times New Roman" w:cs="Times New Roman"/>
          <w:sz w:val="24"/>
          <w:szCs w:val="24"/>
          <w:lang w:eastAsia="cs-CZ"/>
        </w:rPr>
        <w:t>), nelze však vnímat jako ukazatele ka</w:t>
      </w:r>
      <w:r w:rsidR="008C34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uzality, nelze tedy říci, že </w:t>
      </w:r>
      <w:r w:rsidR="00A10691">
        <w:rPr>
          <w:rFonts w:ascii="Times New Roman" w:eastAsia="Times New Roman" w:hAnsi="Times New Roman" w:cs="Times New Roman"/>
          <w:sz w:val="24"/>
          <w:szCs w:val="24"/>
          <w:lang w:eastAsia="cs-CZ"/>
        </w:rPr>
        <w:t>užívá</w:t>
      </w:r>
      <w:r w:rsidR="008C34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ní drog </w:t>
      </w:r>
      <w:r w:rsidR="008C342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způsobuje</w:t>
      </w:r>
      <w:r w:rsidR="00A106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výše uvedené problémy, mohlo by tomu být i naopak. </w:t>
      </w:r>
      <w:r w:rsidR="000C0EAC">
        <w:rPr>
          <w:rFonts w:ascii="Times New Roman" w:eastAsia="Times New Roman" w:hAnsi="Times New Roman" w:cs="Times New Roman"/>
          <w:sz w:val="24"/>
          <w:szCs w:val="24"/>
          <w:lang w:eastAsia="cs-CZ"/>
        </w:rPr>
        <w:t>Kauzalitu by mohla prokázat pouze experimentální studie, o kterou se v tomto případě však nejedná.</w:t>
      </w:r>
      <w:commentRangeEnd w:id="0"/>
      <w:r w:rsidR="00332DD3">
        <w:rPr>
          <w:rStyle w:val="CommentReference"/>
        </w:rPr>
        <w:commentReference w:id="0"/>
      </w:r>
    </w:p>
    <w:p w:rsidR="00903D5B" w:rsidRPr="005D0DFB" w:rsidRDefault="008C3426" w:rsidP="00A10691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Skupina účastníků s problémy s drogami se také odlišovala</w:t>
      </w:r>
      <w:r w:rsidRPr="005D0D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tím, že se v naprosté většině případů jednalo o uživatele heroinu z původního výzkumu z 90.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let (92% oproti 46% ve skupině bez problémů s drogami)</w:t>
      </w:r>
      <w:r w:rsidRPr="005D0D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kteří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tehdy </w:t>
      </w:r>
      <w:r w:rsidRPr="005D0DFB">
        <w:rPr>
          <w:rFonts w:ascii="Times New Roman" w:eastAsia="Times New Roman" w:hAnsi="Times New Roman" w:cs="Times New Roman"/>
          <w:sz w:val="24"/>
          <w:szCs w:val="24"/>
          <w:lang w:eastAsia="cs-CZ"/>
        </w:rPr>
        <w:t>výrazně častěji uváděli denní konzumaci drog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(85%)</w:t>
      </w:r>
      <w:r w:rsidRPr="005D0D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než dnešní abstinenti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(34%).  </w:t>
      </w:r>
      <w:r w:rsidR="00EF5428" w:rsidRPr="005D0DFB">
        <w:rPr>
          <w:rFonts w:ascii="Times New Roman" w:eastAsia="Times New Roman" w:hAnsi="Times New Roman" w:cs="Times New Roman"/>
          <w:sz w:val="24"/>
          <w:szCs w:val="24"/>
          <w:lang w:eastAsia="cs-CZ"/>
        </w:rPr>
        <w:t>Da</w:t>
      </w:r>
      <w:r w:rsidR="00AB1FF7" w:rsidRPr="005D0DFB">
        <w:rPr>
          <w:rFonts w:ascii="Times New Roman" w:eastAsia="Times New Roman" w:hAnsi="Times New Roman" w:cs="Times New Roman"/>
          <w:sz w:val="24"/>
          <w:szCs w:val="24"/>
          <w:lang w:eastAsia="cs-CZ"/>
        </w:rPr>
        <w:t>lší charakteristikou, ve které</w:t>
      </w:r>
      <w:r w:rsidR="00EF5428" w:rsidRPr="005D0D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obě skupiny liší, je procento účastníků žijících v manželském sňatku: u abstinentů je to 36% oproti 23% v neabstinující skupi</w:t>
      </w:r>
      <w:r w:rsidR="003635DE" w:rsidRPr="005D0D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ně. </w:t>
      </w:r>
      <w:r w:rsidR="00607F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rozdíl </w:t>
      </w:r>
      <w:r w:rsidR="000C0EAC">
        <w:rPr>
          <w:rFonts w:ascii="Times New Roman" w:eastAsia="Times New Roman" w:hAnsi="Times New Roman" w:cs="Times New Roman"/>
          <w:sz w:val="24"/>
          <w:szCs w:val="24"/>
          <w:lang w:eastAsia="cs-CZ"/>
        </w:rPr>
        <w:t>od předchozího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však tento </w:t>
      </w:r>
      <w:r w:rsidR="000C0E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rozdíl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není </w:t>
      </w:r>
      <w:commentRangeStart w:id="1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statisticky významný. </w:t>
      </w:r>
      <w:commentRangeEnd w:id="1"/>
      <w:r w:rsidR="00332DD3">
        <w:rPr>
          <w:rStyle w:val="CommentReference"/>
        </w:rPr>
        <w:commentReference w:id="1"/>
      </w:r>
    </w:p>
    <w:p w:rsidR="00F27C00" w:rsidRPr="005D0DFB" w:rsidRDefault="00F27C00" w:rsidP="008D05F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0DF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6C3C3B" w:rsidRPr="005D0D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Výzkumu „Mládež a návykové látky“ se v 90. letech zúčastnilo celkem 180 dospívajících závislých na tvrdých drogách; šlo především o klienty pražských nízkoprahových zařízení Drop-In a K-centrum. </w:t>
      </w:r>
      <w:r w:rsidR="00DA424E" w:rsidRPr="005D0DFB">
        <w:rPr>
          <w:rFonts w:ascii="Times New Roman" w:eastAsia="Times New Roman" w:hAnsi="Times New Roman" w:cs="Times New Roman"/>
          <w:sz w:val="24"/>
          <w:szCs w:val="24"/>
          <w:lang w:eastAsia="cs-CZ"/>
        </w:rPr>
        <w:t>Tehdy s účastí na případném následném šetření souhlasilo 124</w:t>
      </w:r>
      <w:r w:rsidR="00E02EBD" w:rsidRPr="005D0D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dospívajících; výzkumnému týmu se však i přes velké úsilí podařilo vyhledat a k účasti na novém výzkumu přesvědčit pouze 42% tohoto vzorku.</w:t>
      </w:r>
      <w:r w:rsidR="0019224A" w:rsidRPr="005D0D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Nicméně vzhledem k tomu, že v českém prostředí se jedná o jediný výzkum s</w:t>
      </w:r>
      <w:r w:rsidR="005D0DFB">
        <w:rPr>
          <w:rFonts w:ascii="Times New Roman" w:eastAsia="Times New Roman" w:hAnsi="Times New Roman" w:cs="Times New Roman"/>
          <w:sz w:val="24"/>
          <w:szCs w:val="24"/>
          <w:lang w:eastAsia="cs-CZ"/>
        </w:rPr>
        <w:t>vého druhu, přináší i přes možná</w:t>
      </w:r>
      <w:r w:rsidR="0019224A" w:rsidRPr="005D0D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zkreslení v důsledku velkého zmenšení původního vzor</w:t>
      </w:r>
      <w:r w:rsidR="00E75C55" w:rsidRPr="005D0D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ku </w:t>
      </w:r>
      <w:r w:rsidR="00A106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(které je ovšem zcela běžné u dlouhodobých výzkumů jako tento) </w:t>
      </w:r>
      <w:r w:rsidR="00E75C55" w:rsidRPr="005D0DFB">
        <w:rPr>
          <w:rFonts w:ascii="Times New Roman" w:eastAsia="Times New Roman" w:hAnsi="Times New Roman" w:cs="Times New Roman"/>
          <w:sz w:val="24"/>
          <w:szCs w:val="24"/>
          <w:lang w:eastAsia="cs-CZ"/>
        </w:rPr>
        <w:t>cenné informace. Autoři ostatně</w:t>
      </w:r>
      <w:r w:rsidR="00A106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odhalení možných zkreslení</w:t>
      </w:r>
      <w:r w:rsidR="00E75C55" w:rsidRPr="005D0D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provedli srovnání důležitých charakteristik</w:t>
      </w:r>
      <w:r w:rsidR="0019224A" w:rsidRPr="005D0D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75C55" w:rsidRPr="005D0D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skupiny účastníků následného výzkumu a skupiny nedohledaných účastníků a našli pouze dva výrazné </w:t>
      </w:r>
      <w:r w:rsidR="00417F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commentRangeStart w:id="2"/>
      <w:r w:rsidR="00417F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statisticky významné (nenáhodné) </w:t>
      </w:r>
      <w:r w:rsidR="00E75C55" w:rsidRPr="005D0DFB">
        <w:rPr>
          <w:rFonts w:ascii="Times New Roman" w:eastAsia="Times New Roman" w:hAnsi="Times New Roman" w:cs="Times New Roman"/>
          <w:sz w:val="24"/>
          <w:szCs w:val="24"/>
          <w:lang w:eastAsia="cs-CZ"/>
        </w:rPr>
        <w:t>rozdíly</w:t>
      </w:r>
      <w:commentRangeEnd w:id="2"/>
      <w:r w:rsidR="00332DD3">
        <w:rPr>
          <w:rStyle w:val="CommentReference"/>
        </w:rPr>
        <w:commentReference w:id="2"/>
      </w:r>
      <w:r w:rsidR="00E75C55" w:rsidRPr="005D0DFB">
        <w:rPr>
          <w:rFonts w:ascii="Times New Roman" w:eastAsia="Times New Roman" w:hAnsi="Times New Roman" w:cs="Times New Roman"/>
          <w:sz w:val="24"/>
          <w:szCs w:val="24"/>
          <w:lang w:eastAsia="cs-CZ"/>
        </w:rPr>
        <w:t>: vyšší zastoupení uživatelů heroinu jako primární drogy (58,3% oproti 33,8%) a vyšší subjektivně pociťovanou sílu návyku v první z výše zmíněných skupin.  Otázkou však zůstává, zda důvod</w:t>
      </w:r>
      <w:r w:rsidR="002F481B" w:rsidRPr="005D0DFB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="00E75C55" w:rsidRPr="005D0D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F481B" w:rsidRPr="005D0D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nemožnosti </w:t>
      </w:r>
      <w:r w:rsidR="00E75C55" w:rsidRPr="005D0DFB">
        <w:rPr>
          <w:rFonts w:ascii="Times New Roman" w:eastAsia="Times New Roman" w:hAnsi="Times New Roman" w:cs="Times New Roman"/>
          <w:sz w:val="24"/>
          <w:szCs w:val="24"/>
          <w:lang w:eastAsia="cs-CZ"/>
        </w:rPr>
        <w:t>dohledání účastníka v místě bydliště ne</w:t>
      </w:r>
      <w:r w:rsidR="002F481B" w:rsidRPr="005D0DFB">
        <w:rPr>
          <w:rFonts w:ascii="Times New Roman" w:eastAsia="Times New Roman" w:hAnsi="Times New Roman" w:cs="Times New Roman"/>
          <w:sz w:val="24"/>
          <w:szCs w:val="24"/>
          <w:lang w:eastAsia="cs-CZ"/>
        </w:rPr>
        <w:t>představují samy o sobě významnou proměnnou, tuto možnost však bohužel nelze nikterak potvrdit ani vyvrátit.</w:t>
      </w:r>
      <w:r w:rsidR="00417F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jisté, že výzkumníky čeká na tomto poli ještě mnoho práce a mnoho zajímavých a užitečných objevů. </w:t>
      </w:r>
      <w:r w:rsidR="003635DE" w:rsidRPr="005D0D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170F8" w:rsidRPr="003635DE" w:rsidRDefault="004170F8" w:rsidP="00622E29">
      <w:pPr>
        <w:spacing w:after="0" w:line="240" w:lineRule="auto"/>
        <w:jc w:val="left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:rsidR="008D05FB" w:rsidRPr="00A0344A" w:rsidRDefault="00A0344A" w:rsidP="00622E29">
      <w:pPr>
        <w:spacing w:after="0" w:line="240" w:lineRule="auto"/>
        <w:jc w:val="left"/>
        <w:rPr>
          <w:rFonts w:ascii="Times New Roman" w:eastAsia="Times New Roman" w:hAnsi="Times New Roman" w:cs="Times New Roman"/>
          <w:color w:val="FF0000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color w:val="FF0000"/>
          <w:sz w:val="32"/>
          <w:szCs w:val="32"/>
          <w:lang w:eastAsia="cs-CZ"/>
        </w:rPr>
        <w:t>Laický čtenář by měl problém tomu porozumět, ale cením si vašich úvah. Opravu přijímám. 10b</w:t>
      </w:r>
      <w:bookmarkStart w:id="3" w:name="_GoBack"/>
      <w:bookmarkEnd w:id="3"/>
    </w:p>
    <w:p w:rsidR="008D05FB" w:rsidRDefault="008D05FB" w:rsidP="00622E29">
      <w:pPr>
        <w:spacing w:after="0" w:line="240" w:lineRule="auto"/>
        <w:jc w:val="left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</w:p>
    <w:p w:rsidR="008D05FB" w:rsidRDefault="008D05FB" w:rsidP="00622E29">
      <w:pPr>
        <w:spacing w:after="0" w:line="240" w:lineRule="auto"/>
        <w:jc w:val="left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</w:p>
    <w:p w:rsidR="008D05FB" w:rsidRDefault="008D05FB" w:rsidP="00622E29">
      <w:pPr>
        <w:spacing w:after="0" w:line="240" w:lineRule="auto"/>
        <w:jc w:val="left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</w:p>
    <w:p w:rsidR="008D05FB" w:rsidRDefault="008D05FB" w:rsidP="00622E29">
      <w:pPr>
        <w:spacing w:after="0" w:line="240" w:lineRule="auto"/>
        <w:jc w:val="left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</w:p>
    <w:p w:rsidR="00622E29" w:rsidRPr="00622E29" w:rsidRDefault="00622E29" w:rsidP="00AB1FF7">
      <w:pPr>
        <w:spacing w:after="0" w:line="240" w:lineRule="auto"/>
        <w:jc w:val="left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622E29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</w:p>
    <w:p w:rsidR="00397623" w:rsidRDefault="00397623"/>
    <w:sectPr w:rsidR="00397623" w:rsidSect="005634C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Věra Kontríková" w:date="2013-05-30T16:51:00Z" w:initials="VK">
    <w:p w:rsidR="00332DD3" w:rsidRDefault="00332DD3">
      <w:pPr>
        <w:pStyle w:val="CommentText"/>
      </w:pPr>
      <w:r>
        <w:rPr>
          <w:rStyle w:val="CommentReference"/>
        </w:rPr>
        <w:annotationRef/>
      </w:r>
      <w:r>
        <w:t>Trochu obecná úvaha, ale díky za ni.</w:t>
      </w:r>
    </w:p>
  </w:comment>
  <w:comment w:id="1" w:author="Věra Kontríková" w:date="2013-05-30T16:51:00Z" w:initials="VK">
    <w:p w:rsidR="00332DD3" w:rsidRDefault="00332DD3">
      <w:pPr>
        <w:pStyle w:val="CommentText"/>
      </w:pPr>
      <w:r>
        <w:rPr>
          <w:rStyle w:val="CommentReference"/>
        </w:rPr>
        <w:annotationRef/>
      </w:r>
      <w:r>
        <w:t>Laický čtenář neví, co toto slovo znamená… sice to uvádíte výše, ale…</w:t>
      </w:r>
    </w:p>
  </w:comment>
  <w:comment w:id="2" w:author="Věra Kontríková" w:date="2013-06-03T21:17:00Z" w:initials="VK">
    <w:p w:rsidR="00332DD3" w:rsidRDefault="00332DD3">
      <w:pPr>
        <w:pStyle w:val="CommentText"/>
      </w:pPr>
      <w:r>
        <w:rPr>
          <w:rStyle w:val="CommentReference"/>
        </w:rPr>
        <w:annotationRef/>
      </w:r>
      <w:r w:rsidR="00A0344A">
        <w:t>(tot</w:t>
      </w:r>
      <w:r w:rsidR="00FB6B25">
        <w:t>éž)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E29"/>
    <w:rsid w:val="000C0EAC"/>
    <w:rsid w:val="0019224A"/>
    <w:rsid w:val="002F481B"/>
    <w:rsid w:val="003173C2"/>
    <w:rsid w:val="00332DD3"/>
    <w:rsid w:val="003635DE"/>
    <w:rsid w:val="00397623"/>
    <w:rsid w:val="004170F8"/>
    <w:rsid w:val="00417F02"/>
    <w:rsid w:val="00434FEE"/>
    <w:rsid w:val="005634CF"/>
    <w:rsid w:val="00576842"/>
    <w:rsid w:val="005D0DFB"/>
    <w:rsid w:val="00607F94"/>
    <w:rsid w:val="00622E29"/>
    <w:rsid w:val="006C3C3B"/>
    <w:rsid w:val="00752231"/>
    <w:rsid w:val="008C3426"/>
    <w:rsid w:val="008D05FB"/>
    <w:rsid w:val="00903D5B"/>
    <w:rsid w:val="009E1887"/>
    <w:rsid w:val="00A0344A"/>
    <w:rsid w:val="00A10691"/>
    <w:rsid w:val="00AB1FF7"/>
    <w:rsid w:val="00AD05B3"/>
    <w:rsid w:val="00D93E36"/>
    <w:rsid w:val="00DA424E"/>
    <w:rsid w:val="00E02EBD"/>
    <w:rsid w:val="00E7306C"/>
    <w:rsid w:val="00E75C55"/>
    <w:rsid w:val="00EE4B3C"/>
    <w:rsid w:val="00EF5428"/>
    <w:rsid w:val="00F27C00"/>
    <w:rsid w:val="00F3462A"/>
    <w:rsid w:val="00FB6B25"/>
    <w:rsid w:val="00FC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32D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D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D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D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DD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D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32D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D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D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D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DD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D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9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5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6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D9B04-87A3-469C-842D-0D420FC0B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590</Words>
  <Characters>3481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CIKT FSS MU</Company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Weruska</cp:lastModifiedBy>
  <cp:revision>3</cp:revision>
  <dcterms:created xsi:type="dcterms:W3CDTF">2013-05-30T14:54:00Z</dcterms:created>
  <dcterms:modified xsi:type="dcterms:W3CDTF">2013-06-03T19:18:00Z</dcterms:modified>
</cp:coreProperties>
</file>