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B4" w:rsidRPr="005D7285" w:rsidRDefault="003319B4" w:rsidP="005D7285">
      <w:pPr>
        <w:shd w:val="clear" w:color="auto" w:fill="FFFFFF" w:themeFill="background1"/>
      </w:pPr>
      <w:r w:rsidRPr="005D7285">
        <w:rPr>
          <w:noProof/>
        </w:rPr>
        <w:drawing>
          <wp:inline distT="0" distB="0" distL="0" distR="0">
            <wp:extent cx="1725295" cy="17252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B4" w:rsidRPr="005D7285" w:rsidRDefault="003319B4" w:rsidP="005D7285">
      <w:pPr>
        <w:shd w:val="clear" w:color="auto" w:fill="FFFFFF" w:themeFill="background1"/>
      </w:pPr>
    </w:p>
    <w:p w:rsidR="003319B4" w:rsidRPr="005D7285" w:rsidRDefault="003319B4" w:rsidP="005D7285">
      <w:pPr>
        <w:shd w:val="clear" w:color="auto" w:fill="FFFFFF" w:themeFill="background1"/>
      </w:pPr>
    </w:p>
    <w:p w:rsidR="003319B4" w:rsidRPr="005D7285" w:rsidRDefault="003319B4" w:rsidP="005D7285">
      <w:pPr>
        <w:shd w:val="clear" w:color="auto" w:fill="FFFFFF" w:themeFill="background1"/>
      </w:pPr>
    </w:p>
    <w:p w:rsidR="003319B4" w:rsidRPr="005D7285" w:rsidRDefault="003319B4" w:rsidP="005D7285">
      <w:pPr>
        <w:shd w:val="clear" w:color="auto" w:fill="FFFFFF" w:themeFill="background1"/>
      </w:pPr>
    </w:p>
    <w:p w:rsidR="003319B4" w:rsidRPr="005D7285" w:rsidRDefault="003319B4" w:rsidP="005D7285">
      <w:pPr>
        <w:shd w:val="clear" w:color="auto" w:fill="FFFFFF" w:themeFill="background1"/>
      </w:pPr>
    </w:p>
    <w:p w:rsidR="003319B4" w:rsidRPr="005D7285" w:rsidRDefault="003319B4" w:rsidP="005D7285">
      <w:pPr>
        <w:shd w:val="clear" w:color="auto" w:fill="FFFFFF" w:themeFill="background1"/>
      </w:pPr>
    </w:p>
    <w:p w:rsidR="003319B4" w:rsidRPr="005D7285" w:rsidRDefault="003319B4" w:rsidP="005D7285">
      <w:pPr>
        <w:shd w:val="clear" w:color="auto" w:fill="FFFFFF" w:themeFill="background1"/>
      </w:pPr>
    </w:p>
    <w:p w:rsidR="001E19C3" w:rsidRPr="004705C4" w:rsidRDefault="004705C4" w:rsidP="005D7285">
      <w:pPr>
        <w:shd w:val="clear" w:color="auto" w:fill="FFFFFF" w:themeFill="background1"/>
        <w:jc w:val="center"/>
        <w:rPr>
          <w:rFonts w:ascii="Tahoma" w:hAnsi="Tahoma" w:cs="Tahoma"/>
          <w:sz w:val="40"/>
          <w:szCs w:val="40"/>
        </w:rPr>
      </w:pPr>
      <w:r w:rsidRPr="004705C4">
        <w:rPr>
          <w:rFonts w:ascii="Tahoma" w:hAnsi="Tahoma" w:cs="Tahoma"/>
          <w:sz w:val="40"/>
          <w:szCs w:val="40"/>
        </w:rPr>
        <w:t>Popularizační sdělení – atraktivita a důvěryhodnost</w:t>
      </w:r>
    </w:p>
    <w:p w:rsidR="003319B4" w:rsidRPr="005D7285" w:rsidRDefault="003319B4" w:rsidP="005D7285">
      <w:pPr>
        <w:shd w:val="clear" w:color="auto" w:fill="FFFFFF" w:themeFill="background1"/>
      </w:pPr>
    </w:p>
    <w:p w:rsidR="003319B4" w:rsidRPr="005D7285" w:rsidRDefault="003319B4" w:rsidP="005D7285">
      <w:pPr>
        <w:shd w:val="clear" w:color="auto" w:fill="FFFFFF" w:themeFill="background1"/>
      </w:pPr>
    </w:p>
    <w:p w:rsidR="003319B4" w:rsidRPr="004705C4" w:rsidRDefault="004705C4" w:rsidP="005D7285">
      <w:pPr>
        <w:shd w:val="clear" w:color="auto" w:fill="FFFFFF" w:themeFill="background1"/>
        <w:jc w:val="center"/>
        <w:rPr>
          <w:rFonts w:ascii="Tahoma" w:hAnsi="Tahoma" w:cs="Tahoma"/>
          <w:smallCaps/>
          <w:noProof/>
          <w:sz w:val="32"/>
          <w:szCs w:val="32"/>
        </w:rPr>
      </w:pPr>
      <w:r w:rsidRPr="004705C4">
        <w:rPr>
          <w:rFonts w:ascii="Tahoma" w:hAnsi="Tahoma" w:cs="Tahoma"/>
          <w:sz w:val="32"/>
          <w:szCs w:val="32"/>
        </w:rPr>
        <w:t>Statistická analýza dat (PSY117)</w:t>
      </w:r>
    </w:p>
    <w:p w:rsidR="003319B4" w:rsidRPr="004705C4" w:rsidRDefault="003319B4" w:rsidP="005D7285">
      <w:pPr>
        <w:shd w:val="clear" w:color="auto" w:fill="FFFFFF" w:themeFill="background1"/>
        <w:jc w:val="center"/>
        <w:rPr>
          <w:rFonts w:ascii="Tahoma" w:hAnsi="Tahoma" w:cs="Tahoma"/>
          <w:sz w:val="32"/>
          <w:szCs w:val="32"/>
        </w:rPr>
      </w:pPr>
    </w:p>
    <w:p w:rsidR="003319B4" w:rsidRPr="004705C4" w:rsidRDefault="003319B4" w:rsidP="005D7285">
      <w:pPr>
        <w:shd w:val="clear" w:color="auto" w:fill="FFFFFF" w:themeFill="background1"/>
        <w:jc w:val="center"/>
        <w:rPr>
          <w:rFonts w:ascii="Tahoma" w:hAnsi="Tahoma" w:cs="Tahoma"/>
          <w:sz w:val="32"/>
          <w:szCs w:val="32"/>
        </w:rPr>
      </w:pPr>
    </w:p>
    <w:p w:rsidR="003319B4" w:rsidRPr="004705C4" w:rsidRDefault="004705C4" w:rsidP="005D7285">
      <w:pPr>
        <w:shd w:val="clear" w:color="auto" w:fill="FFFFFF" w:themeFill="background1"/>
        <w:jc w:val="center"/>
        <w:rPr>
          <w:rFonts w:ascii="Tahoma" w:hAnsi="Tahoma" w:cs="Tahoma"/>
          <w:b/>
          <w:sz w:val="28"/>
          <w:szCs w:val="28"/>
        </w:rPr>
      </w:pPr>
      <w:r w:rsidRPr="004705C4">
        <w:rPr>
          <w:rFonts w:ascii="Tahoma" w:hAnsi="Tahoma" w:cs="Tahoma"/>
          <w:sz w:val="28"/>
          <w:szCs w:val="28"/>
        </w:rPr>
        <w:t>Kateřina Synková</w:t>
      </w:r>
    </w:p>
    <w:p w:rsidR="004705C4" w:rsidRDefault="004705C4" w:rsidP="005D7285">
      <w:pPr>
        <w:shd w:val="clear" w:color="auto" w:fill="FFFFFF" w:themeFill="background1"/>
        <w:jc w:val="center"/>
        <w:rPr>
          <w:rFonts w:ascii="Tahoma" w:hAnsi="Tahoma" w:cs="Tahoma"/>
          <w:sz w:val="28"/>
          <w:szCs w:val="28"/>
        </w:rPr>
      </w:pPr>
    </w:p>
    <w:p w:rsidR="004705C4" w:rsidRDefault="004705C4" w:rsidP="005D7285">
      <w:pPr>
        <w:shd w:val="clear" w:color="auto" w:fill="FFFFFF" w:themeFill="background1"/>
        <w:jc w:val="center"/>
        <w:rPr>
          <w:rFonts w:ascii="Tahoma" w:hAnsi="Tahoma" w:cs="Tahoma"/>
          <w:sz w:val="28"/>
          <w:szCs w:val="28"/>
        </w:rPr>
      </w:pPr>
      <w:r w:rsidRPr="004705C4">
        <w:rPr>
          <w:rFonts w:ascii="Tahoma" w:hAnsi="Tahoma" w:cs="Tahoma"/>
          <w:sz w:val="28"/>
          <w:szCs w:val="28"/>
        </w:rPr>
        <w:t xml:space="preserve">408498 </w:t>
      </w:r>
    </w:p>
    <w:p w:rsidR="003319B4" w:rsidRPr="004705C4" w:rsidRDefault="004705C4" w:rsidP="005D7285">
      <w:pPr>
        <w:shd w:val="clear" w:color="auto" w:fill="FFFFFF" w:themeFill="background1"/>
        <w:jc w:val="center"/>
        <w:rPr>
          <w:rFonts w:ascii="Tahoma" w:hAnsi="Tahoma" w:cs="Tahoma"/>
          <w:sz w:val="28"/>
          <w:szCs w:val="28"/>
        </w:rPr>
      </w:pPr>
      <w:r w:rsidRPr="004705C4">
        <w:rPr>
          <w:rFonts w:ascii="Tahoma" w:hAnsi="Tahoma" w:cs="Tahoma"/>
          <w:sz w:val="28"/>
          <w:szCs w:val="28"/>
        </w:rPr>
        <w:t>PSSO</w:t>
      </w: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4705C4">
      <w:pPr>
        <w:shd w:val="clear" w:color="auto" w:fill="FFFFFF" w:themeFill="background1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jc w:val="center"/>
        <w:rPr>
          <w:rFonts w:ascii="Tahoma" w:hAnsi="Tahoma"/>
          <w:sz w:val="28"/>
        </w:rPr>
      </w:pPr>
    </w:p>
    <w:p w:rsidR="003319B4" w:rsidRPr="005D7285" w:rsidRDefault="003319B4" w:rsidP="005D7285">
      <w:pPr>
        <w:shd w:val="clear" w:color="auto" w:fill="FFFFFF" w:themeFill="background1"/>
        <w:tabs>
          <w:tab w:val="right" w:pos="8931"/>
        </w:tabs>
        <w:rPr>
          <w:rFonts w:ascii="Tahoma" w:hAnsi="Tahoma"/>
          <w:sz w:val="24"/>
        </w:rPr>
      </w:pPr>
      <w:r w:rsidRPr="005D7285">
        <w:rPr>
          <w:rFonts w:ascii="Tahoma" w:hAnsi="Tahoma"/>
          <w:sz w:val="24"/>
        </w:rPr>
        <w:t>Vyučující:</w:t>
      </w:r>
      <w:r w:rsidR="005D7285">
        <w:rPr>
          <w:rFonts w:ascii="Tahoma" w:hAnsi="Tahoma"/>
          <w:sz w:val="24"/>
        </w:rPr>
        <w:t xml:space="preserve"> Mgr. Stanislav Ježek, </w:t>
      </w:r>
      <w:proofErr w:type="spellStart"/>
      <w:r w:rsidR="005D7285">
        <w:rPr>
          <w:rFonts w:ascii="Tahoma" w:hAnsi="Tahoma"/>
          <w:sz w:val="24"/>
        </w:rPr>
        <w:t>Ph.D</w:t>
      </w:r>
      <w:proofErr w:type="spellEnd"/>
      <w:r w:rsidR="005D7285">
        <w:rPr>
          <w:rFonts w:ascii="Tahoma" w:hAnsi="Tahoma"/>
          <w:sz w:val="24"/>
        </w:rPr>
        <w:t>.</w:t>
      </w:r>
      <w:r w:rsidR="005D7285">
        <w:t xml:space="preserve"> </w:t>
      </w:r>
      <w:r w:rsidRPr="005D7285">
        <w:rPr>
          <w:rFonts w:ascii="Tahoma" w:hAnsi="Tahoma"/>
          <w:sz w:val="24"/>
        </w:rPr>
        <w:tab/>
        <w:t>Datum odevzdání:</w:t>
      </w:r>
      <w:r w:rsidR="005D7285">
        <w:rPr>
          <w:rFonts w:ascii="Tahoma" w:hAnsi="Tahoma"/>
          <w:sz w:val="24"/>
        </w:rPr>
        <w:t xml:space="preserve"> 1. 5. 2013</w:t>
      </w:r>
      <w:r w:rsidRPr="005D7285">
        <w:rPr>
          <w:rFonts w:ascii="Tahoma" w:hAnsi="Tahoma"/>
          <w:sz w:val="24"/>
        </w:rPr>
        <w:t xml:space="preserve"> </w:t>
      </w:r>
    </w:p>
    <w:p w:rsidR="003319B4" w:rsidRPr="005D7285" w:rsidRDefault="003319B4" w:rsidP="005D7285">
      <w:pPr>
        <w:shd w:val="clear" w:color="auto" w:fill="FFFFFF" w:themeFill="background1"/>
        <w:tabs>
          <w:tab w:val="right" w:pos="8931"/>
        </w:tabs>
        <w:rPr>
          <w:sz w:val="24"/>
        </w:rPr>
      </w:pPr>
    </w:p>
    <w:p w:rsidR="003319B4" w:rsidRPr="005D7285" w:rsidRDefault="003319B4" w:rsidP="005D7285">
      <w:pPr>
        <w:shd w:val="clear" w:color="auto" w:fill="FFFFFF" w:themeFill="background1"/>
        <w:tabs>
          <w:tab w:val="right" w:pos="8931"/>
        </w:tabs>
        <w:rPr>
          <w:sz w:val="24"/>
        </w:rPr>
      </w:pPr>
      <w:r w:rsidRPr="005D7285">
        <w:rPr>
          <w:sz w:val="24"/>
        </w:rPr>
        <w:tab/>
      </w:r>
    </w:p>
    <w:p w:rsidR="003319B4" w:rsidRPr="005D7285" w:rsidRDefault="003319B4" w:rsidP="005D7285">
      <w:pPr>
        <w:shd w:val="clear" w:color="auto" w:fill="FFFFFF" w:themeFill="background1"/>
        <w:tabs>
          <w:tab w:val="right" w:pos="8931"/>
        </w:tabs>
        <w:rPr>
          <w:sz w:val="24"/>
        </w:rPr>
      </w:pPr>
      <w:r w:rsidRPr="005D7285">
        <w:rPr>
          <w:sz w:val="24"/>
        </w:rPr>
        <w:tab/>
      </w:r>
    </w:p>
    <w:p w:rsidR="003319B4" w:rsidRDefault="005D7285" w:rsidP="005D7285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2012/2013</w:t>
      </w:r>
    </w:p>
    <w:p w:rsidR="00327151" w:rsidRPr="00A173B4" w:rsidRDefault="004705C4" w:rsidP="004705C4">
      <w:p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commentRangeStart w:id="0"/>
      <w:r>
        <w:rPr>
          <w:b/>
          <w:sz w:val="24"/>
          <w:szCs w:val="24"/>
        </w:rPr>
        <w:lastRenderedPageBreak/>
        <w:t>N</w:t>
      </w:r>
      <w:r w:rsidR="00A173B4">
        <w:rPr>
          <w:b/>
          <w:sz w:val="24"/>
          <w:szCs w:val="24"/>
        </w:rPr>
        <w:t>a každého stejným metrem</w:t>
      </w:r>
      <w:commentRangeEnd w:id="0"/>
      <w:r w:rsidR="00637CF0">
        <w:rPr>
          <w:rStyle w:val="Odkaznakoment"/>
        </w:rPr>
        <w:commentReference w:id="0"/>
      </w:r>
      <w:r w:rsidR="00A173B4">
        <w:rPr>
          <w:b/>
          <w:sz w:val="24"/>
          <w:szCs w:val="24"/>
        </w:rPr>
        <w:t>? Aneb věříme atraktivním lidem ví</w:t>
      </w:r>
      <w:bookmarkStart w:id="1" w:name="_GoBack"/>
      <w:bookmarkEnd w:id="1"/>
      <w:r w:rsidR="00A173B4">
        <w:rPr>
          <w:b/>
          <w:sz w:val="24"/>
          <w:szCs w:val="24"/>
        </w:rPr>
        <w:t>ce?</w:t>
      </w:r>
    </w:p>
    <w:p w:rsidR="00522657" w:rsidRDefault="00522657" w:rsidP="00522657">
      <w:pPr>
        <w:shd w:val="clear" w:color="auto" w:fill="FFFFFF" w:themeFill="background1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Tímto tématem se ve své studii zabývala Lenka Šrámková z </w:t>
      </w:r>
      <w:r w:rsidR="002C5DA9">
        <w:rPr>
          <w:sz w:val="24"/>
          <w:szCs w:val="24"/>
        </w:rPr>
        <w:t>k</w:t>
      </w:r>
      <w:r>
        <w:rPr>
          <w:sz w:val="24"/>
          <w:szCs w:val="24"/>
        </w:rPr>
        <w:t>atedry psyc</w:t>
      </w:r>
      <w:r w:rsidR="002C5DA9">
        <w:rPr>
          <w:sz w:val="24"/>
          <w:szCs w:val="24"/>
        </w:rPr>
        <w:t>hologie na filozofické fakultě U</w:t>
      </w:r>
      <w:r>
        <w:rPr>
          <w:sz w:val="24"/>
          <w:szCs w:val="24"/>
        </w:rPr>
        <w:t>niverzity Palackého</w:t>
      </w:r>
      <w:r w:rsidR="001178F9">
        <w:rPr>
          <w:sz w:val="24"/>
          <w:szCs w:val="24"/>
        </w:rPr>
        <w:t xml:space="preserve"> v Olomouci</w:t>
      </w:r>
      <w:r>
        <w:rPr>
          <w:sz w:val="24"/>
          <w:szCs w:val="24"/>
        </w:rPr>
        <w:t xml:space="preserve">. </w:t>
      </w:r>
      <w:r w:rsidR="002A259D">
        <w:rPr>
          <w:sz w:val="24"/>
          <w:szCs w:val="24"/>
        </w:rPr>
        <w:t xml:space="preserve">Prostřednictvím svého výzkumu se snažila </w:t>
      </w:r>
      <w:commentRangeStart w:id="2"/>
      <w:r w:rsidR="002A259D">
        <w:rPr>
          <w:sz w:val="24"/>
          <w:szCs w:val="24"/>
        </w:rPr>
        <w:t>objevit</w:t>
      </w:r>
      <w:commentRangeEnd w:id="2"/>
      <w:r w:rsidR="0038556D">
        <w:rPr>
          <w:rStyle w:val="Odkaznakoment"/>
        </w:rPr>
        <w:commentReference w:id="2"/>
      </w:r>
      <w:r w:rsidR="002A259D">
        <w:rPr>
          <w:sz w:val="24"/>
          <w:szCs w:val="24"/>
        </w:rPr>
        <w:t xml:space="preserve"> souvislost mezi přitaž</w:t>
      </w:r>
      <w:r w:rsidR="00A93978">
        <w:rPr>
          <w:sz w:val="24"/>
          <w:szCs w:val="24"/>
        </w:rPr>
        <w:t>livostí jedince a naší důvěrou vůči</w:t>
      </w:r>
      <w:r w:rsidR="002A259D">
        <w:rPr>
          <w:sz w:val="24"/>
          <w:szCs w:val="24"/>
        </w:rPr>
        <w:t> němu.</w:t>
      </w:r>
      <w:r w:rsidR="00FC76A9">
        <w:rPr>
          <w:sz w:val="24"/>
          <w:szCs w:val="24"/>
        </w:rPr>
        <w:t xml:space="preserve"> </w:t>
      </w:r>
    </w:p>
    <w:p w:rsidR="002C5DA9" w:rsidRDefault="004240AF" w:rsidP="004240AF">
      <w:pPr>
        <w:shd w:val="clear" w:color="auto" w:fill="FFFFFF" w:themeFill="background1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Ačkoli nás od mala učí, že krása není všechno, </w:t>
      </w:r>
      <w:r w:rsidR="00F1529F">
        <w:rPr>
          <w:sz w:val="24"/>
          <w:szCs w:val="24"/>
        </w:rPr>
        <w:t xml:space="preserve">vzhled zasahuje do mnoha sfér našeho sociálního života. </w:t>
      </w:r>
      <w:r w:rsidR="004A25E7">
        <w:rPr>
          <w:sz w:val="24"/>
          <w:szCs w:val="24"/>
        </w:rPr>
        <w:t>Tut</w:t>
      </w:r>
      <w:r w:rsidR="00855077">
        <w:rPr>
          <w:sz w:val="24"/>
          <w:szCs w:val="24"/>
        </w:rPr>
        <w:t>o skutečnost skvěle dokazuje již</w:t>
      </w:r>
      <w:r w:rsidR="004A25E7">
        <w:rPr>
          <w:sz w:val="24"/>
          <w:szCs w:val="24"/>
        </w:rPr>
        <w:t xml:space="preserve"> experiment</w:t>
      </w:r>
      <w:r w:rsidR="001178F9">
        <w:rPr>
          <w:sz w:val="24"/>
          <w:szCs w:val="24"/>
        </w:rPr>
        <w:t xml:space="preserve"> </w:t>
      </w:r>
      <w:commentRangeStart w:id="3"/>
      <w:proofErr w:type="spellStart"/>
      <w:r w:rsidR="001178F9">
        <w:rPr>
          <w:sz w:val="24"/>
          <w:szCs w:val="24"/>
        </w:rPr>
        <w:t>Dionové</w:t>
      </w:r>
      <w:proofErr w:type="spellEnd"/>
      <w:r w:rsidR="004A25E7">
        <w:rPr>
          <w:sz w:val="24"/>
          <w:szCs w:val="24"/>
        </w:rPr>
        <w:t xml:space="preserve"> z roku 1972</w:t>
      </w:r>
      <w:commentRangeEnd w:id="3"/>
      <w:r w:rsidR="00342CC0">
        <w:rPr>
          <w:rStyle w:val="Odkaznakoment"/>
        </w:rPr>
        <w:commentReference w:id="3"/>
      </w:r>
      <w:r w:rsidR="004A25E7">
        <w:rPr>
          <w:sz w:val="24"/>
          <w:szCs w:val="24"/>
        </w:rPr>
        <w:t>, kdy lidé měli soudit přestupek sedmiletého dítěte a odhadovat jeho chování v budoucnu.</w:t>
      </w:r>
      <w:r w:rsidR="00CB2F5C">
        <w:rPr>
          <w:sz w:val="24"/>
          <w:szCs w:val="24"/>
        </w:rPr>
        <w:t xml:space="preserve"> U hezké milé tvářičky s ostrostí verdiktu šetřili, navíc se</w:t>
      </w:r>
      <w:r w:rsidR="002C5DA9">
        <w:rPr>
          <w:sz w:val="24"/>
          <w:szCs w:val="24"/>
        </w:rPr>
        <w:t xml:space="preserve"> domnívali, že by se nevhodné chování nemuselo opakovat.</w:t>
      </w:r>
      <w:r w:rsidR="00CB2F5C">
        <w:rPr>
          <w:sz w:val="24"/>
          <w:szCs w:val="24"/>
        </w:rPr>
        <w:t xml:space="preserve"> </w:t>
      </w:r>
      <w:r w:rsidR="00E60B8A">
        <w:rPr>
          <w:sz w:val="24"/>
          <w:szCs w:val="24"/>
        </w:rPr>
        <w:t xml:space="preserve">U přitažlivých dětí </w:t>
      </w:r>
      <w:r w:rsidR="00562D79">
        <w:rPr>
          <w:sz w:val="24"/>
          <w:szCs w:val="24"/>
        </w:rPr>
        <w:t>navíc klesá pravděpodobnost, že budou považovány za antisociální typy.</w:t>
      </w:r>
    </w:p>
    <w:p w:rsidR="00385116" w:rsidRDefault="00F1529F" w:rsidP="004240AF">
      <w:pPr>
        <w:shd w:val="clear" w:color="auto" w:fill="FFFFFF" w:themeFill="background1"/>
        <w:spacing w:line="360" w:lineRule="auto"/>
        <w:ind w:firstLine="708"/>
        <w:jc w:val="both"/>
        <w:rPr>
          <w:sz w:val="24"/>
          <w:szCs w:val="24"/>
        </w:rPr>
      </w:pPr>
      <w:commentRangeStart w:id="4"/>
      <w:r>
        <w:rPr>
          <w:sz w:val="24"/>
          <w:szCs w:val="24"/>
        </w:rPr>
        <w:t xml:space="preserve">Také </w:t>
      </w:r>
      <w:r w:rsidR="004240AF">
        <w:rPr>
          <w:sz w:val="24"/>
          <w:szCs w:val="24"/>
        </w:rPr>
        <w:t xml:space="preserve">přetrvává zájem vědců rozlousknout všeobecnou </w:t>
      </w:r>
      <w:commentRangeEnd w:id="4"/>
      <w:r w:rsidR="008464E0">
        <w:rPr>
          <w:rStyle w:val="Odkaznakoment"/>
        </w:rPr>
        <w:commentReference w:id="4"/>
      </w:r>
      <w:r w:rsidR="004240AF">
        <w:rPr>
          <w:sz w:val="24"/>
          <w:szCs w:val="24"/>
        </w:rPr>
        <w:t xml:space="preserve">definici lidské přitažlivosti. </w:t>
      </w:r>
      <w:r w:rsidR="00B10AF8">
        <w:rPr>
          <w:sz w:val="24"/>
          <w:szCs w:val="24"/>
        </w:rPr>
        <w:t>Zahrnují do ní</w:t>
      </w:r>
      <w:r w:rsidR="005408C2">
        <w:rPr>
          <w:sz w:val="24"/>
          <w:szCs w:val="24"/>
        </w:rPr>
        <w:t xml:space="preserve"> např.</w:t>
      </w:r>
      <w:r w:rsidR="004240AF">
        <w:rPr>
          <w:sz w:val="24"/>
          <w:szCs w:val="24"/>
        </w:rPr>
        <w:t xml:space="preserve"> různé tělesné poměry, symetrii o</w:t>
      </w:r>
      <w:r w:rsidR="008D66C0">
        <w:rPr>
          <w:sz w:val="24"/>
          <w:szCs w:val="24"/>
        </w:rPr>
        <w:t>bl</w:t>
      </w:r>
      <w:r w:rsidR="00C326CC">
        <w:rPr>
          <w:sz w:val="24"/>
          <w:szCs w:val="24"/>
        </w:rPr>
        <w:t>ičeje, soubor povahových rysů a</w:t>
      </w:r>
      <w:r w:rsidR="008D66C0">
        <w:rPr>
          <w:sz w:val="24"/>
          <w:szCs w:val="24"/>
        </w:rPr>
        <w:t xml:space="preserve"> dokonce i povolání nebo nabyté jmění.</w:t>
      </w:r>
      <w:r w:rsidR="00287E7E">
        <w:rPr>
          <w:sz w:val="24"/>
          <w:szCs w:val="24"/>
        </w:rPr>
        <w:t xml:space="preserve"> </w:t>
      </w:r>
      <w:r w:rsidR="001732C4">
        <w:rPr>
          <w:sz w:val="24"/>
          <w:szCs w:val="24"/>
        </w:rPr>
        <w:t>Nakonec ale vždy rozhodne subjektivní vkus,</w:t>
      </w:r>
      <w:r w:rsidR="004240AF">
        <w:rPr>
          <w:sz w:val="24"/>
          <w:szCs w:val="24"/>
        </w:rPr>
        <w:t xml:space="preserve"> </w:t>
      </w:r>
      <w:r w:rsidR="001732C4">
        <w:rPr>
          <w:sz w:val="24"/>
          <w:szCs w:val="24"/>
        </w:rPr>
        <w:t>v</w:t>
      </w:r>
      <w:r w:rsidR="00EE199C">
        <w:rPr>
          <w:sz w:val="24"/>
          <w:szCs w:val="24"/>
        </w:rPr>
        <w:t xml:space="preserve"> našem případě se </w:t>
      </w:r>
      <w:r w:rsidR="001732C4">
        <w:rPr>
          <w:sz w:val="24"/>
          <w:szCs w:val="24"/>
        </w:rPr>
        <w:t xml:space="preserve">jednalo o </w:t>
      </w:r>
      <w:r w:rsidR="00391AD8">
        <w:rPr>
          <w:sz w:val="24"/>
          <w:szCs w:val="24"/>
        </w:rPr>
        <w:t>preference vybrané stovky muž</w:t>
      </w:r>
      <w:r w:rsidR="00CA3331">
        <w:rPr>
          <w:sz w:val="24"/>
          <w:szCs w:val="24"/>
        </w:rPr>
        <w:t xml:space="preserve">ů, budoucích policistů. </w:t>
      </w:r>
      <w:r w:rsidR="00684D3A">
        <w:rPr>
          <w:sz w:val="24"/>
          <w:szCs w:val="24"/>
        </w:rPr>
        <w:t>S touto profesí se váže zvýšené riziko ovlivnitelnosti policistova rozhodnutí přitažlivostí osoby, s</w:t>
      </w:r>
      <w:r w:rsidR="00A51BB7">
        <w:rPr>
          <w:sz w:val="24"/>
          <w:szCs w:val="24"/>
        </w:rPr>
        <w:t>e kterou</w:t>
      </w:r>
      <w:r w:rsidR="00684D3A">
        <w:rPr>
          <w:sz w:val="24"/>
          <w:szCs w:val="24"/>
        </w:rPr>
        <w:t xml:space="preserve"> jedná. </w:t>
      </w:r>
    </w:p>
    <w:p w:rsidR="00FE0846" w:rsidRDefault="00324F05" w:rsidP="004240AF">
      <w:pPr>
        <w:shd w:val="clear" w:color="auto" w:fill="FFFFFF" w:themeFill="background1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Respondenti</w:t>
      </w:r>
      <w:r w:rsidR="00385116">
        <w:rPr>
          <w:sz w:val="24"/>
          <w:szCs w:val="24"/>
        </w:rPr>
        <w:t xml:space="preserve"> se zhostili úkolu</w:t>
      </w:r>
      <w:r>
        <w:rPr>
          <w:sz w:val="24"/>
          <w:szCs w:val="24"/>
        </w:rPr>
        <w:t xml:space="preserve"> roztřídit a seřadit 12 mužských a 12 ženských portrétů</w:t>
      </w:r>
      <w:r w:rsidR="00385116">
        <w:rPr>
          <w:sz w:val="24"/>
          <w:szCs w:val="24"/>
        </w:rPr>
        <w:t xml:space="preserve"> podle vlastních měřítek přitažlivosti a</w:t>
      </w:r>
      <w:r>
        <w:rPr>
          <w:sz w:val="24"/>
          <w:szCs w:val="24"/>
        </w:rPr>
        <w:t xml:space="preserve"> také podle toho, jak by jim byli ochotni důvěřovat a spolehnout se na ně.</w:t>
      </w:r>
      <w:r w:rsidR="00385116">
        <w:rPr>
          <w:sz w:val="24"/>
          <w:szCs w:val="24"/>
        </w:rPr>
        <w:t xml:space="preserve"> Průměrný věk respondentů se pohyboval okolo 25 let, ve stejném rozmezí najd</w:t>
      </w:r>
      <w:r w:rsidR="00AD4FE3">
        <w:rPr>
          <w:sz w:val="24"/>
          <w:szCs w:val="24"/>
        </w:rPr>
        <w:t xml:space="preserve">eme i osoby na fotografiích. </w:t>
      </w:r>
      <w:r w:rsidR="007A0216">
        <w:rPr>
          <w:sz w:val="24"/>
          <w:szCs w:val="24"/>
        </w:rPr>
        <w:t>Hodnocené osoby zvěčnili ve své každodennosti, nikdo nebyl krášlen speciálně pro tuto výzkumnou příležitost</w:t>
      </w:r>
      <w:r w:rsidR="00890039">
        <w:rPr>
          <w:sz w:val="24"/>
          <w:szCs w:val="24"/>
        </w:rPr>
        <w:t>, což přispívá ke spravedlivým podmínkám.</w:t>
      </w:r>
      <w:r w:rsidR="007A0216">
        <w:rPr>
          <w:sz w:val="24"/>
          <w:szCs w:val="24"/>
        </w:rPr>
        <w:t xml:space="preserve"> Po seřazení se vypočítaly průměrné pozice portrétů jak na žebříčku atraktivity, tak na škále důvěryhodnosti. </w:t>
      </w:r>
      <w:r w:rsidR="00167CD8">
        <w:rPr>
          <w:sz w:val="24"/>
          <w:szCs w:val="24"/>
        </w:rPr>
        <w:t xml:space="preserve">V návaznosti na </w:t>
      </w:r>
      <w:commentRangeStart w:id="5"/>
      <w:r w:rsidR="00167CD8">
        <w:rPr>
          <w:sz w:val="24"/>
          <w:szCs w:val="24"/>
        </w:rPr>
        <w:t xml:space="preserve">blízkost pořadí </w:t>
      </w:r>
      <w:commentRangeEnd w:id="5"/>
      <w:r w:rsidR="00572885">
        <w:rPr>
          <w:rStyle w:val="Odkaznakoment"/>
        </w:rPr>
        <w:commentReference w:id="5"/>
      </w:r>
      <w:r w:rsidR="00167CD8">
        <w:rPr>
          <w:sz w:val="24"/>
          <w:szCs w:val="24"/>
        </w:rPr>
        <w:t xml:space="preserve">jednotlivých fotografií v obou aspektech autorka </w:t>
      </w:r>
      <w:r w:rsidR="00ED0A7F">
        <w:rPr>
          <w:sz w:val="24"/>
          <w:szCs w:val="24"/>
        </w:rPr>
        <w:t xml:space="preserve">usuzuje, že </w:t>
      </w:r>
      <w:commentRangeStart w:id="6"/>
      <w:r w:rsidR="00ED0A7F">
        <w:rPr>
          <w:sz w:val="24"/>
          <w:szCs w:val="24"/>
        </w:rPr>
        <w:t>existuje významný</w:t>
      </w:r>
      <w:r w:rsidR="00167CD8">
        <w:rPr>
          <w:sz w:val="24"/>
          <w:szCs w:val="24"/>
        </w:rPr>
        <w:t xml:space="preserve"> </w:t>
      </w:r>
      <w:r w:rsidR="00ED0A7F">
        <w:rPr>
          <w:sz w:val="24"/>
          <w:szCs w:val="24"/>
        </w:rPr>
        <w:t xml:space="preserve">vztah </w:t>
      </w:r>
      <w:commentRangeEnd w:id="6"/>
      <w:r w:rsidR="00974D97">
        <w:rPr>
          <w:rStyle w:val="Odkaznakoment"/>
        </w:rPr>
        <w:commentReference w:id="6"/>
      </w:r>
      <w:r w:rsidR="00ED0A7F">
        <w:rPr>
          <w:sz w:val="24"/>
          <w:szCs w:val="24"/>
        </w:rPr>
        <w:t xml:space="preserve">mezi atraktivitou a důvěryhodností. </w:t>
      </w:r>
      <w:r w:rsidR="005A4CB8">
        <w:rPr>
          <w:sz w:val="24"/>
          <w:szCs w:val="24"/>
        </w:rPr>
        <w:t xml:space="preserve">Obzvláště po vyloučení odchylujících se výjimek. </w:t>
      </w:r>
    </w:p>
    <w:p w:rsidR="0090177F" w:rsidRDefault="00ED0A7F" w:rsidP="0090177F">
      <w:pPr>
        <w:shd w:val="clear" w:color="auto" w:fill="FFFFFF" w:themeFill="background1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poněkud </w:t>
      </w:r>
      <w:commentRangeStart w:id="7"/>
      <w:r>
        <w:rPr>
          <w:sz w:val="24"/>
          <w:szCs w:val="24"/>
        </w:rPr>
        <w:t xml:space="preserve">laboratorní </w:t>
      </w:r>
      <w:r w:rsidR="00A93978">
        <w:rPr>
          <w:sz w:val="24"/>
          <w:szCs w:val="24"/>
        </w:rPr>
        <w:t xml:space="preserve">provedení </w:t>
      </w:r>
      <w:commentRangeEnd w:id="7"/>
      <w:r w:rsidR="00403AD6">
        <w:rPr>
          <w:rStyle w:val="Odkaznakoment"/>
        </w:rPr>
        <w:commentReference w:id="7"/>
      </w:r>
      <w:r w:rsidR="00A93978">
        <w:rPr>
          <w:sz w:val="24"/>
          <w:szCs w:val="24"/>
        </w:rPr>
        <w:t>výzkumu</w:t>
      </w:r>
      <w:r>
        <w:rPr>
          <w:sz w:val="24"/>
          <w:szCs w:val="24"/>
        </w:rPr>
        <w:t xml:space="preserve"> se výsledky obtížně aplikují do běžného života. </w:t>
      </w:r>
      <w:r w:rsidR="00155D59">
        <w:rPr>
          <w:sz w:val="24"/>
          <w:szCs w:val="24"/>
        </w:rPr>
        <w:t xml:space="preserve">Lidé, se kterými se dostáváme do interakce, nesoudíme pouze podle fotografií. </w:t>
      </w:r>
      <w:r w:rsidR="00C54168">
        <w:rPr>
          <w:sz w:val="24"/>
          <w:szCs w:val="24"/>
        </w:rPr>
        <w:t xml:space="preserve">Dále přetrvává výše uvedený problém, a to že </w:t>
      </w:r>
      <w:r w:rsidR="00155D59">
        <w:rPr>
          <w:sz w:val="24"/>
          <w:szCs w:val="24"/>
        </w:rPr>
        <w:t xml:space="preserve">studie manipuluje s obtížně vyložitelnými subjektivními pojmy. </w:t>
      </w:r>
      <w:r w:rsidR="00C54168">
        <w:rPr>
          <w:sz w:val="24"/>
          <w:szCs w:val="24"/>
        </w:rPr>
        <w:t xml:space="preserve">Nicméně </w:t>
      </w:r>
      <w:r w:rsidR="00890039">
        <w:rPr>
          <w:sz w:val="24"/>
          <w:szCs w:val="24"/>
        </w:rPr>
        <w:t xml:space="preserve">se </w:t>
      </w:r>
      <w:r w:rsidR="00C54168">
        <w:rPr>
          <w:sz w:val="24"/>
          <w:szCs w:val="24"/>
        </w:rPr>
        <w:t>autorka výzkumu</w:t>
      </w:r>
      <w:r w:rsidR="00890039">
        <w:rPr>
          <w:sz w:val="24"/>
          <w:szCs w:val="24"/>
        </w:rPr>
        <w:t xml:space="preserve"> </w:t>
      </w:r>
      <w:r w:rsidR="00C54168">
        <w:rPr>
          <w:sz w:val="24"/>
          <w:szCs w:val="24"/>
        </w:rPr>
        <w:t xml:space="preserve">bude snažit v navazujícím experimentu </w:t>
      </w:r>
      <w:r w:rsidR="00890039">
        <w:rPr>
          <w:sz w:val="24"/>
          <w:szCs w:val="24"/>
        </w:rPr>
        <w:t>více po</w:t>
      </w:r>
      <w:r w:rsidR="00C54168">
        <w:rPr>
          <w:sz w:val="24"/>
          <w:szCs w:val="24"/>
        </w:rPr>
        <w:t>odkrýt souvislosti mezi verdikty policistů a přitažlivostí „pachatele“.</w:t>
      </w:r>
      <w:r w:rsidR="00580F4D">
        <w:rPr>
          <w:sz w:val="24"/>
          <w:szCs w:val="24"/>
        </w:rPr>
        <w:t xml:space="preserve"> Stáv</w:t>
      </w:r>
      <w:r w:rsidR="009B66AD">
        <w:rPr>
          <w:sz w:val="24"/>
          <w:szCs w:val="24"/>
        </w:rPr>
        <w:t>ající</w:t>
      </w:r>
      <w:r w:rsidR="00580F4D">
        <w:rPr>
          <w:sz w:val="24"/>
          <w:szCs w:val="24"/>
        </w:rPr>
        <w:t xml:space="preserve"> zjištění</w:t>
      </w:r>
      <w:r w:rsidR="00890039">
        <w:rPr>
          <w:sz w:val="24"/>
          <w:szCs w:val="24"/>
        </w:rPr>
        <w:t xml:space="preserve"> nahrávají k potvrzení </w:t>
      </w:r>
      <w:r w:rsidR="008034C8">
        <w:rPr>
          <w:sz w:val="24"/>
          <w:szCs w:val="24"/>
        </w:rPr>
        <w:t>této</w:t>
      </w:r>
      <w:r w:rsidR="00796D56">
        <w:rPr>
          <w:sz w:val="24"/>
          <w:szCs w:val="24"/>
        </w:rPr>
        <w:t xml:space="preserve"> domněnky a pod</w:t>
      </w:r>
      <w:r w:rsidR="008034C8">
        <w:rPr>
          <w:sz w:val="24"/>
          <w:szCs w:val="24"/>
        </w:rPr>
        <w:t>barvují stereotyp, že se „hezkým lidem žije snáze“.</w:t>
      </w:r>
      <w:r w:rsidR="0090177F">
        <w:rPr>
          <w:sz w:val="24"/>
          <w:szCs w:val="24"/>
        </w:rPr>
        <w:t xml:space="preserve"> </w:t>
      </w:r>
    </w:p>
    <w:p w:rsidR="00B8224C" w:rsidRDefault="00B8224C" w:rsidP="0090177F">
      <w:pPr>
        <w:shd w:val="clear" w:color="auto" w:fill="FFFFFF" w:themeFill="background1"/>
        <w:spacing w:line="360" w:lineRule="auto"/>
        <w:ind w:firstLine="708"/>
        <w:jc w:val="both"/>
        <w:rPr>
          <w:sz w:val="24"/>
          <w:szCs w:val="24"/>
        </w:rPr>
      </w:pPr>
    </w:p>
    <w:p w:rsidR="00B8224C" w:rsidRPr="00B8224C" w:rsidRDefault="00B8224C" w:rsidP="0090177F">
      <w:pPr>
        <w:shd w:val="clear" w:color="auto" w:fill="FFFFFF" w:themeFill="background1"/>
        <w:spacing w:line="360" w:lineRule="auto"/>
        <w:ind w:firstLine="70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Prosím </w:t>
      </w:r>
      <w:r w:rsidR="00692A22">
        <w:rPr>
          <w:color w:val="FF0000"/>
          <w:sz w:val="24"/>
          <w:szCs w:val="24"/>
        </w:rPr>
        <w:t>ještě trochu vylepšit o tu</w:t>
      </w:r>
      <w:r>
        <w:rPr>
          <w:color w:val="FF0000"/>
          <w:sz w:val="24"/>
          <w:szCs w:val="24"/>
        </w:rPr>
        <w:t xml:space="preserve"> prezentaci vybrané statistiky, jinak pěkné…</w:t>
      </w:r>
    </w:p>
    <w:sectPr w:rsidR="00B8224C" w:rsidRPr="00B8224C" w:rsidSect="00287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ena" w:date="2013-05-17T19:07:00Z" w:initials="A">
    <w:p w:rsidR="00637CF0" w:rsidRDefault="00637CF0">
      <w:pPr>
        <w:pStyle w:val="Textkomente"/>
      </w:pPr>
      <w:r>
        <w:rPr>
          <w:rStyle w:val="Odkaznakoment"/>
        </w:rPr>
        <w:annotationRef/>
      </w:r>
      <w:r>
        <w:t>Takové pěkně popularizační ;)</w:t>
      </w:r>
    </w:p>
  </w:comment>
  <w:comment w:id="2" w:author="Alena" w:date="2013-05-17T19:08:00Z" w:initials="A">
    <w:p w:rsidR="0038556D" w:rsidRDefault="0038556D">
      <w:pPr>
        <w:pStyle w:val="Textkomente"/>
      </w:pPr>
      <w:r>
        <w:rPr>
          <w:rStyle w:val="Odkaznakoment"/>
        </w:rPr>
        <w:annotationRef/>
      </w:r>
      <w:r>
        <w:t>Možná bych zvolila jinou formulaci než objevit…</w:t>
      </w:r>
    </w:p>
  </w:comment>
  <w:comment w:id="3" w:author="Alena" w:date="2013-05-19T23:13:00Z" w:initials="A">
    <w:p w:rsidR="00342CC0" w:rsidRDefault="00342CC0">
      <w:pPr>
        <w:pStyle w:val="Textkomente"/>
      </w:pPr>
      <w:r>
        <w:rPr>
          <w:rStyle w:val="Odkaznakoment"/>
        </w:rPr>
        <w:annotationRef/>
      </w:r>
      <w:r w:rsidR="000623C2">
        <w:t>Fajn. Že přidáváte další výzkum… i když je to ze samotné studie… mohlo by to tu nějak zaznít</w:t>
      </w:r>
    </w:p>
  </w:comment>
  <w:comment w:id="4" w:author="Alfons" w:date="2013-05-20T20:38:00Z" w:initials="A">
    <w:p w:rsidR="008464E0" w:rsidRDefault="008464E0">
      <w:pPr>
        <w:pStyle w:val="Textkomente"/>
      </w:pPr>
      <w:r>
        <w:rPr>
          <w:rStyle w:val="Odkaznakoment"/>
        </w:rPr>
        <w:annotationRef/>
      </w:r>
      <w:r>
        <w:t>Tohohle už se ale náš výzkum jaksi netýkal</w:t>
      </w:r>
      <w:r w:rsidR="009F4931">
        <w:t xml:space="preserve">… </w:t>
      </w:r>
      <w:r w:rsidR="00706872">
        <w:t>už druhá odbočka od našeho tématu</w:t>
      </w:r>
    </w:p>
  </w:comment>
  <w:comment w:id="5" w:author="Alena" w:date="2013-05-20T20:38:00Z" w:initials="A">
    <w:p w:rsidR="00572885" w:rsidRDefault="00572885">
      <w:pPr>
        <w:pStyle w:val="Textkomente"/>
      </w:pPr>
      <w:r>
        <w:rPr>
          <w:rStyle w:val="Odkaznakoment"/>
        </w:rPr>
        <w:annotationRef/>
      </w:r>
      <w:r>
        <w:t xml:space="preserve"> pěkný pokus o pořadové vysvětlení korelace</w:t>
      </w:r>
      <w:r w:rsidR="002543BD">
        <w:t>, chválím</w:t>
      </w:r>
    </w:p>
  </w:comment>
  <w:comment w:id="6" w:author="Alena" w:date="2013-05-20T20:38:00Z" w:initials="A">
    <w:p w:rsidR="00974D97" w:rsidRDefault="00974D97">
      <w:pPr>
        <w:pStyle w:val="Textkomente"/>
      </w:pPr>
      <w:r>
        <w:rPr>
          <w:rStyle w:val="Odkaznakoment"/>
        </w:rPr>
        <w:annotationRef/>
      </w:r>
      <w:r>
        <w:t>Ano, ale chybí mi tu někde ta statistika, kterou jste měli prezentovat…</w:t>
      </w:r>
      <w:r w:rsidR="00D85EA3">
        <w:t xml:space="preserve"> nebo jaké byly ty rozdíly??</w:t>
      </w:r>
    </w:p>
  </w:comment>
  <w:comment w:id="7" w:author="Alena" w:date="2013-05-17T19:10:00Z" w:initials="A">
    <w:p w:rsidR="00403AD6" w:rsidRDefault="00403AD6">
      <w:pPr>
        <w:pStyle w:val="Textkomente"/>
      </w:pPr>
      <w:r>
        <w:rPr>
          <w:rStyle w:val="Odkaznakoment"/>
        </w:rPr>
        <w:annotationRef/>
      </w:r>
      <w:r>
        <w:t>V čem myslíte??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4C10"/>
    <w:rsid w:val="000623C2"/>
    <w:rsid w:val="001178F9"/>
    <w:rsid w:val="00155D59"/>
    <w:rsid w:val="00167CD8"/>
    <w:rsid w:val="001732C4"/>
    <w:rsid w:val="00192E80"/>
    <w:rsid w:val="001E19C3"/>
    <w:rsid w:val="002543BD"/>
    <w:rsid w:val="00287804"/>
    <w:rsid w:val="00287E7E"/>
    <w:rsid w:val="002A259D"/>
    <w:rsid w:val="002C5DA9"/>
    <w:rsid w:val="002E2B8A"/>
    <w:rsid w:val="00324F05"/>
    <w:rsid w:val="00327151"/>
    <w:rsid w:val="003319B4"/>
    <w:rsid w:val="00342CC0"/>
    <w:rsid w:val="00385116"/>
    <w:rsid w:val="0038556D"/>
    <w:rsid w:val="00391AD8"/>
    <w:rsid w:val="00403AD6"/>
    <w:rsid w:val="004223E9"/>
    <w:rsid w:val="004240AF"/>
    <w:rsid w:val="00454F86"/>
    <w:rsid w:val="004705C4"/>
    <w:rsid w:val="004A25E7"/>
    <w:rsid w:val="00522657"/>
    <w:rsid w:val="005408C2"/>
    <w:rsid w:val="00562D79"/>
    <w:rsid w:val="00572885"/>
    <w:rsid w:val="00580F4D"/>
    <w:rsid w:val="00584C10"/>
    <w:rsid w:val="005A4CB8"/>
    <w:rsid w:val="005B415E"/>
    <w:rsid w:val="005D7285"/>
    <w:rsid w:val="00637CF0"/>
    <w:rsid w:val="00684D3A"/>
    <w:rsid w:val="00692A22"/>
    <w:rsid w:val="006C45EA"/>
    <w:rsid w:val="00706872"/>
    <w:rsid w:val="00796D56"/>
    <w:rsid w:val="007A0216"/>
    <w:rsid w:val="007C5DC2"/>
    <w:rsid w:val="008034C8"/>
    <w:rsid w:val="008464E0"/>
    <w:rsid w:val="00855077"/>
    <w:rsid w:val="00890039"/>
    <w:rsid w:val="008D59EC"/>
    <w:rsid w:val="008D66C0"/>
    <w:rsid w:val="008F515B"/>
    <w:rsid w:val="0090177F"/>
    <w:rsid w:val="00974D97"/>
    <w:rsid w:val="009B66AD"/>
    <w:rsid w:val="009F4931"/>
    <w:rsid w:val="00A01401"/>
    <w:rsid w:val="00A173B4"/>
    <w:rsid w:val="00A51BB7"/>
    <w:rsid w:val="00A93978"/>
    <w:rsid w:val="00AC3AC5"/>
    <w:rsid w:val="00AD4FE3"/>
    <w:rsid w:val="00B10AF8"/>
    <w:rsid w:val="00B8224C"/>
    <w:rsid w:val="00C326CC"/>
    <w:rsid w:val="00C54168"/>
    <w:rsid w:val="00CA3331"/>
    <w:rsid w:val="00CB2F5C"/>
    <w:rsid w:val="00D85EA3"/>
    <w:rsid w:val="00E55A2E"/>
    <w:rsid w:val="00E60B8A"/>
    <w:rsid w:val="00ED0A7F"/>
    <w:rsid w:val="00EE199C"/>
    <w:rsid w:val="00F1529F"/>
    <w:rsid w:val="00FC76A9"/>
    <w:rsid w:val="00FE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9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9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9B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37C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C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C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C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9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9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9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Kačenka</dc:creator>
  <cp:keywords/>
  <dc:description/>
  <cp:lastModifiedBy>Alfons</cp:lastModifiedBy>
  <cp:revision>81</cp:revision>
  <dcterms:created xsi:type="dcterms:W3CDTF">2013-05-01T14:46:00Z</dcterms:created>
  <dcterms:modified xsi:type="dcterms:W3CDTF">2013-05-20T18:39:00Z</dcterms:modified>
</cp:coreProperties>
</file>