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E7" w:rsidRPr="000651E7" w:rsidRDefault="000651E7">
      <w:pPr>
        <w:rPr>
          <w:b/>
          <w:u w:val="single"/>
        </w:rPr>
      </w:pPr>
      <w:r w:rsidRPr="000651E7">
        <w:rPr>
          <w:b/>
          <w:u w:val="single"/>
        </w:rPr>
        <w:t>Statistická analýza dat – PSY 117 – Tarabíková Lenka (414635) – popularizační studie</w:t>
      </w:r>
    </w:p>
    <w:p w:rsidR="000651E7" w:rsidRPr="008E3685" w:rsidRDefault="000651E7" w:rsidP="00400085">
      <w:pPr>
        <w:jc w:val="both"/>
        <w:rPr>
          <w:b/>
        </w:rPr>
      </w:pPr>
      <w:r w:rsidRPr="008E3685">
        <w:rPr>
          <w:b/>
        </w:rPr>
        <w:t>Dostávají atraktivnější lidé za přestupky nižší tresty?</w:t>
      </w:r>
    </w:p>
    <w:p w:rsidR="000651E7" w:rsidRDefault="008309A5" w:rsidP="00400085">
      <w:pPr>
        <w:ind w:firstLine="284"/>
        <w:jc w:val="both"/>
      </w:pPr>
      <w:r>
        <w:t>Nejen</w:t>
      </w:r>
      <w:r w:rsidR="000651E7">
        <w:t xml:space="preserve"> na tuto otázku se pokusí odpovědět plánovaný hlavní výzkum Lenky Šrámkové</w:t>
      </w:r>
      <w:r w:rsidR="008E3685">
        <w:t xml:space="preserve">, jehož cílem bude navázat </w:t>
      </w:r>
      <w:r>
        <w:t xml:space="preserve">na </w:t>
      </w:r>
      <w:r w:rsidR="008E3685">
        <w:t>předvýzkum zkoumající souvislosti mezi vnímanou</w:t>
      </w:r>
      <w:r w:rsidR="00400085">
        <w:t xml:space="preserve"> atraktivitou a důvěryhodností.</w:t>
      </w:r>
    </w:p>
    <w:p w:rsidR="00226A43" w:rsidRDefault="008309A5" w:rsidP="00400085">
      <w:pPr>
        <w:ind w:firstLine="284"/>
        <w:jc w:val="both"/>
      </w:pPr>
      <w:r>
        <w:t xml:space="preserve">I když se snažíme </w:t>
      </w:r>
      <w:r w:rsidR="00151F4A">
        <w:t>nehodnotit druhé</w:t>
      </w:r>
      <w:r>
        <w:t xml:space="preserve"> podle jejich vzhledu, </w:t>
      </w:r>
      <w:r w:rsidR="00151F4A">
        <w:t>to, jak vypadají, má i nevědomky na naše usuzování vliv</w:t>
      </w:r>
      <w:r>
        <w:t xml:space="preserve">. Obzvláště pokud jde o první dojem, vytváříme si vlastní názor na člověka </w:t>
      </w:r>
      <w:r w:rsidR="00151F4A">
        <w:t xml:space="preserve">na základě nápadného rysu, kterým může být právě atraktivita. Tu vytváří komponenty fyzické krásy, charakteru a také prestiže. Společnost vnímá atraktivní jedince pozitivně a chová se k nim shovívavěji než k těm </w:t>
      </w:r>
      <w:r w:rsidR="002A7C10">
        <w:t>méně atraktivním a celkově náš vzhled ovlivňuje jednání ostatních lidí k nám. T</w:t>
      </w:r>
      <w:r w:rsidR="009A161D">
        <w:t>ento</w:t>
      </w:r>
      <w:r w:rsidR="002A7C10">
        <w:t xml:space="preserve"> </w:t>
      </w:r>
      <w:r w:rsidR="009A161D">
        <w:t>fakt</w:t>
      </w:r>
      <w:r w:rsidR="002A7C10">
        <w:t xml:space="preserve"> podporuje nejen rčení „Šaty dělají člověka“, ale také </w:t>
      </w:r>
      <w:r w:rsidR="009A161D">
        <w:t>skutečnost, že pokud se účastníme důležité schůzky nebo slavnostní události, chceme se obléci a vypadat co nejlépe, abychom zapůsobili.</w:t>
      </w:r>
    </w:p>
    <w:p w:rsidR="008309A5" w:rsidRDefault="00226A43" w:rsidP="00400085">
      <w:pPr>
        <w:ind w:firstLine="284"/>
        <w:jc w:val="both"/>
      </w:pPr>
      <w:r>
        <w:t xml:space="preserve">Cílem tedy bylo zjistit, jestli jsou </w:t>
      </w:r>
      <w:r w:rsidR="00400085">
        <w:t>skutečně</w:t>
      </w:r>
      <w:r>
        <w:t xml:space="preserve"> atraktivní lidé považováni za více důvěryhodné. Pro účely výzkumu bylo zhotoveno </w:t>
      </w:r>
      <w:r w:rsidR="009E4065">
        <w:t>celkem 30</w:t>
      </w:r>
      <w:r>
        <w:t xml:space="preserve"> fotografií mužů a žen, které byly následně roztříděny </w:t>
      </w:r>
      <w:r w:rsidR="009E4065">
        <w:t xml:space="preserve">vždy po páru </w:t>
      </w:r>
      <w:r>
        <w:t xml:space="preserve">do </w:t>
      </w:r>
      <w:r w:rsidR="00064588">
        <w:t>12</w:t>
      </w:r>
      <w:r w:rsidR="009E4065">
        <w:t xml:space="preserve"> </w:t>
      </w:r>
      <w:r>
        <w:t xml:space="preserve">kategorií </w:t>
      </w:r>
      <w:r w:rsidR="000E751F">
        <w:t>zastupující</w:t>
      </w:r>
      <w:r>
        <w:t xml:space="preserve"> určitý typ vzhledu (například: alternativní, intelektuální, romanti</w:t>
      </w:r>
      <w:r w:rsidR="009E4065">
        <w:t>cký,</w:t>
      </w:r>
      <w:r w:rsidR="00C409C2">
        <w:t xml:space="preserve"> frajer,…). Byly</w:t>
      </w:r>
      <w:r w:rsidR="009E4065">
        <w:t xml:space="preserve"> zařazeny pouze fotografie nejlépe vystihující danou kategorii. </w:t>
      </w:r>
      <w:r w:rsidR="00064588">
        <w:t>V</w:t>
      </w:r>
      <w:r w:rsidR="009E4065">
        <w:t xml:space="preserve">ýzkumu se </w:t>
      </w:r>
      <w:r w:rsidR="0051719C">
        <w:t xml:space="preserve">pak </w:t>
      </w:r>
      <w:r w:rsidR="009E4065">
        <w:t xml:space="preserve">účastnilo 100 mužských studentů z brněnské Vyšší policejní školy ministerstva vnitra, jejichž úkolem bylo seřadit všechny fotografie podle stupně atraktivity a </w:t>
      </w:r>
      <w:r w:rsidR="0051719C">
        <w:t xml:space="preserve">poté podle </w:t>
      </w:r>
      <w:r w:rsidR="009E4065">
        <w:t>stupně důvěryhodnosti.</w:t>
      </w:r>
      <w:r w:rsidR="008A14C4" w:rsidRPr="008A14C4">
        <w:t xml:space="preserve"> Jelikož právě policisté svá rozhodnutí </w:t>
      </w:r>
      <w:r w:rsidR="0051719C">
        <w:t xml:space="preserve">mnohdy </w:t>
      </w:r>
      <w:r w:rsidR="008A14C4" w:rsidRPr="008A14C4">
        <w:t xml:space="preserve">činí na základě několika málo informací a prvního dojmu, byli pro účely výzkumu vybráni </w:t>
      </w:r>
      <w:r w:rsidR="00400085">
        <w:t xml:space="preserve">zrovna </w:t>
      </w:r>
      <w:r w:rsidR="008A14C4" w:rsidRPr="008A14C4">
        <w:t>oni.</w:t>
      </w:r>
    </w:p>
    <w:p w:rsidR="00930C9D" w:rsidRDefault="0052564D" w:rsidP="00400085">
      <w:pPr>
        <w:ind w:firstLine="284"/>
        <w:jc w:val="both"/>
      </w:pPr>
      <w:r>
        <w:t>Budoucí policisté seřadili fotografie mužů a žen tak, že čím hodnotili atraktivitu jako vyšší, tím větší ji přiřadili důvěryhodnost. Rozdíly v tomto pořadí činily u mužů maximálně 5 pozic, u žen 4 pozice. Výjimku tvořila kategorie fotografií „frajer“, které byla u mužů</w:t>
      </w:r>
      <w:r w:rsidR="007E517A">
        <w:t xml:space="preserve"> (rozdíl 9 pozic)</w:t>
      </w:r>
      <w:r>
        <w:t xml:space="preserve"> i u žen </w:t>
      </w:r>
      <w:r w:rsidR="007E517A">
        <w:t xml:space="preserve">(rozdíl 8 pozic) </w:t>
      </w:r>
      <w:r>
        <w:t xml:space="preserve">přiřazena sice vysoká atraktivita, ale zároveň byla hodnocena jako nedůvěryhodná. Pokud by se do výsledků řadila i kategorie </w:t>
      </w:r>
      <w:r w:rsidR="007E517A">
        <w:t>„</w:t>
      </w:r>
      <w:r>
        <w:t>frajer</w:t>
      </w:r>
      <w:r w:rsidR="007E517A">
        <w:t>“</w:t>
      </w:r>
      <w:r>
        <w:t>, byl by vzájemný vztah mezi vzhledem a důvěryhodností hodnocen jako středně silný (u</w:t>
      </w:r>
      <w:r w:rsidR="007E517A">
        <w:t xml:space="preserve"> mužů </w:t>
      </w:r>
      <w:commentRangeStart w:id="0"/>
      <w:r w:rsidR="007E517A">
        <w:t>r= 0,538; u žen r=0,668</w:t>
      </w:r>
      <w:commentRangeEnd w:id="0"/>
      <w:r w:rsidR="00180364">
        <w:rPr>
          <w:rStyle w:val="Odkaznakoment"/>
        </w:rPr>
        <w:commentReference w:id="0"/>
      </w:r>
      <w:r w:rsidR="007E517A">
        <w:t xml:space="preserve">). Výsledky byly </w:t>
      </w:r>
      <w:commentRangeStart w:id="1"/>
      <w:r w:rsidR="007E517A">
        <w:t>mnohem</w:t>
      </w:r>
      <w:commentRangeEnd w:id="1"/>
      <w:r w:rsidR="008301B8">
        <w:rPr>
          <w:rStyle w:val="Odkaznakoment"/>
        </w:rPr>
        <w:commentReference w:id="1"/>
      </w:r>
      <w:r w:rsidR="007E517A">
        <w:t xml:space="preserve"> významnější bez zařazení kategorie „frajer“ a vztah mezi atraktivitou a důvěryhodností byl s mírným rozdílem silný u obou pohlaví (u mužů r= 0,748; u žen r=0,864). </w:t>
      </w:r>
    </w:p>
    <w:p w:rsidR="00C409C2" w:rsidRDefault="00453D66" w:rsidP="00400085">
      <w:pPr>
        <w:ind w:firstLine="284"/>
        <w:jc w:val="both"/>
      </w:pPr>
      <w:r>
        <w:t xml:space="preserve">Tento výzkum sloužil zejména jako podklad pro hlavní výzkum, kde </w:t>
      </w:r>
      <w:r w:rsidR="000E751F">
        <w:t>budou</w:t>
      </w:r>
      <w:r w:rsidR="00C409C2">
        <w:t xml:space="preserve"> použity fotografie mužů a žen hodnocené v předvýzkumu jako nejvíce a nejméně atraktivní.</w:t>
      </w:r>
      <w:r>
        <w:t xml:space="preserve"> Vybrané fotografie budou předloženy dopravním policistům. Zároveň jim bude presentován fiktivní popis přestupku, který měl vyfotografovaný muž či žena spáchat. Zadáním úkolu </w:t>
      </w:r>
      <w:r w:rsidR="000E751F">
        <w:t>bude</w:t>
      </w:r>
      <w:r>
        <w:t xml:space="preserve"> podle vlastního subjektivního dojmu stanovit trest nehledě na platné zákony. </w:t>
      </w:r>
      <w:r w:rsidR="009A161D">
        <w:t xml:space="preserve">Hlavním cílem </w:t>
      </w:r>
      <w:r w:rsidR="000E751F">
        <w:t>bude</w:t>
      </w:r>
      <w:r w:rsidR="009A161D">
        <w:t xml:space="preserve"> zjistit, nakolik je atraktivita důleži</w:t>
      </w:r>
      <w:r w:rsidR="008A14C4">
        <w:t>tá pro hodnocení druhými lidmi, zda</w:t>
      </w:r>
      <w:r w:rsidR="000E751F">
        <w:t xml:space="preserve"> je pro všechny </w:t>
      </w:r>
      <w:r w:rsidR="008A14C4">
        <w:t>určující či hodnotíme jednání vždy objektivně.</w:t>
      </w:r>
    </w:p>
    <w:p w:rsidR="00342BBF" w:rsidRDefault="00342BBF" w:rsidP="008309A5">
      <w:pPr>
        <w:ind w:firstLine="284"/>
        <w:jc w:val="both"/>
      </w:pPr>
    </w:p>
    <w:p w:rsidR="00400085" w:rsidRPr="006B446B" w:rsidRDefault="006B446B" w:rsidP="008309A5">
      <w:pPr>
        <w:ind w:firstLine="284"/>
        <w:jc w:val="both"/>
        <w:rPr>
          <w:color w:val="FF0000"/>
        </w:rPr>
      </w:pPr>
      <w:r>
        <w:rPr>
          <w:color w:val="FF0000"/>
        </w:rPr>
        <w:t>Oceňuji pořadové vysvětlení korelace, i s velikostmi efektu (pořadími). Práci přijímám.</w:t>
      </w:r>
    </w:p>
    <w:p w:rsidR="00064588" w:rsidRDefault="00064588" w:rsidP="008309A5">
      <w:pPr>
        <w:ind w:firstLine="284"/>
        <w:jc w:val="both"/>
      </w:pPr>
      <w:bookmarkStart w:id="2" w:name="_GoBack"/>
      <w:bookmarkEnd w:id="2"/>
    </w:p>
    <w:p w:rsidR="00342BBF" w:rsidRPr="0052080A" w:rsidRDefault="00342BBF">
      <w:pPr>
        <w:rPr>
          <w:b/>
        </w:rPr>
      </w:pPr>
      <w:r w:rsidRPr="0052080A">
        <w:rPr>
          <w:b/>
        </w:rPr>
        <w:t xml:space="preserve">Použitá studie: </w:t>
      </w:r>
    </w:p>
    <w:p w:rsidR="009F6FEE" w:rsidRDefault="00342BBF">
      <w:r>
        <w:t>Šrámková, L. (2011). Atraktivita a důvěryhodnost</w:t>
      </w:r>
      <w:r w:rsidRPr="00342BBF">
        <w:rPr>
          <w:i/>
        </w:rPr>
        <w:t>. E-psychologie</w:t>
      </w:r>
      <w:r>
        <w:t xml:space="preserve"> </w:t>
      </w:r>
      <w:r>
        <w:rPr>
          <w:lang w:val="en-US"/>
        </w:rPr>
        <w:t>[online]</w:t>
      </w:r>
      <w:r>
        <w:t xml:space="preserve">, 5 (2-3), 9-23. </w:t>
      </w:r>
    </w:p>
    <w:sectPr w:rsidR="009F6FEE" w:rsidSect="00916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robotkova" w:date="2013-06-04T22:55:00Z" w:initials="r">
    <w:p w:rsidR="00180364" w:rsidRDefault="00180364">
      <w:pPr>
        <w:pStyle w:val="Textkomente"/>
      </w:pPr>
      <w:r>
        <w:rPr>
          <w:rStyle w:val="Odkaznakoment"/>
        </w:rPr>
        <w:annotationRef/>
      </w:r>
      <w:r>
        <w:t>Ajajaj… 3 desetinná místa do popularizace jsou trochu moc ;)</w:t>
      </w:r>
    </w:p>
  </w:comment>
  <w:comment w:id="1" w:author="robotkova" w:date="2013-06-04T22:56:00Z" w:initials="r">
    <w:p w:rsidR="008301B8" w:rsidRDefault="008301B8">
      <w:pPr>
        <w:pStyle w:val="Textkomente"/>
      </w:pPr>
      <w:r>
        <w:rPr>
          <w:rStyle w:val="Odkaznakoment"/>
        </w:rPr>
        <w:annotationRef/>
      </w:r>
      <w:r>
        <w:t>Pokud nemáte toto slovo nějak přesně podložené, pak bych se mu vyhnula</w:t>
      </w:r>
      <w:r w:rsidR="00B33D0B">
        <w:t xml:space="preserve"> (a významnější výsledky taktéž není zrovna nejpřesnější formulace – spíše byl zjištěn silnější vztah)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42BBF"/>
    <w:rsid w:val="00064588"/>
    <w:rsid w:val="000651E7"/>
    <w:rsid w:val="000E751F"/>
    <w:rsid w:val="00151F4A"/>
    <w:rsid w:val="00180364"/>
    <w:rsid w:val="00226A43"/>
    <w:rsid w:val="002A7C10"/>
    <w:rsid w:val="00342BBF"/>
    <w:rsid w:val="00400085"/>
    <w:rsid w:val="00453D66"/>
    <w:rsid w:val="0051719C"/>
    <w:rsid w:val="0052080A"/>
    <w:rsid w:val="0052564D"/>
    <w:rsid w:val="006B446B"/>
    <w:rsid w:val="007E517A"/>
    <w:rsid w:val="008301B8"/>
    <w:rsid w:val="008309A5"/>
    <w:rsid w:val="008A14C4"/>
    <w:rsid w:val="008E3685"/>
    <w:rsid w:val="00916FA7"/>
    <w:rsid w:val="00930C9D"/>
    <w:rsid w:val="009A161D"/>
    <w:rsid w:val="009E4065"/>
    <w:rsid w:val="009F6FEE"/>
    <w:rsid w:val="00A8383F"/>
    <w:rsid w:val="00B33D0B"/>
    <w:rsid w:val="00C409C2"/>
    <w:rsid w:val="00C9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F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803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03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03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03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036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robotkova</cp:lastModifiedBy>
  <cp:revision>24</cp:revision>
  <dcterms:created xsi:type="dcterms:W3CDTF">2013-04-24T11:27:00Z</dcterms:created>
  <dcterms:modified xsi:type="dcterms:W3CDTF">2013-06-04T20:57:00Z</dcterms:modified>
</cp:coreProperties>
</file>