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24" w:rsidRDefault="008F2D24" w:rsidP="008F2D24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24" w:rsidRDefault="008F2D24" w:rsidP="008F2D24"/>
    <w:p w:rsidR="008F2D24" w:rsidRDefault="008F2D24" w:rsidP="008F2D24"/>
    <w:p w:rsidR="008F2D24" w:rsidRDefault="008F2D24" w:rsidP="008F2D24"/>
    <w:p w:rsidR="008F2D24" w:rsidRDefault="008F2D24" w:rsidP="008F2D24"/>
    <w:p w:rsidR="008F2D24" w:rsidRDefault="008F2D24" w:rsidP="008F2D24"/>
    <w:p w:rsidR="008F2D24" w:rsidRDefault="008F2D24" w:rsidP="008F2D24"/>
    <w:p w:rsidR="008F2D24" w:rsidRDefault="008F2D24" w:rsidP="008F2D24"/>
    <w:p w:rsidR="008F2D24" w:rsidRDefault="008F2D24" w:rsidP="008F2D24">
      <w:pPr>
        <w:jc w:val="center"/>
        <w:rPr>
          <w:rFonts w:ascii="Tahoma" w:hAnsi="Tahoma"/>
          <w:b/>
          <w:smallCaps/>
          <w:sz w:val="36"/>
          <w:szCs w:val="36"/>
        </w:rPr>
      </w:pPr>
      <w:r>
        <w:rPr>
          <w:rFonts w:ascii="Tahoma" w:hAnsi="Tahoma"/>
          <w:b/>
          <w:smallCaps/>
          <w:sz w:val="36"/>
          <w:szCs w:val="36"/>
        </w:rPr>
        <w:t>Popularizační sdělení</w:t>
      </w:r>
      <w:r w:rsidR="00A0632F">
        <w:rPr>
          <w:rFonts w:ascii="Tahoma" w:hAnsi="Tahoma"/>
          <w:b/>
          <w:smallCaps/>
          <w:sz w:val="36"/>
          <w:szCs w:val="36"/>
        </w:rPr>
        <w:t>:</w:t>
      </w:r>
    </w:p>
    <w:p w:rsidR="00A0632F" w:rsidRDefault="00A0632F" w:rsidP="008F2D24">
      <w:pPr>
        <w:jc w:val="center"/>
        <w:rPr>
          <w:rFonts w:ascii="Tahoma" w:hAnsi="Tahoma"/>
          <w:b/>
          <w:smallCaps/>
          <w:sz w:val="36"/>
          <w:szCs w:val="36"/>
        </w:rPr>
      </w:pPr>
      <w:r>
        <w:rPr>
          <w:rFonts w:ascii="Tahoma" w:hAnsi="Tahoma"/>
          <w:b/>
          <w:smallCaps/>
          <w:sz w:val="36"/>
          <w:szCs w:val="36"/>
        </w:rPr>
        <w:t xml:space="preserve">Vliv </w:t>
      </w:r>
      <w:r w:rsidR="00170637">
        <w:rPr>
          <w:rFonts w:ascii="Tahoma" w:hAnsi="Tahoma"/>
          <w:b/>
          <w:smallCaps/>
          <w:sz w:val="36"/>
          <w:szCs w:val="36"/>
        </w:rPr>
        <w:t>vybraných charakteristik rodinného prostředí na rizikové chování 15</w:t>
      </w:r>
      <w:r w:rsidR="006664CD">
        <w:rPr>
          <w:rFonts w:ascii="Tahoma" w:hAnsi="Tahoma"/>
          <w:b/>
          <w:smallCaps/>
          <w:sz w:val="36"/>
          <w:szCs w:val="36"/>
        </w:rPr>
        <w:t>ti</w:t>
      </w:r>
      <w:r w:rsidR="00170637">
        <w:rPr>
          <w:rFonts w:ascii="Tahoma" w:hAnsi="Tahoma"/>
          <w:b/>
          <w:smallCaps/>
          <w:sz w:val="36"/>
          <w:szCs w:val="36"/>
        </w:rPr>
        <w:t>letých adolescentů</w:t>
      </w:r>
    </w:p>
    <w:p w:rsidR="008F2D24" w:rsidRDefault="008F2D24" w:rsidP="008F2D24"/>
    <w:p w:rsidR="008F2D24" w:rsidRDefault="008F2D24" w:rsidP="008F2D2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Karolína Valůšková</w:t>
      </w:r>
    </w:p>
    <w:p w:rsidR="008F2D24" w:rsidRDefault="008F2D24" w:rsidP="008F2D24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414885, </w:t>
      </w:r>
      <w:r w:rsidRPr="00DB1B2F">
        <w:rPr>
          <w:rFonts w:ascii="Tahoma" w:hAnsi="Tahoma"/>
          <w:sz w:val="28"/>
        </w:rPr>
        <w:t> FSS </w:t>
      </w:r>
      <w:r>
        <w:rPr>
          <w:rFonts w:ascii="Tahoma" w:hAnsi="Tahoma"/>
          <w:sz w:val="28"/>
        </w:rPr>
        <w:t>Psychologie - Sociologie</w:t>
      </w: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jc w:val="center"/>
        <w:rPr>
          <w:rFonts w:ascii="Tahoma" w:hAnsi="Tahoma"/>
          <w:sz w:val="28"/>
        </w:rPr>
      </w:pPr>
    </w:p>
    <w:p w:rsidR="008F2D24" w:rsidRDefault="008F2D24" w:rsidP="008F2D24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Pr="00C95762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  <w:t>Datum odevzdání: 01. 05. 2013</w:t>
      </w:r>
    </w:p>
    <w:p w:rsidR="008F2D24" w:rsidRDefault="008F2D24" w:rsidP="008F2D24">
      <w:pPr>
        <w:tabs>
          <w:tab w:val="right" w:pos="8931"/>
        </w:tabs>
        <w:rPr>
          <w:sz w:val="24"/>
        </w:rPr>
      </w:pPr>
    </w:p>
    <w:p w:rsidR="008F2D24" w:rsidRDefault="008F2D24" w:rsidP="008F2D24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8F2D24" w:rsidRDefault="008F2D24" w:rsidP="008F2D24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8F2D24" w:rsidRDefault="008F2D24" w:rsidP="008F2D24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2012/13</w:t>
      </w:r>
    </w:p>
    <w:p w:rsidR="008F2D24" w:rsidRDefault="008F2D24" w:rsidP="008F2D24">
      <w:pPr>
        <w:overflowPunct/>
        <w:autoSpaceDE/>
        <w:autoSpaceDN/>
        <w:adjustRightInd/>
        <w:spacing w:after="200" w:line="276" w:lineRule="auto"/>
        <w:textAlignment w:val="auto"/>
      </w:pPr>
    </w:p>
    <w:p w:rsidR="005529A9" w:rsidRPr="006A6790" w:rsidRDefault="005529A9" w:rsidP="005529A9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commentRangeStart w:id="0"/>
      <w:r w:rsidRPr="006A6790">
        <w:rPr>
          <w:sz w:val="24"/>
          <w:szCs w:val="24"/>
        </w:rPr>
        <w:lastRenderedPageBreak/>
        <w:t>Vědecká</w:t>
      </w:r>
      <w:commentRangeEnd w:id="0"/>
      <w:r w:rsidR="00F46DC1">
        <w:rPr>
          <w:rStyle w:val="CommentReference"/>
        </w:rPr>
        <w:commentReference w:id="0"/>
      </w:r>
      <w:r w:rsidRPr="006A6790">
        <w:rPr>
          <w:sz w:val="24"/>
          <w:szCs w:val="24"/>
        </w:rPr>
        <w:t xml:space="preserve"> i laická veřejnost tuší, že rodinné prostředí</w:t>
      </w:r>
      <w:r>
        <w:rPr>
          <w:sz w:val="24"/>
          <w:szCs w:val="24"/>
        </w:rPr>
        <w:t xml:space="preserve"> (vedle dalších faktorů) výrazně</w:t>
      </w:r>
      <w:r w:rsidRPr="006A6790">
        <w:rPr>
          <w:sz w:val="24"/>
          <w:szCs w:val="24"/>
        </w:rPr>
        <w:t xml:space="preserve"> působí na vývoj a chování dítěte. V současné době se zájem o rizikové chování dospívajících zvyšuje v souvislosti s rostoucím v</w:t>
      </w:r>
      <w:r>
        <w:rPr>
          <w:sz w:val="24"/>
          <w:szCs w:val="24"/>
        </w:rPr>
        <w:t xml:space="preserve">ýskytem tohoto chování a </w:t>
      </w:r>
      <w:r w:rsidRPr="006A6790">
        <w:rPr>
          <w:sz w:val="24"/>
          <w:szCs w:val="24"/>
        </w:rPr>
        <w:t xml:space="preserve">snižující se věkovou hranicí </w:t>
      </w:r>
      <w:r>
        <w:rPr>
          <w:sz w:val="24"/>
          <w:szCs w:val="24"/>
        </w:rPr>
        <w:t>jeho</w:t>
      </w:r>
      <w:r w:rsidRPr="006A6790">
        <w:rPr>
          <w:sz w:val="24"/>
          <w:szCs w:val="24"/>
        </w:rPr>
        <w:t xml:space="preserve"> </w:t>
      </w:r>
      <w:r>
        <w:rPr>
          <w:sz w:val="24"/>
          <w:szCs w:val="24"/>
        </w:rPr>
        <w:t>počátk</w:t>
      </w:r>
      <w:r w:rsidRPr="006A6790">
        <w:rPr>
          <w:sz w:val="24"/>
          <w:szCs w:val="24"/>
        </w:rPr>
        <w:t xml:space="preserve">u. </w:t>
      </w:r>
      <w:r>
        <w:rPr>
          <w:sz w:val="24"/>
          <w:szCs w:val="24"/>
        </w:rPr>
        <w:t>Z</w:t>
      </w:r>
      <w:r w:rsidRPr="006A6790">
        <w:rPr>
          <w:sz w:val="24"/>
          <w:szCs w:val="24"/>
        </w:rPr>
        <w:t xml:space="preserve"> výzkumu sledují</w:t>
      </w:r>
      <w:r>
        <w:rPr>
          <w:sz w:val="24"/>
          <w:szCs w:val="24"/>
        </w:rPr>
        <w:t>cího</w:t>
      </w:r>
      <w:r w:rsidRPr="006A6790">
        <w:rPr>
          <w:sz w:val="24"/>
          <w:szCs w:val="24"/>
        </w:rPr>
        <w:t xml:space="preserve"> </w:t>
      </w:r>
      <w:commentRangeStart w:id="1"/>
      <w:r w:rsidRPr="006A6790">
        <w:rPr>
          <w:sz w:val="24"/>
          <w:szCs w:val="24"/>
        </w:rPr>
        <w:t>vliv</w:t>
      </w:r>
      <w:commentRangeEnd w:id="1"/>
      <w:r w:rsidR="00F46DC1">
        <w:rPr>
          <w:rStyle w:val="CommentReference"/>
        </w:rPr>
        <w:commentReference w:id="1"/>
      </w:r>
      <w:r w:rsidRPr="006A6790">
        <w:rPr>
          <w:sz w:val="24"/>
          <w:szCs w:val="24"/>
        </w:rPr>
        <w:t xml:space="preserve"> vybraných charakteristik rodinnéh</w:t>
      </w:r>
      <w:r>
        <w:rPr>
          <w:sz w:val="24"/>
          <w:szCs w:val="24"/>
        </w:rPr>
        <w:t>o prostředí na rizikové chování</w:t>
      </w:r>
      <w:r w:rsidRPr="006A6790">
        <w:rPr>
          <w:sz w:val="24"/>
          <w:szCs w:val="24"/>
        </w:rPr>
        <w:t xml:space="preserve"> </w:t>
      </w:r>
      <w:r>
        <w:rPr>
          <w:sz w:val="24"/>
          <w:szCs w:val="24"/>
        </w:rPr>
        <w:t>adolescentů vyplývá, že mezi vybranými charakteristikami a rizikovým chováním existují přímé i nepřímé souvislosti.</w:t>
      </w:r>
    </w:p>
    <w:p w:rsidR="005529A9" w:rsidRDefault="005529A9" w:rsidP="005529A9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k analýze byla získána na vzorku 1635 patnáctiletých adolescentů zahrnujících 52% chlapců a 48% dívek a minimálně jednoho rodiče každého z nich. Na základě těchto dat lze pozorovat přímou </w:t>
      </w:r>
      <w:commentRangeStart w:id="2"/>
      <w:r>
        <w:rPr>
          <w:sz w:val="24"/>
          <w:szCs w:val="24"/>
        </w:rPr>
        <w:t>souvislosti</w:t>
      </w:r>
      <w:commentRangeEnd w:id="2"/>
      <w:r w:rsidR="00F46DC1">
        <w:rPr>
          <w:rStyle w:val="CommentReference"/>
        </w:rPr>
        <w:commentReference w:id="2"/>
      </w:r>
      <w:r>
        <w:rPr>
          <w:sz w:val="24"/>
          <w:szCs w:val="24"/>
        </w:rPr>
        <w:t xml:space="preserve"> mezi některými charakteristikami a určitým typem rizikového chování, například v případě kouření rodičů. Dítě kouří v 47% případů, kdy kouří jeden z rodičů, a v 52% případů, kdy kouří oba rodiče. V nekuřácké rodině kouří necelých 34% dotazovaných dětí. Tento vztah mezi kouřením rodičů a začátkem kouření adolescentů můžeme chápat jako napodobování chování rodičů, odborněji řečeno jako přejímání vzorců chování. Zajímavé je, že jistý vliv na započetí kouření má i počet denně vykouřených cigaret rodiči. V této souvislosti výzkum ukázal, že nejčastěji kouří děti, jejichž rodiče vykouří 10 – 19 cigaret denně. Další zvyšování počtu vykouřených cigaret ovšem působí spíše odpudivě, a to především je-li v rodině kuřákem matka. To může být způsobeno tím, že takto výrazně kouřící matka například nevzbuzuje u dítěte důvěru, nebo má z jejího návyku dítě nepříjemný pocit.</w:t>
      </w:r>
    </w:p>
    <w:p w:rsidR="005529A9" w:rsidRDefault="005529A9" w:rsidP="005529A9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užíváním alkoholu rodiči a rizikovým chováním adolescentů nebyl neprokázán žádný výraznější přímý vztah. Příčinou by mohl být fakt, že nadměrná konzumace alkoholu je na rozdíl od kouření většinou skrývaná činnost. Ve srovnání s kouřením je také požívání alkoholu ve větší míře společensky chápáno spíše negativně. </w:t>
      </w:r>
    </w:p>
    <w:p w:rsidR="005529A9" w:rsidRDefault="005529A9" w:rsidP="005529A9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lze předpokládat, na výskyt rizikového chování adolescentů mají vliv i častější či pravidelnější konflikty rodičů s dětmi. Dítě například kouří ve více než 47% případů při výskytu hádek s rodiči, naopak v rodině bez častějších hádek kouří asi 36% dětí. Poruchy chování u dětí a konflikty s rodiči probíhají současně v 11% případů. V nekonfliktních rodinách dochází k těmto poruchám u dětí jen v necelých 2% případů. </w:t>
      </w:r>
    </w:p>
    <w:p w:rsidR="005529A9" w:rsidRDefault="005529A9" w:rsidP="005529A9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Výzkum dále ukázal možnou souvislost mezi nepřítomností matky a projevy rizikového chování u dětí. Vyšší zaměstnanost matky (konkrétně v noci a o víkendech) je v přibližně 76% případů doprovázená užíváním alkoholu dítětem. Při dlouhodobé </w:t>
      </w:r>
      <w:r>
        <w:rPr>
          <w:sz w:val="24"/>
          <w:szCs w:val="24"/>
        </w:rPr>
        <w:lastRenderedPageBreak/>
        <w:t xml:space="preserve">hospitalizaci matky se vedle zvýšeného výskytu konzumace alkoholu objevovalo i agresivní chování. </w:t>
      </w:r>
    </w:p>
    <w:p w:rsidR="00E941A9" w:rsidRDefault="005529A9" w:rsidP="007F5DAD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Vezmeme-li v úvahu, že rodiče se většinou k rizikovému chování svých dětí staví negativně a mají potřebu takovéto chování trestat, pravděpodobně dojdeme k tomu, že by z rodičovského hlediska bylo jistější nedávat svým potomkům negativní příklad. V zájmu ochrany tělesného i duševního zdraví svých dětí, by možná rodiče měli zvážit, jestli není vhodné minimalizovat toho negativní působení na děti, přinejmenším to, kterého se lze vyvarovat. Ovlivnit dobu hospitalizace nejspíše není v silách rodiče, ale vyvarovat se kouření, alkoholu nebo konfliktů s dětmi, by mohlo být (byť ne nutně) prvním předpokladem pro nepřejímání negativního chování adolescenty. Je ovšem nutné dodat, že na výskyt rizikového chování působí množství faktorů a závěry tohoto výzkumu jsou spíše podnětem k zamyšlení, než aby poskytovaly zaručený návod na výchovné působení rodičů na děti</w:t>
      </w:r>
      <w:r w:rsidR="007F5DAD">
        <w:rPr>
          <w:sz w:val="24"/>
          <w:szCs w:val="24"/>
        </w:rPr>
        <w:t>.</w:t>
      </w:r>
    </w:p>
    <w:p w:rsidR="00B041E0" w:rsidRDefault="00B041E0" w:rsidP="00B041E0">
      <w:pPr>
        <w:spacing w:before="100" w:beforeAutospacing="1" w:after="100" w:afterAutospacing="1" w:line="360" w:lineRule="auto"/>
        <w:ind w:firstLine="7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Většinou se držíte vyjádření o souvislostech a současně se vyskytujících jevech, chválím. Zcela však chybí interpretace uvedených statistik – jsou to velké či malé rozdíly? Jaký si z nich má čtenář udělat závěr?</w:t>
      </w:r>
    </w:p>
    <w:p w:rsidR="00B041E0" w:rsidRPr="00B041E0" w:rsidRDefault="00B041E0" w:rsidP="00B041E0">
      <w:pPr>
        <w:spacing w:before="100" w:beforeAutospacing="1" w:after="100" w:afterAutospacing="1" w:line="360" w:lineRule="auto"/>
        <w:ind w:firstLine="708"/>
        <w:jc w:val="both"/>
        <w:rPr>
          <w:color w:val="FF0000"/>
          <w:sz w:val="24"/>
          <w:szCs w:val="24"/>
        </w:rPr>
      </w:pPr>
      <w:bookmarkStart w:id="3" w:name="_GoBack"/>
      <w:bookmarkEnd w:id="3"/>
      <w:r>
        <w:rPr>
          <w:color w:val="FF0000"/>
          <w:sz w:val="24"/>
          <w:szCs w:val="24"/>
        </w:rPr>
        <w:t>Prosím přepracovat.</w:t>
      </w:r>
    </w:p>
    <w:sectPr w:rsidR="00B041E0" w:rsidRPr="00B041E0" w:rsidSect="0063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05-19T16:07:00Z" w:initials="VK">
    <w:p w:rsidR="00F46DC1" w:rsidRDefault="00F46DC1">
      <w:pPr>
        <w:pStyle w:val="CommentText"/>
      </w:pPr>
      <w:r>
        <w:rPr>
          <w:rStyle w:val="CommentReference"/>
        </w:rPr>
        <w:annotationRef/>
      </w:r>
      <w:r>
        <w:t>A co nadpis článku?</w:t>
      </w:r>
    </w:p>
  </w:comment>
  <w:comment w:id="1" w:author="Weruska" w:date="2013-05-19T16:07:00Z" w:initials="VK">
    <w:p w:rsidR="00F46DC1" w:rsidRDefault="00F46DC1">
      <w:pPr>
        <w:pStyle w:val="CommentText"/>
      </w:pPr>
      <w:r>
        <w:rPr>
          <w:rStyle w:val="CommentReference"/>
        </w:rPr>
        <w:annotationRef/>
      </w:r>
      <w:r>
        <w:t>Opravdu se jedná o vliv?</w:t>
      </w:r>
    </w:p>
  </w:comment>
  <w:comment w:id="2" w:author="Weruska" w:date="2013-05-19T16:08:00Z" w:initials="VK">
    <w:p w:rsidR="00F46DC1" w:rsidRDefault="00F46DC1">
      <w:pPr>
        <w:pStyle w:val="CommentText"/>
      </w:pPr>
      <w:r>
        <w:rPr>
          <w:rStyle w:val="CommentReference"/>
        </w:rPr>
        <w:annotationRef/>
      </w:r>
      <w:r>
        <w:t>Toto už je lepší označení vztahu mezi proměnnými v této studii.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218"/>
    <w:rsid w:val="00004C6B"/>
    <w:rsid w:val="000A423A"/>
    <w:rsid w:val="00144E86"/>
    <w:rsid w:val="00170637"/>
    <w:rsid w:val="00276734"/>
    <w:rsid w:val="00293C89"/>
    <w:rsid w:val="002E2805"/>
    <w:rsid w:val="00307218"/>
    <w:rsid w:val="003566C7"/>
    <w:rsid w:val="00397DBE"/>
    <w:rsid w:val="00421695"/>
    <w:rsid w:val="00445605"/>
    <w:rsid w:val="004829A9"/>
    <w:rsid w:val="00486C8C"/>
    <w:rsid w:val="00492EB2"/>
    <w:rsid w:val="005529A9"/>
    <w:rsid w:val="005616F5"/>
    <w:rsid w:val="00574FBE"/>
    <w:rsid w:val="005B6E6E"/>
    <w:rsid w:val="005D5B73"/>
    <w:rsid w:val="006140F4"/>
    <w:rsid w:val="0061454C"/>
    <w:rsid w:val="006234F1"/>
    <w:rsid w:val="006366D3"/>
    <w:rsid w:val="00652BBC"/>
    <w:rsid w:val="006664CD"/>
    <w:rsid w:val="006A6790"/>
    <w:rsid w:val="006B13FB"/>
    <w:rsid w:val="00700FCD"/>
    <w:rsid w:val="00710816"/>
    <w:rsid w:val="007E2549"/>
    <w:rsid w:val="007F5DAD"/>
    <w:rsid w:val="0084717A"/>
    <w:rsid w:val="008F2D24"/>
    <w:rsid w:val="009201DF"/>
    <w:rsid w:val="00920C17"/>
    <w:rsid w:val="00967CE1"/>
    <w:rsid w:val="00A0632F"/>
    <w:rsid w:val="00A30AD4"/>
    <w:rsid w:val="00A44DDF"/>
    <w:rsid w:val="00A80469"/>
    <w:rsid w:val="00AF0267"/>
    <w:rsid w:val="00B041E0"/>
    <w:rsid w:val="00B300B1"/>
    <w:rsid w:val="00BB4616"/>
    <w:rsid w:val="00BC0284"/>
    <w:rsid w:val="00CD0D30"/>
    <w:rsid w:val="00CD6C63"/>
    <w:rsid w:val="00D867F2"/>
    <w:rsid w:val="00DD62C0"/>
    <w:rsid w:val="00E941A9"/>
    <w:rsid w:val="00F249BB"/>
    <w:rsid w:val="00F46DC1"/>
    <w:rsid w:val="00F65A1D"/>
    <w:rsid w:val="00F71014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24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F4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D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D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591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 CUSTOMER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Weruska</cp:lastModifiedBy>
  <cp:revision>51</cp:revision>
  <dcterms:created xsi:type="dcterms:W3CDTF">2013-05-01T16:42:00Z</dcterms:created>
  <dcterms:modified xsi:type="dcterms:W3CDTF">2013-05-19T15:55:00Z</dcterms:modified>
</cp:coreProperties>
</file>