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4" w:rsidRDefault="008A28CA" w:rsidP="00D45E27">
      <w:pPr>
        <w:pStyle w:val="Nadpis1"/>
        <w:jc w:val="both"/>
      </w:pPr>
      <w:bookmarkStart w:id="0" w:name="_GoBack"/>
      <w:bookmarkEnd w:id="0"/>
      <w:r>
        <w:t>Kritická analýza</w:t>
      </w:r>
      <w:r w:rsidR="00F05846">
        <w:t xml:space="preserve"> textu – sylabus</w:t>
      </w:r>
      <w:r>
        <w:t xml:space="preserve"> JS 2012/13</w:t>
      </w:r>
    </w:p>
    <w:p w:rsidR="008A28CA" w:rsidRDefault="008A28CA" w:rsidP="00D45E27">
      <w:pPr>
        <w:jc w:val="both"/>
      </w:pPr>
      <w:r>
        <w:t>Vyučující: PhDr. Michal Tošner, Ph.D.</w:t>
      </w:r>
    </w:p>
    <w:p w:rsidR="008A28CA" w:rsidRDefault="008A28CA" w:rsidP="00D45E27">
      <w:pPr>
        <w:jc w:val="both"/>
      </w:pPr>
      <w:r>
        <w:t xml:space="preserve">Studijní program: </w:t>
      </w:r>
      <w:r>
        <w:rPr>
          <w:i/>
        </w:rPr>
        <w:t>Sociologie</w:t>
      </w:r>
      <w:r w:rsidRPr="008A28CA">
        <w:rPr>
          <w:i/>
        </w:rPr>
        <w:t xml:space="preserve"> a gender</w:t>
      </w:r>
      <w:r>
        <w:rPr>
          <w:i/>
        </w:rPr>
        <w:t>ová studia</w:t>
      </w:r>
      <w:r>
        <w:t>.</w:t>
      </w:r>
    </w:p>
    <w:p w:rsidR="008A28CA" w:rsidRPr="008A28CA" w:rsidRDefault="008A28CA" w:rsidP="00D45E27">
      <w:pPr>
        <w:jc w:val="both"/>
        <w:rPr>
          <w:u w:val="single"/>
        </w:rPr>
      </w:pPr>
      <w:r w:rsidRPr="008A28CA">
        <w:rPr>
          <w:u w:val="single"/>
        </w:rPr>
        <w:t>Cíle kurzu</w:t>
      </w:r>
      <w:r>
        <w:rPr>
          <w:u w:val="single"/>
        </w:rPr>
        <w:t>:</w:t>
      </w:r>
    </w:p>
    <w:p w:rsidR="008A28CA" w:rsidRDefault="008A28CA" w:rsidP="00D45E27">
      <w:pPr>
        <w:jc w:val="both"/>
      </w:pPr>
      <w:r w:rsidRPr="00B03C11">
        <w:t>Cílem kurzu je z</w:t>
      </w:r>
      <w:r>
        <w:t>ískání následujících schopností p</w:t>
      </w:r>
      <w:r w:rsidRPr="00B03C11">
        <w:t>orozumět klíčovým přístupům k analýze textů.</w:t>
      </w:r>
      <w:r>
        <w:t xml:space="preserve"> </w:t>
      </w:r>
      <w:r w:rsidRPr="00B03C11">
        <w:t>Inte</w:t>
      </w:r>
      <w:r>
        <w:t>r</w:t>
      </w:r>
      <w:r w:rsidRPr="00B03C11">
        <w:t>pretovat texty (dokumenty, konverzace, mediální produkty ad.) s vyu</w:t>
      </w:r>
      <w:r>
        <w:t>ž</w:t>
      </w:r>
      <w:r w:rsidRPr="00B03C11">
        <w:t>itím konkrétního přístupu. Aplikovat teoretické a metodologické pozna</w:t>
      </w:r>
      <w:r>
        <w:t>tky na příklady vztahující se k</w:t>
      </w:r>
      <w:r w:rsidR="001D670A">
        <w:t> </w:t>
      </w:r>
      <w:r w:rsidRPr="00B03C11">
        <w:t>genderu</w:t>
      </w:r>
      <w:r w:rsidR="001D670A">
        <w:t>.</w:t>
      </w:r>
    </w:p>
    <w:p w:rsidR="008A28CA" w:rsidRPr="008A28CA" w:rsidRDefault="008A28CA" w:rsidP="00D45E27">
      <w:pPr>
        <w:jc w:val="both"/>
        <w:rPr>
          <w:u w:val="single"/>
        </w:rPr>
      </w:pPr>
      <w:r w:rsidRPr="008A28CA">
        <w:rPr>
          <w:u w:val="single"/>
        </w:rPr>
        <w:t>Osvojené dovednosti:</w:t>
      </w:r>
    </w:p>
    <w:p w:rsidR="008A28CA" w:rsidRDefault="004E6251" w:rsidP="00D45E27">
      <w:pPr>
        <w:jc w:val="both"/>
      </w:pPr>
      <w:r>
        <w:t xml:space="preserve">Studenti si osvojí základy interpretace textu (hermeneutiky), </w:t>
      </w:r>
      <w:r w:rsidR="00D45E27">
        <w:t xml:space="preserve">symbolické, </w:t>
      </w:r>
      <w:r>
        <w:t>sémiotické, obsahové</w:t>
      </w:r>
      <w:r w:rsidR="00C25EBF">
        <w:t xml:space="preserve"> a rétorické analýzy;</w:t>
      </w:r>
      <w:r>
        <w:t xml:space="preserve"> </w:t>
      </w:r>
      <w:r w:rsidR="00C25EBF">
        <w:t>základy kritické diskursivní analý</w:t>
      </w:r>
      <w:r w:rsidR="00D45E27">
        <w:t>zy a sociologicko-literární kritiky</w:t>
      </w:r>
      <w:r>
        <w:t xml:space="preserve"> </w:t>
      </w:r>
    </w:p>
    <w:p w:rsidR="008A28CA" w:rsidRPr="008A28CA" w:rsidRDefault="008A28CA" w:rsidP="00D45E27">
      <w:pPr>
        <w:jc w:val="both"/>
        <w:rPr>
          <w:u w:val="single"/>
        </w:rPr>
      </w:pPr>
      <w:r w:rsidRPr="008A28CA">
        <w:rPr>
          <w:u w:val="single"/>
        </w:rPr>
        <w:t xml:space="preserve">Požadavky na studenta: </w:t>
      </w:r>
    </w:p>
    <w:p w:rsidR="008A28CA" w:rsidRDefault="008A28CA" w:rsidP="00D45E27">
      <w:pPr>
        <w:jc w:val="both"/>
      </w:pPr>
      <w:r>
        <w:t>Schopnost číst odborné textu v českém a anglickém jazyce</w:t>
      </w:r>
      <w:r w:rsidR="00C25EBF">
        <w:t xml:space="preserve">. </w:t>
      </w:r>
    </w:p>
    <w:p w:rsidR="005027C4" w:rsidRDefault="008A28CA" w:rsidP="00D45E27">
      <w:pPr>
        <w:jc w:val="both"/>
        <w:rPr>
          <w:u w:val="single"/>
        </w:rPr>
      </w:pPr>
      <w:r w:rsidRPr="008A28CA">
        <w:rPr>
          <w:u w:val="single"/>
        </w:rPr>
        <w:t>Metody vyučování:</w:t>
      </w:r>
    </w:p>
    <w:p w:rsidR="00C25EBF" w:rsidRDefault="00C25EBF" w:rsidP="00D45E27">
      <w:pPr>
        <w:numPr>
          <w:ilvl w:val="0"/>
          <w:numId w:val="6"/>
        </w:numPr>
        <w:jc w:val="both"/>
      </w:pPr>
      <w:r w:rsidRPr="00C25EBF">
        <w:t>Přednáška s</w:t>
      </w:r>
      <w:r>
        <w:t> </w:t>
      </w:r>
      <w:r w:rsidRPr="00C25EBF">
        <w:t>aktivizací</w:t>
      </w:r>
      <w:r>
        <w:t>.</w:t>
      </w:r>
      <w:r w:rsidRPr="00C25EBF">
        <w:t xml:space="preserve"> </w:t>
      </w:r>
    </w:p>
    <w:p w:rsidR="00C25EBF" w:rsidRDefault="00C25EBF" w:rsidP="00D45E27">
      <w:pPr>
        <w:numPr>
          <w:ilvl w:val="0"/>
          <w:numId w:val="6"/>
        </w:numPr>
        <w:jc w:val="both"/>
      </w:pPr>
      <w:r>
        <w:t>Studium metodou řešení problému</w:t>
      </w:r>
    </w:p>
    <w:p w:rsidR="00C25EBF" w:rsidRDefault="00C25EBF" w:rsidP="00D45E27">
      <w:pPr>
        <w:numPr>
          <w:ilvl w:val="0"/>
          <w:numId w:val="6"/>
        </w:numPr>
        <w:jc w:val="both"/>
      </w:pPr>
      <w:r>
        <w:t>Cvičení</w:t>
      </w:r>
    </w:p>
    <w:p w:rsidR="00C25EBF" w:rsidRDefault="00C25EBF" w:rsidP="00D45E27">
      <w:pPr>
        <w:numPr>
          <w:ilvl w:val="0"/>
          <w:numId w:val="6"/>
        </w:numPr>
        <w:jc w:val="both"/>
      </w:pPr>
      <w:r>
        <w:t>Kooperativní výuka</w:t>
      </w:r>
    </w:p>
    <w:p w:rsidR="00C25EBF" w:rsidRDefault="00C25EBF" w:rsidP="00D45E27">
      <w:pPr>
        <w:numPr>
          <w:ilvl w:val="0"/>
          <w:numId w:val="6"/>
        </w:numPr>
        <w:jc w:val="both"/>
      </w:pPr>
      <w:r>
        <w:t>Samostudium literatury</w:t>
      </w:r>
    </w:p>
    <w:p w:rsidR="00C25EBF" w:rsidRDefault="00C25EBF" w:rsidP="00D45E27">
      <w:pPr>
        <w:numPr>
          <w:ilvl w:val="0"/>
          <w:numId w:val="6"/>
        </w:numPr>
        <w:jc w:val="both"/>
      </w:pPr>
      <w:r>
        <w:t>Samostatná práce studentů</w:t>
      </w:r>
    </w:p>
    <w:p w:rsidR="00C25EBF" w:rsidRDefault="00C25EBF" w:rsidP="00D45E27">
      <w:pPr>
        <w:numPr>
          <w:ilvl w:val="0"/>
          <w:numId w:val="6"/>
        </w:numPr>
        <w:jc w:val="both"/>
      </w:pPr>
      <w:r>
        <w:t>Seminární práce</w:t>
      </w:r>
    </w:p>
    <w:p w:rsidR="008A28CA" w:rsidRDefault="001D670A" w:rsidP="00D45E27">
      <w:pPr>
        <w:jc w:val="both"/>
      </w:pPr>
      <w:r>
        <w:t>I</w:t>
      </w:r>
      <w:r w:rsidR="008A28CA" w:rsidRPr="00B03C11">
        <w:t>ntenzivní práce se studujícími</w:t>
      </w:r>
      <w:r>
        <w:t>, spolupráce</w:t>
      </w:r>
      <w:r w:rsidR="008A28CA" w:rsidRPr="00B03C11">
        <w:t xml:space="preserve"> s </w:t>
      </w:r>
      <w:r w:rsidR="008A28CA" w:rsidRPr="001D670A">
        <w:t>experty z praxe</w:t>
      </w:r>
      <w:r w:rsidR="00C25EBF">
        <w:t>. Cvičení : t</w:t>
      </w:r>
      <w:r w:rsidR="008A28CA" w:rsidRPr="00B03C11">
        <w:t>ýmová analýza textových dat vztahujících se k</w:t>
      </w:r>
      <w:r w:rsidR="00C25EBF">
        <w:t> </w:t>
      </w:r>
      <w:r w:rsidR="008A28CA" w:rsidRPr="00B03C11">
        <w:t>genderu</w:t>
      </w:r>
      <w:r w:rsidR="00C25EBF">
        <w:t>. P</w:t>
      </w:r>
      <w:r w:rsidR="008A28CA" w:rsidRPr="00B03C11">
        <w:t>rezentace a obhajoba</w:t>
      </w:r>
      <w:r w:rsidR="00C25EBF">
        <w:t xml:space="preserve"> vlastní týmové interpretace vybraného textu.</w:t>
      </w:r>
    </w:p>
    <w:p w:rsidR="005027C4" w:rsidRDefault="008A28CA" w:rsidP="00D45E27">
      <w:pPr>
        <w:jc w:val="both"/>
        <w:rPr>
          <w:u w:val="single"/>
        </w:rPr>
      </w:pPr>
      <w:r w:rsidRPr="008A28CA">
        <w:rPr>
          <w:u w:val="single"/>
        </w:rPr>
        <w:t>Metody hodnocení</w:t>
      </w:r>
      <w:r>
        <w:rPr>
          <w:u w:val="single"/>
        </w:rPr>
        <w:t>:</w:t>
      </w:r>
    </w:p>
    <w:p w:rsidR="00C25EBF" w:rsidRPr="00C25EBF" w:rsidRDefault="00C25EBF" w:rsidP="00D45E27">
      <w:pPr>
        <w:numPr>
          <w:ilvl w:val="0"/>
          <w:numId w:val="5"/>
        </w:numPr>
        <w:jc w:val="both"/>
      </w:pPr>
      <w:r w:rsidRPr="00C25EBF">
        <w:t>Prezentace</w:t>
      </w:r>
    </w:p>
    <w:p w:rsidR="008A28CA" w:rsidRDefault="00C25EBF" w:rsidP="00D45E27">
      <w:pPr>
        <w:numPr>
          <w:ilvl w:val="0"/>
          <w:numId w:val="5"/>
        </w:numPr>
        <w:jc w:val="both"/>
      </w:pPr>
      <w:r>
        <w:t>Písemná práce</w:t>
      </w:r>
    </w:p>
    <w:p w:rsidR="008A28CA" w:rsidRPr="008A28CA" w:rsidRDefault="008A28CA" w:rsidP="00D45E27">
      <w:pPr>
        <w:jc w:val="both"/>
        <w:rPr>
          <w:u w:val="single"/>
        </w:rPr>
      </w:pPr>
      <w:r w:rsidRPr="008A28CA">
        <w:rPr>
          <w:u w:val="single"/>
        </w:rPr>
        <w:t>Organizace výuky:</w:t>
      </w:r>
    </w:p>
    <w:p w:rsidR="008A28CA" w:rsidRDefault="00C25EBF" w:rsidP="00D45E27">
      <w:pPr>
        <w:numPr>
          <w:ilvl w:val="0"/>
          <w:numId w:val="4"/>
        </w:numPr>
        <w:jc w:val="both"/>
      </w:pPr>
      <w:r>
        <w:t xml:space="preserve">Výuka: pá, </w:t>
      </w:r>
      <w:r w:rsidR="008A28CA">
        <w:t>lichý týden, 11:10 –</w:t>
      </w:r>
      <w:r>
        <w:t>15:40, U35</w:t>
      </w:r>
    </w:p>
    <w:p w:rsidR="008A28CA" w:rsidRDefault="008A28CA" w:rsidP="00D45E27">
      <w:pPr>
        <w:numPr>
          <w:ilvl w:val="0"/>
          <w:numId w:val="4"/>
        </w:numPr>
        <w:jc w:val="both"/>
      </w:pPr>
      <w:r>
        <w:lastRenderedPageBreak/>
        <w:t xml:space="preserve">Struktura lekcí (krátká přednáška, teoreticko-metodologický text; textový pramen k interpretaci; aktualita).  Zadání práce. </w:t>
      </w:r>
    </w:p>
    <w:p w:rsidR="008A28CA" w:rsidRDefault="008A28CA" w:rsidP="00D45E27">
      <w:pPr>
        <w:jc w:val="both"/>
      </w:pPr>
    </w:p>
    <w:p w:rsidR="005027C4" w:rsidRPr="008A28CA" w:rsidRDefault="008A28CA" w:rsidP="00D45E27">
      <w:pPr>
        <w:jc w:val="both"/>
        <w:rPr>
          <w:b/>
          <w:u w:val="single"/>
        </w:rPr>
      </w:pPr>
      <w:r w:rsidRPr="008A28CA">
        <w:rPr>
          <w:b/>
          <w:u w:val="single"/>
        </w:rPr>
        <w:t>Obsah kurzu:</w:t>
      </w:r>
    </w:p>
    <w:p w:rsidR="00234CFA" w:rsidRPr="00234CFA" w:rsidRDefault="00234CFA" w:rsidP="00D45E27">
      <w:pPr>
        <w:pStyle w:val="msolistparagraph0"/>
        <w:numPr>
          <w:ilvl w:val="0"/>
          <w:numId w:val="1"/>
        </w:numPr>
        <w:jc w:val="both"/>
        <w:rPr>
          <w:b/>
          <w:u w:val="single"/>
        </w:rPr>
      </w:pPr>
      <w:r w:rsidRPr="00234CFA">
        <w:rPr>
          <w:b/>
          <w:u w:val="single"/>
        </w:rPr>
        <w:t>1. 3. 2013 – I. lekce</w:t>
      </w:r>
    </w:p>
    <w:p w:rsidR="00234CFA" w:rsidRDefault="00234CFA" w:rsidP="00D45E27">
      <w:pPr>
        <w:pStyle w:val="msolistparagraph0"/>
        <w:ind w:left="0"/>
        <w:jc w:val="both"/>
      </w:pPr>
      <w:r>
        <w:rPr>
          <w:u w:val="single"/>
        </w:rPr>
        <w:t xml:space="preserve">a) Přednáška: </w:t>
      </w:r>
      <w:r w:rsidR="00F05846">
        <w:rPr>
          <w:u w:val="single"/>
        </w:rPr>
        <w:t>Uvedení do kritické interpretace textu;</w:t>
      </w:r>
      <w:r w:rsidR="004A0454">
        <w:t xml:space="preserve"> (Hermeneutický kruh. Sémiotický drift.)  </w:t>
      </w:r>
      <w:r w:rsidR="004A0454">
        <w:rPr>
          <w:u w:val="single"/>
        </w:rPr>
        <w:t>Textová,</w:t>
      </w:r>
      <w:r>
        <w:rPr>
          <w:u w:val="single"/>
        </w:rPr>
        <w:t xml:space="preserve"> sémiotická</w:t>
      </w:r>
      <w:r w:rsidR="008B0C6A">
        <w:rPr>
          <w:u w:val="single"/>
        </w:rPr>
        <w:t xml:space="preserve"> a symbolická struktura</w:t>
      </w:r>
      <w:r>
        <w:rPr>
          <w:u w:val="single"/>
        </w:rPr>
        <w:t xml:space="preserve"> </w:t>
      </w:r>
      <w:r w:rsidR="008B0C6A">
        <w:rPr>
          <w:u w:val="single"/>
        </w:rPr>
        <w:t>povaha g</w:t>
      </w:r>
      <w:r>
        <w:rPr>
          <w:u w:val="single"/>
        </w:rPr>
        <w:t>e</w:t>
      </w:r>
      <w:r w:rsidR="008B0C6A">
        <w:rPr>
          <w:u w:val="single"/>
        </w:rPr>
        <w:t>n</w:t>
      </w:r>
      <w:r>
        <w:rPr>
          <w:u w:val="single"/>
        </w:rPr>
        <w:t>deru. (</w:t>
      </w:r>
      <w:r>
        <w:t>Sociální identity a gender. Umlčený rod. Žena jako příroda, muž jako kultura. Gender v perspektivě symbolické antropologie. Univerzální žena a kulturně podmíněné podoby rodu.)</w:t>
      </w:r>
    </w:p>
    <w:p w:rsidR="00F05846" w:rsidRDefault="002C55BD" w:rsidP="00D45E27">
      <w:pPr>
        <w:pStyle w:val="msolistparagraph0"/>
        <w:ind w:left="0"/>
        <w:jc w:val="both"/>
      </w:pPr>
      <w:r>
        <w:rPr>
          <w:u w:val="single"/>
        </w:rPr>
        <w:t>b)</w:t>
      </w:r>
      <w:r w:rsidR="00234CFA">
        <w:t xml:space="preserve"> </w:t>
      </w:r>
      <w:r w:rsidR="00234CFA" w:rsidRPr="00234CFA">
        <w:rPr>
          <w:u w:val="single"/>
        </w:rPr>
        <w:t>P</w:t>
      </w:r>
      <w:r w:rsidR="00234CFA">
        <w:rPr>
          <w:u w:val="single"/>
        </w:rPr>
        <w:t>lán práce, struktura cvičení</w:t>
      </w:r>
      <w:r w:rsidR="00F05846" w:rsidRPr="00234CFA">
        <w:rPr>
          <w:u w:val="single"/>
        </w:rPr>
        <w:t xml:space="preserve">, metodické postupy praktické výuky. </w:t>
      </w:r>
      <w:r w:rsidR="004A0454">
        <w:rPr>
          <w:u w:val="single"/>
        </w:rPr>
        <w:t>(</w:t>
      </w:r>
      <w:r>
        <w:t>T</w:t>
      </w:r>
      <w:r w:rsidR="00234CFA">
        <w:t>eoreticko-metodologické přístupy k textu</w:t>
      </w:r>
      <w:r w:rsidR="00F05846">
        <w:t>; text</w:t>
      </w:r>
      <w:r w:rsidR="008A28CA">
        <w:t>ový pramen</w:t>
      </w:r>
      <w:r w:rsidR="00F05846">
        <w:t xml:space="preserve"> k interpretaci;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symbolická analýza</w:t>
      </w:r>
      <w:r>
        <w:t>; z</w:t>
      </w:r>
      <w:r w:rsidR="00F05846">
        <w:t>adání práce</w:t>
      </w:r>
      <w:r>
        <w:t>)</w:t>
      </w:r>
      <w:r w:rsidR="00F05846">
        <w:t xml:space="preserve">. </w:t>
      </w:r>
    </w:p>
    <w:p w:rsidR="002C55BD" w:rsidRPr="004A0454" w:rsidRDefault="002C55BD" w:rsidP="00D45E27">
      <w:pPr>
        <w:pStyle w:val="msolistparagraph0"/>
        <w:ind w:left="0"/>
        <w:jc w:val="both"/>
        <w:rPr>
          <w:u w:val="single"/>
        </w:rPr>
      </w:pPr>
    </w:p>
    <w:p w:rsidR="00234CFA" w:rsidRPr="008B0C6A" w:rsidRDefault="00234CFA" w:rsidP="00D45E27">
      <w:pPr>
        <w:pStyle w:val="msolistparagraph0"/>
        <w:numPr>
          <w:ilvl w:val="0"/>
          <w:numId w:val="1"/>
        </w:numPr>
        <w:jc w:val="both"/>
        <w:rPr>
          <w:b/>
          <w:u w:val="single"/>
        </w:rPr>
      </w:pPr>
      <w:r w:rsidRPr="008B0C6A">
        <w:rPr>
          <w:b/>
          <w:u w:val="single"/>
        </w:rPr>
        <w:t>15. 3. 2013 –II. lekce</w:t>
      </w:r>
    </w:p>
    <w:p w:rsidR="00F05846" w:rsidRPr="00234CFA" w:rsidRDefault="00234CFA" w:rsidP="00D45E27">
      <w:pPr>
        <w:pStyle w:val="msolistparagraph0"/>
        <w:ind w:left="0"/>
        <w:jc w:val="both"/>
        <w:rPr>
          <w:u w:val="single"/>
        </w:rPr>
      </w:pPr>
      <w:r>
        <w:rPr>
          <w:u w:val="single"/>
        </w:rPr>
        <w:t xml:space="preserve">a) Přednáška: </w:t>
      </w:r>
      <w:r w:rsidR="00F05846" w:rsidRPr="00234CFA">
        <w:rPr>
          <w:u w:val="single"/>
        </w:rPr>
        <w:t>Co je to text? Produkce, označující praxe; reprezentace, symbolické násilí a krize reprezentace.</w:t>
      </w:r>
    </w:p>
    <w:p w:rsidR="00F05846" w:rsidRDefault="00234CFA" w:rsidP="00D45E27">
      <w:pPr>
        <w:jc w:val="both"/>
        <w:rPr>
          <w:i/>
        </w:rPr>
      </w:pPr>
      <w:r>
        <w:t>b)</w:t>
      </w:r>
      <w:r w:rsidRPr="00234CFA">
        <w:rPr>
          <w:u w:val="single"/>
        </w:rPr>
        <w:t xml:space="preserve"> </w:t>
      </w:r>
      <w:r w:rsidR="00F05846" w:rsidRPr="00234CFA">
        <w:rPr>
          <w:u w:val="single"/>
        </w:rPr>
        <w:t>Kritika reprezentace. Uvedení do sémiotické analýzy.</w:t>
      </w:r>
      <w:r w:rsidRPr="00234CFA">
        <w:rPr>
          <w:u w:val="single"/>
        </w:rPr>
        <w:t xml:space="preserve"> Deontologizace textu, kritická analýza</w:t>
      </w:r>
      <w:r w:rsidRPr="00234CFA">
        <w:rPr>
          <w:i/>
          <w:u w:val="single"/>
        </w:rPr>
        <w:t>.</w:t>
      </w:r>
    </w:p>
    <w:p w:rsidR="00234CFA" w:rsidRPr="00234CFA" w:rsidRDefault="00234CFA" w:rsidP="00D45E27">
      <w:pPr>
        <w:jc w:val="both"/>
      </w:pPr>
      <w:r w:rsidRPr="00234CFA">
        <w:t>Text k interpretaci</w:t>
      </w:r>
      <w:r>
        <w:rPr>
          <w:i/>
        </w:rPr>
        <w:t>: Muži jsou z Marsu, ženy z </w:t>
      </w:r>
      <w:r w:rsidR="002C55BD">
        <w:rPr>
          <w:i/>
        </w:rPr>
        <w:t>V</w:t>
      </w:r>
      <w:r>
        <w:rPr>
          <w:i/>
        </w:rPr>
        <w:t xml:space="preserve">enuše. </w:t>
      </w:r>
    </w:p>
    <w:p w:rsidR="00234CFA" w:rsidRPr="008B0C6A" w:rsidRDefault="008B0C6A" w:rsidP="00D45E27">
      <w:pPr>
        <w:pStyle w:val="msolistparagraph0"/>
        <w:numPr>
          <w:ilvl w:val="0"/>
          <w:numId w:val="1"/>
        </w:numPr>
        <w:jc w:val="both"/>
        <w:rPr>
          <w:b/>
          <w:u w:val="single"/>
        </w:rPr>
      </w:pPr>
      <w:r w:rsidRPr="008B0C6A">
        <w:rPr>
          <w:b/>
          <w:u w:val="single"/>
        </w:rPr>
        <w:t>29</w:t>
      </w:r>
      <w:r w:rsidR="00234CFA" w:rsidRPr="008B0C6A">
        <w:rPr>
          <w:b/>
          <w:u w:val="single"/>
        </w:rPr>
        <w:t>. 3.</w:t>
      </w:r>
      <w:r w:rsidRPr="008B0C6A">
        <w:rPr>
          <w:b/>
          <w:u w:val="single"/>
        </w:rPr>
        <w:t xml:space="preserve"> </w:t>
      </w:r>
      <w:r w:rsidR="00234CFA" w:rsidRPr="008B0C6A">
        <w:rPr>
          <w:b/>
          <w:u w:val="single"/>
        </w:rPr>
        <w:t>2013 – III. lekce</w:t>
      </w:r>
    </w:p>
    <w:p w:rsidR="00F05846" w:rsidRPr="002C55BD" w:rsidRDefault="004A0454" w:rsidP="00D45E27">
      <w:pPr>
        <w:pStyle w:val="msolistparagraph0"/>
        <w:ind w:left="0"/>
        <w:jc w:val="both"/>
      </w:pPr>
      <w:r>
        <w:rPr>
          <w:u w:val="single"/>
        </w:rPr>
        <w:t xml:space="preserve">a) </w:t>
      </w:r>
      <w:r w:rsidR="00234CFA">
        <w:rPr>
          <w:u w:val="single"/>
        </w:rPr>
        <w:t xml:space="preserve">Přednáška: </w:t>
      </w:r>
      <w:r w:rsidR="00F05846" w:rsidRPr="00234CFA">
        <w:rPr>
          <w:u w:val="single"/>
        </w:rPr>
        <w:t>Struktura, znak a hra v diskursech kulturní produkce</w:t>
      </w:r>
      <w:r w:rsidR="00234CFA">
        <w:rPr>
          <w:u w:val="single"/>
        </w:rPr>
        <w:t>. (</w:t>
      </w:r>
      <w:r w:rsidR="00F05846">
        <w:t>Uvedení do základních pojmových prostředků. Jazyk a promluva. Jazyk jako konstrukce sociální reality. Jazykový relativismus. Teorie diskursu. Jazyk jako jednání. Text jako osnova sociální reality.</w:t>
      </w:r>
      <w:r w:rsidR="00234CFA">
        <w:t>)</w:t>
      </w:r>
      <w:r w:rsidR="002C55BD">
        <w:t xml:space="preserve"> Rétorika a </w:t>
      </w:r>
      <w:r w:rsidR="002C55BD">
        <w:rPr>
          <w:u w:val="single"/>
        </w:rPr>
        <w:t>t</w:t>
      </w:r>
      <w:r w:rsidR="002C55BD" w:rsidRPr="002C55BD">
        <w:rPr>
          <w:u w:val="single"/>
        </w:rPr>
        <w:t>ropiky diskursu</w:t>
      </w:r>
      <w:r w:rsidR="002C55BD">
        <w:t xml:space="preserve"> (</w:t>
      </w:r>
      <w:r w:rsidR="002C55BD" w:rsidRPr="002C55BD">
        <w:t>Čas a ti druzí – pozice gramatické třetí osoby ve struktuře reprezentace. Přítomný čas a jeho implikace z hlediska reprezentace – Gend</w:t>
      </w:r>
      <w:r w:rsidR="002C55BD">
        <w:t>er jako nečasová esence. Druhý</w:t>
      </w:r>
      <w:r w:rsidR="002C55BD" w:rsidRPr="002C55BD">
        <w:t xml:space="preserve"> jakožto minulý</w:t>
      </w:r>
      <w:r w:rsidR="002C55BD">
        <w:t>.)</w:t>
      </w:r>
    </w:p>
    <w:p w:rsidR="002C55BD" w:rsidRDefault="004A0454" w:rsidP="00D45E27">
      <w:pPr>
        <w:jc w:val="both"/>
      </w:pPr>
      <w:r w:rsidRPr="004A0454">
        <w:t xml:space="preserve">b) </w:t>
      </w:r>
      <w:r>
        <w:t xml:space="preserve">Sémiotická analýza;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obsahová analýza; rétorická analýza</w:t>
      </w:r>
      <w:r w:rsidR="002C55BD">
        <w:rPr>
          <w:rFonts w:ascii="Times New Roman" w:eastAsia="Times New Roman" w:hAnsi="Times New Roman"/>
          <w:sz w:val="24"/>
          <w:szCs w:val="24"/>
          <w:lang w:eastAsia="cs-CZ"/>
        </w:rPr>
        <w:t>, analýza řečových aktů.)</w:t>
      </w:r>
      <w:r w:rsidR="002C55BD" w:rsidRPr="002C55BD">
        <w:t xml:space="preserve"> </w:t>
      </w:r>
    </w:p>
    <w:p w:rsidR="00234CFA" w:rsidRPr="00234CFA" w:rsidRDefault="00234CFA" w:rsidP="00D45E27">
      <w:pPr>
        <w:pStyle w:val="msolistparagraph0"/>
        <w:ind w:left="0"/>
        <w:jc w:val="both"/>
        <w:rPr>
          <w:u w:val="single"/>
        </w:rPr>
      </w:pPr>
    </w:p>
    <w:p w:rsidR="00234CFA" w:rsidRPr="008B0C6A" w:rsidRDefault="008B0C6A" w:rsidP="00D45E27">
      <w:pPr>
        <w:pStyle w:val="msolistparagraph0"/>
        <w:numPr>
          <w:ilvl w:val="0"/>
          <w:numId w:val="1"/>
        </w:numPr>
        <w:jc w:val="both"/>
        <w:rPr>
          <w:b/>
          <w:u w:val="single"/>
        </w:rPr>
      </w:pPr>
      <w:r w:rsidRPr="008B0C6A">
        <w:rPr>
          <w:b/>
          <w:u w:val="single"/>
        </w:rPr>
        <w:t>12. 4. 2013 – IV. lekce</w:t>
      </w:r>
    </w:p>
    <w:p w:rsidR="008B0C6A" w:rsidRDefault="008B0C6A" w:rsidP="00D45E27">
      <w:pPr>
        <w:jc w:val="both"/>
      </w:pPr>
      <w:r>
        <w:rPr>
          <w:u w:val="single"/>
        </w:rPr>
        <w:t xml:space="preserve">a) Přednáška: </w:t>
      </w:r>
      <w:r w:rsidRPr="008B0C6A">
        <w:rPr>
          <w:u w:val="single"/>
        </w:rPr>
        <w:t>Promluva jako mýtus. Post-strukturalismus a kritiky politiky významu</w:t>
      </w:r>
      <w:r w:rsidRPr="008B0C6A">
        <w:t xml:space="preserve"> </w:t>
      </w:r>
      <w:r>
        <w:t xml:space="preserve">(Nadvláda mužů. </w:t>
      </w:r>
      <w:r w:rsidR="004A0454">
        <w:t xml:space="preserve">Hodnota ženy v očích muže.) </w:t>
      </w:r>
      <w:r w:rsidR="004A0454" w:rsidRPr="004A045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Politická korektnost. Dominance, hegemonie a ideologie. Text jako prostředek emancipace</w:t>
      </w:r>
      <w:r w:rsidR="004A045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.</w:t>
      </w:r>
      <w:r>
        <w:t xml:space="preserve"> </w:t>
      </w:r>
      <w:r w:rsidR="004A0454">
        <w:t>(</w:t>
      </w:r>
      <w:r>
        <w:t>Sociologicko-kritické interpretace textu.</w:t>
      </w:r>
      <w:r w:rsidR="004A0454" w:rsidRPr="004A0454">
        <w:t xml:space="preserve"> </w:t>
      </w:r>
      <w:r w:rsidR="004A0454">
        <w:t>Konstrukce sociálních významů a literární subverze.</w:t>
      </w:r>
      <w:r>
        <w:t>)</w:t>
      </w:r>
    </w:p>
    <w:p w:rsidR="008B0C6A" w:rsidRDefault="008B0C6A" w:rsidP="00D45E27">
      <w:pPr>
        <w:jc w:val="both"/>
      </w:pPr>
      <w:r>
        <w:rPr>
          <w:u w:val="single"/>
        </w:rPr>
        <w:t>b)</w:t>
      </w:r>
      <w:r w:rsidRPr="008B0C6A">
        <w:rPr>
          <w:u w:val="single"/>
        </w:rPr>
        <w:t xml:space="preserve"> Geneze, reprodukce a dekonstrukce genderu. Text a (genderová) ideologie. </w:t>
      </w:r>
      <w:r w:rsidR="002C55BD" w:rsidRPr="008B0C6A">
        <w:rPr>
          <w:u w:val="single"/>
        </w:rPr>
        <w:t xml:space="preserve">Dekonstrukce a kritika diskursu.  </w:t>
      </w:r>
      <w:r w:rsidRPr="008B0C6A">
        <w:rPr>
          <w:u w:val="single"/>
        </w:rPr>
        <w:t>Kritiky falo-logo-centrismu.</w:t>
      </w:r>
      <w:r>
        <w:t xml:space="preserve"> </w:t>
      </w:r>
    </w:p>
    <w:p w:rsidR="008B0C6A" w:rsidRPr="008B0C6A" w:rsidRDefault="008B0C6A" w:rsidP="00D45E27">
      <w:pPr>
        <w:numPr>
          <w:ilvl w:val="0"/>
          <w:numId w:val="1"/>
        </w:numPr>
        <w:jc w:val="both"/>
        <w:rPr>
          <w:b/>
        </w:rPr>
      </w:pPr>
      <w:r w:rsidRPr="008B0C6A">
        <w:rPr>
          <w:b/>
          <w:u w:val="single"/>
        </w:rPr>
        <w:t>26. 4. 2013 – V. lekce</w:t>
      </w:r>
    </w:p>
    <w:p w:rsidR="00F05846" w:rsidRPr="004E6251" w:rsidRDefault="008B0C6A" w:rsidP="00D45E27">
      <w:pPr>
        <w:jc w:val="both"/>
      </w:pPr>
      <w:r>
        <w:rPr>
          <w:u w:val="single"/>
        </w:rPr>
        <w:t xml:space="preserve">a) Přednáška: </w:t>
      </w:r>
      <w:r w:rsidR="006066B1" w:rsidRPr="008B0C6A">
        <w:rPr>
          <w:u w:val="single"/>
        </w:rPr>
        <w:t>Vědění ,</w:t>
      </w:r>
      <w:r w:rsidR="00F05846" w:rsidRPr="008B0C6A">
        <w:rPr>
          <w:u w:val="single"/>
        </w:rPr>
        <w:t xml:space="preserve"> moc</w:t>
      </w:r>
      <w:r w:rsidR="006066B1" w:rsidRPr="008B0C6A">
        <w:rPr>
          <w:u w:val="single"/>
        </w:rPr>
        <w:t xml:space="preserve"> a gender</w:t>
      </w:r>
      <w:r w:rsidR="00F05846" w:rsidRPr="008B0C6A">
        <w:rPr>
          <w:u w:val="single"/>
        </w:rPr>
        <w:t>: Text, diskursivní praktiky a sociální praxe</w:t>
      </w:r>
      <w:r>
        <w:rPr>
          <w:u w:val="single"/>
        </w:rPr>
        <w:t>.</w:t>
      </w:r>
      <w:r w:rsidRPr="008B0C6A">
        <w:t xml:space="preserve"> (</w:t>
      </w:r>
      <w:r w:rsidR="00F05846">
        <w:t>Druhé pohlaví.</w:t>
      </w:r>
      <w:r>
        <w:t xml:space="preserve"> </w:t>
      </w:r>
      <w:r w:rsidR="00F05846">
        <w:t xml:space="preserve">Dichotomizace, esencializace a emancipace. Podoby feminismu. </w:t>
      </w:r>
      <w:r w:rsidR="004E6251">
        <w:t xml:space="preserve">Uvedení do diskursivní analýzy.) </w:t>
      </w:r>
      <w:r w:rsidR="004E6251">
        <w:rPr>
          <w:u w:val="single"/>
        </w:rPr>
        <w:t>Normativita genderu (sexualizace, homoerotičnost, transsexualita a travestie).</w:t>
      </w:r>
    </w:p>
    <w:p w:rsidR="00F05846" w:rsidRPr="008B0C6A" w:rsidRDefault="008B0C6A" w:rsidP="00D45E27">
      <w:pPr>
        <w:jc w:val="both"/>
        <w:rPr>
          <w:u w:val="single"/>
        </w:rPr>
      </w:pPr>
      <w:r w:rsidRPr="008B0C6A">
        <w:rPr>
          <w:u w:val="single"/>
        </w:rPr>
        <w:lastRenderedPageBreak/>
        <w:t xml:space="preserve">b) </w:t>
      </w:r>
      <w:r w:rsidR="00F05846" w:rsidRPr="008B0C6A">
        <w:rPr>
          <w:u w:val="single"/>
        </w:rPr>
        <w:t>Uvedení do diskursivní analýzy; kritická diskursivní analýza</w:t>
      </w:r>
      <w:r w:rsidR="006066B1" w:rsidRPr="008B0C6A">
        <w:rPr>
          <w:u w:val="single"/>
        </w:rPr>
        <w:t xml:space="preserve"> genderového textu</w:t>
      </w:r>
      <w:r w:rsidR="00F05846" w:rsidRPr="008B0C6A">
        <w:rPr>
          <w:u w:val="single"/>
        </w:rPr>
        <w:t xml:space="preserve">. </w:t>
      </w:r>
      <w:r>
        <w:rPr>
          <w:u w:val="single"/>
        </w:rPr>
        <w:t xml:space="preserve"> Praktické cvičení pod vedením lektora. </w:t>
      </w:r>
    </w:p>
    <w:p w:rsidR="008B0C6A" w:rsidRDefault="008B0C6A" w:rsidP="00D45E27">
      <w:pPr>
        <w:pStyle w:val="msolistparagraph0"/>
        <w:ind w:left="360"/>
        <w:jc w:val="both"/>
        <w:rPr>
          <w:u w:val="single"/>
        </w:rPr>
      </w:pPr>
    </w:p>
    <w:p w:rsidR="008B0C6A" w:rsidRPr="008B0C6A" w:rsidRDefault="008B0C6A" w:rsidP="00D45E27">
      <w:pPr>
        <w:pStyle w:val="msolistparagraph0"/>
        <w:numPr>
          <w:ilvl w:val="0"/>
          <w:numId w:val="1"/>
        </w:numPr>
        <w:jc w:val="both"/>
        <w:rPr>
          <w:b/>
          <w:u w:val="single"/>
        </w:rPr>
      </w:pPr>
      <w:r w:rsidRPr="008B0C6A">
        <w:rPr>
          <w:b/>
          <w:u w:val="single"/>
        </w:rPr>
        <w:t>10. 5. 2013 – VI. lekce</w:t>
      </w:r>
    </w:p>
    <w:p w:rsidR="008B0C6A" w:rsidRDefault="008B0C6A" w:rsidP="00D45E27">
      <w:pPr>
        <w:pStyle w:val="msolistparagraph0"/>
        <w:ind w:left="0"/>
        <w:jc w:val="both"/>
        <w:rPr>
          <w:u w:val="single"/>
        </w:rPr>
      </w:pPr>
    </w:p>
    <w:p w:rsidR="00F05846" w:rsidRPr="002C55BD" w:rsidRDefault="008B0C6A" w:rsidP="00D45E27">
      <w:pPr>
        <w:pStyle w:val="msolistparagraph0"/>
        <w:ind w:left="0"/>
        <w:jc w:val="both"/>
      </w:pPr>
      <w:r>
        <w:rPr>
          <w:u w:val="single"/>
        </w:rPr>
        <w:t xml:space="preserve">a) Přednáška: </w:t>
      </w:r>
      <w:r w:rsidR="00F05846" w:rsidRPr="008B0C6A">
        <w:rPr>
          <w:u w:val="single"/>
        </w:rPr>
        <w:t>Marxistické teorie jazyka a literatury</w:t>
      </w:r>
      <w:r>
        <w:rPr>
          <w:u w:val="single"/>
        </w:rPr>
        <w:t>.</w:t>
      </w:r>
      <w:r w:rsidRPr="008B0C6A">
        <w:t xml:space="preserve"> (Ma</w:t>
      </w:r>
      <w:r w:rsidR="00F05846">
        <w:t>terialistické pojetí jazyka; Intertextualita; jazyk jako pole sociálně-ideového boje; monolog, dialog a různoř</w:t>
      </w:r>
      <w:r w:rsidR="002C55BD">
        <w:t xml:space="preserve">ečí; Polyvoklalita a polyfonie. </w:t>
      </w:r>
      <w:r w:rsidR="00F05846">
        <w:t>Sociolingvistika a etnografie komunikace. Gender v textu a komunikaci.  Marxistické kritiky ideologie.</w:t>
      </w:r>
      <w:r w:rsidR="008C7A8C">
        <w:t>)</w:t>
      </w:r>
    </w:p>
    <w:p w:rsidR="004E6251" w:rsidRPr="004E6251" w:rsidRDefault="008C7A8C" w:rsidP="00D45E27">
      <w:pPr>
        <w:jc w:val="both"/>
      </w:pPr>
      <w:r>
        <w:t xml:space="preserve">b) </w:t>
      </w:r>
      <w:r w:rsidR="00F05846" w:rsidRPr="002C55BD">
        <w:rPr>
          <w:u w:val="single"/>
        </w:rPr>
        <w:t>Liter</w:t>
      </w:r>
      <w:r w:rsidRPr="002C55BD">
        <w:rPr>
          <w:u w:val="single"/>
        </w:rPr>
        <w:t>ární, kultur</w:t>
      </w:r>
      <w:r w:rsidR="00F05846" w:rsidRPr="002C55BD">
        <w:rPr>
          <w:u w:val="single"/>
        </w:rPr>
        <w:t>ní a sociologické kritiky textu</w:t>
      </w:r>
      <w:r w:rsidR="002C55BD">
        <w:t>.</w:t>
      </w:r>
      <w:r w:rsidR="004E6251">
        <w:t xml:space="preserve"> </w:t>
      </w:r>
      <w:r w:rsidR="004E6251" w:rsidRPr="004E6251">
        <w:rPr>
          <w:u w:val="single"/>
        </w:rPr>
        <w:t>Konverzační analýza.</w:t>
      </w:r>
    </w:p>
    <w:p w:rsidR="008C7A8C" w:rsidRPr="008C7A8C" w:rsidRDefault="008C7A8C" w:rsidP="00D45E27">
      <w:pPr>
        <w:pStyle w:val="msolistparagraph0"/>
        <w:numPr>
          <w:ilvl w:val="0"/>
          <w:numId w:val="1"/>
        </w:numPr>
        <w:jc w:val="both"/>
        <w:rPr>
          <w:b/>
          <w:u w:val="single"/>
        </w:rPr>
      </w:pPr>
      <w:r w:rsidRPr="008C7A8C">
        <w:rPr>
          <w:b/>
          <w:u w:val="single"/>
        </w:rPr>
        <w:t>17. 5. 2013 – VII. lekce</w:t>
      </w:r>
    </w:p>
    <w:p w:rsidR="008C7A8C" w:rsidRDefault="008C7A8C" w:rsidP="00D45E27">
      <w:pPr>
        <w:pStyle w:val="msolistparagraph0"/>
        <w:ind w:left="0"/>
        <w:jc w:val="both"/>
        <w:rPr>
          <w:u w:val="single"/>
        </w:rPr>
      </w:pPr>
    </w:p>
    <w:p w:rsidR="002C55BD" w:rsidRPr="002C55BD" w:rsidRDefault="008C7A8C" w:rsidP="00D45E27">
      <w:pPr>
        <w:pStyle w:val="msolistparagraph0"/>
        <w:ind w:left="0"/>
        <w:jc w:val="both"/>
        <w:rPr>
          <w:u w:val="single"/>
        </w:rPr>
      </w:pPr>
      <w:r>
        <w:rPr>
          <w:u w:val="single"/>
        </w:rPr>
        <w:t xml:space="preserve">a) </w:t>
      </w:r>
      <w:r w:rsidRPr="008C7A8C">
        <w:rPr>
          <w:u w:val="single"/>
        </w:rPr>
        <w:t>Přednáška</w:t>
      </w:r>
      <w:r>
        <w:rPr>
          <w:u w:val="single"/>
        </w:rPr>
        <w:t xml:space="preserve">: </w:t>
      </w:r>
      <w:r w:rsidR="004E6251">
        <w:rPr>
          <w:u w:val="single"/>
        </w:rPr>
        <w:t>Masová kultura; nová média :</w:t>
      </w:r>
      <w:r w:rsidR="002C55BD">
        <w:rPr>
          <w:u w:val="single"/>
        </w:rPr>
        <w:t xml:space="preserve"> reprezentace a symbolické násilí. Kulturní produkce genderu. </w:t>
      </w:r>
      <w:r w:rsidR="004E6251">
        <w:rPr>
          <w:u w:val="single"/>
        </w:rPr>
        <w:t>(</w:t>
      </w:r>
      <w:r w:rsidR="002C55BD">
        <w:t xml:space="preserve">Mediální konstrukce genderu. </w:t>
      </w:r>
      <w:r w:rsidR="004E6251">
        <w:t xml:space="preserve">Simulace, simulakrum, hyperrealita.  </w:t>
      </w:r>
      <w:r w:rsidR="002C55BD">
        <w:t xml:space="preserve">Symbolická kastrace.) </w:t>
      </w:r>
    </w:p>
    <w:p w:rsidR="00F05846" w:rsidRDefault="008C7A8C" w:rsidP="00D45E27">
      <w:pPr>
        <w:jc w:val="both"/>
      </w:pPr>
      <w:r w:rsidRPr="008C7A8C">
        <w:t xml:space="preserve">b) </w:t>
      </w:r>
      <w:r w:rsidR="004A0454">
        <w:t xml:space="preserve">Prezentace výsledků kritické interpretace textů. </w:t>
      </w:r>
    </w:p>
    <w:p w:rsidR="00D45E27" w:rsidRDefault="00D45E27" w:rsidP="00D45E27">
      <w:pPr>
        <w:spacing w:before="100" w:beforeAutospacing="1" w:after="100" w:afterAutospacing="1" w:line="240" w:lineRule="auto"/>
        <w:jc w:val="both"/>
        <w:rPr>
          <w:u w:val="single"/>
        </w:rPr>
      </w:pPr>
    </w:p>
    <w:p w:rsidR="00D45E27" w:rsidRDefault="00D45E27" w:rsidP="00D45E27">
      <w:pPr>
        <w:spacing w:before="100" w:beforeAutospacing="1" w:after="100" w:afterAutospacing="1" w:line="240" w:lineRule="auto"/>
        <w:jc w:val="both"/>
        <w:rPr>
          <w:u w:val="single"/>
        </w:rPr>
      </w:pPr>
    </w:p>
    <w:p w:rsidR="004C7F2B" w:rsidRP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8A28C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Literatura základní: </w:t>
      </w:r>
    </w:p>
    <w:p w:rsid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A28CA" w:rsidRP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8A28C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Rozšiřující literatura: </w:t>
      </w:r>
    </w:p>
    <w:p w:rsid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A28CA" w:rsidRP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8A28C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Povinná literatura:</w:t>
      </w:r>
    </w:p>
    <w:p w:rsid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A28CA" w:rsidRP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Seznam</w:t>
      </w:r>
      <w:r w:rsidRPr="008A28C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textů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k analýze</w:t>
      </w:r>
      <w:r w:rsidRPr="008A28C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:rsidR="008A28CA" w:rsidRDefault="008A28CA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6251" w:rsidRDefault="004E6251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6251" w:rsidRDefault="004E6251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6251" w:rsidRDefault="004E6251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6251" w:rsidRDefault="004E6251" w:rsidP="00D4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97FF7" w:rsidRDefault="00397FF7" w:rsidP="00D45E27">
      <w:pPr>
        <w:jc w:val="both"/>
      </w:pPr>
    </w:p>
    <w:sectPr w:rsidR="00397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B1" w:rsidRDefault="00D365B1" w:rsidP="00D45E27">
      <w:pPr>
        <w:spacing w:after="0" w:line="240" w:lineRule="auto"/>
      </w:pPr>
      <w:r>
        <w:separator/>
      </w:r>
    </w:p>
  </w:endnote>
  <w:endnote w:type="continuationSeparator" w:id="0">
    <w:p w:rsidR="00D365B1" w:rsidRDefault="00D365B1" w:rsidP="00D4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27" w:rsidRDefault="00D45E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0241">
      <w:rPr>
        <w:noProof/>
      </w:rPr>
      <w:t>2</w:t>
    </w:r>
    <w:r>
      <w:fldChar w:fldCharType="end"/>
    </w:r>
  </w:p>
  <w:p w:rsidR="00D45E27" w:rsidRDefault="00D45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B1" w:rsidRDefault="00D365B1" w:rsidP="00D45E27">
      <w:pPr>
        <w:spacing w:after="0" w:line="240" w:lineRule="auto"/>
      </w:pPr>
      <w:r>
        <w:separator/>
      </w:r>
    </w:p>
  </w:footnote>
  <w:footnote w:type="continuationSeparator" w:id="0">
    <w:p w:rsidR="00D365B1" w:rsidRDefault="00D365B1" w:rsidP="00D4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27"/>
    <w:multiLevelType w:val="hybridMultilevel"/>
    <w:tmpl w:val="4BA0B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4EA0"/>
    <w:multiLevelType w:val="hybridMultilevel"/>
    <w:tmpl w:val="50728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CAC"/>
    <w:multiLevelType w:val="hybridMultilevel"/>
    <w:tmpl w:val="E76A7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908C7"/>
    <w:multiLevelType w:val="hybridMultilevel"/>
    <w:tmpl w:val="0388B5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437"/>
    <w:multiLevelType w:val="hybridMultilevel"/>
    <w:tmpl w:val="BF74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6"/>
    <w:rsid w:val="00080241"/>
    <w:rsid w:val="001D670A"/>
    <w:rsid w:val="00234CFA"/>
    <w:rsid w:val="002C55BD"/>
    <w:rsid w:val="00397FF7"/>
    <w:rsid w:val="004A0454"/>
    <w:rsid w:val="004C7F2B"/>
    <w:rsid w:val="004E6251"/>
    <w:rsid w:val="005027C4"/>
    <w:rsid w:val="006066B1"/>
    <w:rsid w:val="00677A54"/>
    <w:rsid w:val="006D24B1"/>
    <w:rsid w:val="008A28CA"/>
    <w:rsid w:val="008B0C6A"/>
    <w:rsid w:val="008C7A8C"/>
    <w:rsid w:val="00B773EC"/>
    <w:rsid w:val="00C25EBF"/>
    <w:rsid w:val="00D365B1"/>
    <w:rsid w:val="00D45E27"/>
    <w:rsid w:val="00F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8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28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listparagraph0">
    <w:name w:val="msolistparagraph"/>
    <w:basedOn w:val="Normln"/>
    <w:rsid w:val="00F05846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5027C4"/>
    <w:pPr>
      <w:ind w:left="708"/>
    </w:pPr>
  </w:style>
  <w:style w:type="character" w:customStyle="1" w:styleId="apple-converted-space">
    <w:name w:val="apple-converted-space"/>
    <w:rsid w:val="004C7F2B"/>
  </w:style>
  <w:style w:type="character" w:styleId="Hypertextovodkaz">
    <w:name w:val="Hyperlink"/>
    <w:uiPriority w:val="99"/>
    <w:unhideWhenUsed/>
    <w:rsid w:val="00B773EC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8A28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5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E27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5E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E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8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28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listparagraph0">
    <w:name w:val="msolistparagraph"/>
    <w:basedOn w:val="Normln"/>
    <w:rsid w:val="00F05846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5027C4"/>
    <w:pPr>
      <w:ind w:left="708"/>
    </w:pPr>
  </w:style>
  <w:style w:type="character" w:customStyle="1" w:styleId="apple-converted-space">
    <w:name w:val="apple-converted-space"/>
    <w:rsid w:val="004C7F2B"/>
  </w:style>
  <w:style w:type="character" w:styleId="Hypertextovodkaz">
    <w:name w:val="Hyperlink"/>
    <w:uiPriority w:val="99"/>
    <w:unhideWhenUsed/>
    <w:rsid w:val="00B773EC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8A28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5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E27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5E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E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Kritická interpretace textu – sylabus</vt:lpstr>
    </vt:vector>
  </TitlesOfParts>
  <Company>VSCHT Praha</Company>
  <LinksUpToDate>false</LinksUpToDate>
  <CharactersWithSpaces>4389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http://www.fss.muni.cz/cz/site/akademrok/index.html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Kritická interpretace textu – sylabus</dc:title>
  <dc:creator>Michal</dc:creator>
  <cp:lastModifiedBy>Hana Czajkowska</cp:lastModifiedBy>
  <cp:revision>2</cp:revision>
  <dcterms:created xsi:type="dcterms:W3CDTF">2013-02-11T15:01:00Z</dcterms:created>
  <dcterms:modified xsi:type="dcterms:W3CDTF">2013-02-11T15:01:00Z</dcterms:modified>
</cp:coreProperties>
</file>