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C2" w:rsidRDefault="000D2EF2" w:rsidP="000D2EF2">
      <w:pPr>
        <w:pStyle w:val="Nzev"/>
      </w:pPr>
      <w:r>
        <w:t>PSY278</w:t>
      </w:r>
    </w:p>
    <w:p w:rsidR="000D2EF2" w:rsidRDefault="00DA7D1C" w:rsidP="00DA7D1C">
      <w:pPr>
        <w:pStyle w:val="Nadpis1"/>
        <w:spacing w:after="240"/>
      </w:pPr>
      <w:r>
        <w:t>Chyby v citacích</w:t>
      </w:r>
    </w:p>
    <w:p w:rsidR="00DA7D1C" w:rsidRPr="00DA7D1C" w:rsidRDefault="00DA7D1C" w:rsidP="00DA7D1C">
      <w:r>
        <w:t>Velmi dobrá práce. Citace jsou v zásadě v pořádku až na drobnosti níže:</w:t>
      </w:r>
    </w:p>
    <w:p w:rsidR="006676C2" w:rsidRPr="00DA7D1C" w:rsidRDefault="006676C2" w:rsidP="006676C2">
      <w:pPr>
        <w:pStyle w:val="Odstavecseseznamem"/>
        <w:numPr>
          <w:ilvl w:val="0"/>
          <w:numId w:val="1"/>
        </w:numPr>
        <w:rPr>
          <w:rFonts w:cstheme="minorHAnsi"/>
          <w:color w:val="000000"/>
          <w:sz w:val="20"/>
          <w:szCs w:val="20"/>
        </w:rPr>
      </w:pPr>
      <w:r w:rsidRPr="00DA7D1C">
        <w:rPr>
          <w:rFonts w:cstheme="minorHAnsi"/>
          <w:color w:val="000000"/>
          <w:sz w:val="20"/>
          <w:szCs w:val="20"/>
        </w:rPr>
        <w:t xml:space="preserve">Zítko, M. (2011). </w:t>
      </w:r>
      <w:r w:rsidRPr="00DA7D1C">
        <w:rPr>
          <w:rFonts w:cstheme="minorHAnsi"/>
          <w:i/>
          <w:iCs/>
          <w:color w:val="000000"/>
          <w:sz w:val="20"/>
          <w:szCs w:val="20"/>
        </w:rPr>
        <w:t>Pojetí integrace v psychoterapii u psychoanalytiků.</w:t>
      </w:r>
      <w:r w:rsidRPr="00DA7D1C">
        <w:rPr>
          <w:rFonts w:cstheme="minorHAnsi"/>
          <w:color w:val="000000"/>
          <w:sz w:val="20"/>
          <w:szCs w:val="20"/>
        </w:rPr>
        <w:t xml:space="preserve"> </w:t>
      </w:r>
      <w:r w:rsidRPr="00DA7D1C">
        <w:rPr>
          <w:rFonts w:cstheme="minorHAnsi"/>
          <w:color w:val="000000"/>
          <w:sz w:val="20"/>
          <w:szCs w:val="20"/>
        </w:rPr>
        <w:t>(</w:t>
      </w:r>
      <w:proofErr w:type="spellStart"/>
      <w:r w:rsidRPr="00DA7D1C">
        <w:rPr>
          <w:rFonts w:cstheme="minorHAnsi"/>
          <w:color w:val="000000"/>
          <w:sz w:val="20"/>
          <w:szCs w:val="20"/>
        </w:rPr>
        <w:t>Master’s</w:t>
      </w:r>
      <w:proofErr w:type="spellEnd"/>
      <w:r w:rsidRPr="00DA7D1C">
        <w:rPr>
          <w:rFonts w:cstheme="minorHAnsi"/>
          <w:color w:val="000000"/>
          <w:sz w:val="20"/>
          <w:szCs w:val="20"/>
        </w:rPr>
        <w:t xml:space="preserve"> thesis, Masaryk university, FSS, Brno, Czech Republic)</w:t>
      </w:r>
      <w:r w:rsidRPr="00DA7D1C">
        <w:rPr>
          <w:rFonts w:cstheme="minorHAnsi"/>
          <w:color w:val="000000"/>
          <w:sz w:val="20"/>
          <w:szCs w:val="20"/>
        </w:rPr>
        <w:t>.</w:t>
      </w:r>
    </w:p>
    <w:p w:rsidR="006676C2" w:rsidRPr="00DA7D1C" w:rsidRDefault="006676C2" w:rsidP="006676C2">
      <w:pPr>
        <w:pStyle w:val="Odstavecseseznamem"/>
        <w:numPr>
          <w:ilvl w:val="1"/>
          <w:numId w:val="1"/>
        </w:numPr>
        <w:rPr>
          <w:rFonts w:cstheme="minorHAnsi"/>
          <w:color w:val="000000"/>
          <w:sz w:val="20"/>
          <w:szCs w:val="20"/>
        </w:rPr>
      </w:pPr>
      <w:r w:rsidRPr="00DA7D1C">
        <w:rPr>
          <w:rFonts w:cstheme="minorHAnsi"/>
          <w:color w:val="000000"/>
          <w:sz w:val="20"/>
          <w:szCs w:val="20"/>
        </w:rPr>
        <w:t>Druh dokumentu, univerzita a místo vydání v závorce za názvem. Dále mohla být URL</w:t>
      </w:r>
    </w:p>
    <w:p w:rsidR="006676C2" w:rsidRPr="00DA7D1C" w:rsidRDefault="006676C2" w:rsidP="006676C2">
      <w:pPr>
        <w:pStyle w:val="Odstavecseseznamem"/>
        <w:numPr>
          <w:ilvl w:val="0"/>
          <w:numId w:val="1"/>
        </w:numPr>
        <w:rPr>
          <w:rFonts w:cstheme="minorHAnsi"/>
          <w:bCs/>
          <w:iCs/>
          <w:color w:val="000000"/>
          <w:sz w:val="20"/>
          <w:szCs w:val="20"/>
        </w:rPr>
      </w:pP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Classical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psychoanalysis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and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object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relations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theory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in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the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analysis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of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character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>.</w:t>
      </w:r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(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Fall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1990).</w:t>
      </w:r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</w:t>
      </w:r>
      <w:r w:rsidRPr="00DA7D1C">
        <w:rPr>
          <w:rFonts w:cstheme="minorHAnsi"/>
          <w:bCs/>
          <w:i/>
          <w:iCs/>
          <w:color w:val="000000"/>
          <w:sz w:val="20"/>
          <w:szCs w:val="20"/>
        </w:rPr>
        <w:t xml:space="preserve">Bulletin </w:t>
      </w:r>
      <w:proofErr w:type="spellStart"/>
      <w:r w:rsidRPr="00DA7D1C">
        <w:rPr>
          <w:rFonts w:cstheme="minorHAnsi"/>
          <w:bCs/>
          <w:i/>
          <w:iCs/>
          <w:color w:val="000000"/>
          <w:sz w:val="20"/>
          <w:szCs w:val="20"/>
        </w:rPr>
        <w:t>of</w:t>
      </w:r>
      <w:proofErr w:type="spellEnd"/>
      <w:r w:rsidRPr="00DA7D1C">
        <w:rPr>
          <w:rFonts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/>
          <w:iCs/>
          <w:color w:val="000000"/>
          <w:sz w:val="20"/>
          <w:szCs w:val="20"/>
        </w:rPr>
        <w:t>the</w:t>
      </w:r>
      <w:proofErr w:type="spellEnd"/>
      <w:r w:rsidRPr="00DA7D1C">
        <w:rPr>
          <w:rFonts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/>
          <w:iCs/>
          <w:color w:val="000000"/>
          <w:sz w:val="20"/>
          <w:szCs w:val="20"/>
        </w:rPr>
        <w:t>Menninger</w:t>
      </w:r>
      <w:proofErr w:type="spellEnd"/>
      <w:r w:rsidRPr="00DA7D1C">
        <w:rPr>
          <w:rFonts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/>
          <w:iCs/>
          <w:color w:val="000000"/>
          <w:sz w:val="20"/>
          <w:szCs w:val="20"/>
        </w:rPr>
        <w:t>Clinic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[online]. 19900901, vol. 54,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issue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4, s. 488-498 [cit. 2014-03-08]. Dostupné z: </w:t>
      </w:r>
      <w:r w:rsidRPr="00DA7D1C">
        <w:rPr>
          <w:rFonts w:cstheme="minorHAnsi"/>
          <w:bCs/>
          <w:iCs/>
          <w:color w:val="000000"/>
          <w:sz w:val="20"/>
          <w:szCs w:val="20"/>
        </w:rPr>
        <w:t>http://</w:t>
      </w:r>
      <w:proofErr w:type="gramStart"/>
      <w:r w:rsidRPr="00DA7D1C">
        <w:rPr>
          <w:rFonts w:cstheme="minorHAnsi"/>
          <w:bCs/>
          <w:iCs/>
          <w:color w:val="000000"/>
          <w:sz w:val="20"/>
          <w:szCs w:val="20"/>
        </w:rPr>
        <w:t>web.b.ebscohost</w:t>
      </w:r>
      <w:proofErr w:type="gramEnd"/>
      <w:r w:rsidRPr="00DA7D1C">
        <w:rPr>
          <w:rFonts w:cstheme="minorHAnsi"/>
          <w:bCs/>
          <w:iCs/>
          <w:color w:val="000000"/>
          <w:sz w:val="20"/>
          <w:szCs w:val="20"/>
        </w:rPr>
        <w:t>.com/ehost/detail?vid=4&amp;sid=0460f0ca-06aa-4f66-a988-a7182f328c34%40sessionmgr198&amp;hid=124&amp;bdata=Jmxhbmc9Y3M%3d#db=a9h&amp;AN=9603041896</w:t>
      </w:r>
    </w:p>
    <w:p w:rsidR="006676C2" w:rsidRPr="00DA7D1C" w:rsidRDefault="006676C2" w:rsidP="000D2EF2">
      <w:pPr>
        <w:pStyle w:val="Odstavecseseznamem"/>
        <w:numPr>
          <w:ilvl w:val="1"/>
          <w:numId w:val="1"/>
        </w:numPr>
        <w:rPr>
          <w:rFonts w:cstheme="minorHAnsi"/>
          <w:bCs/>
          <w:iCs/>
          <w:color w:val="000000"/>
          <w:sz w:val="20"/>
          <w:szCs w:val="20"/>
        </w:rPr>
      </w:pPr>
      <w:r w:rsidRPr="00DA7D1C">
        <w:rPr>
          <w:rFonts w:cstheme="minorHAnsi"/>
          <w:bCs/>
          <w:iCs/>
          <w:color w:val="000000"/>
          <w:sz w:val="20"/>
          <w:szCs w:val="20"/>
        </w:rPr>
        <w:t>v autor-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date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system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se píše rok za autora,. </w:t>
      </w:r>
      <w:proofErr w:type="gramStart"/>
      <w:r w:rsidRPr="00DA7D1C">
        <w:rPr>
          <w:rFonts w:cstheme="minorHAnsi"/>
          <w:bCs/>
          <w:iCs/>
          <w:color w:val="000000"/>
          <w:sz w:val="20"/>
          <w:szCs w:val="20"/>
        </w:rPr>
        <w:t>pokud</w:t>
      </w:r>
      <w:proofErr w:type="gram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není, tak za název (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Fall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1990)</w:t>
      </w:r>
    </w:p>
    <w:p w:rsidR="000D2EF2" w:rsidRPr="00DA7D1C" w:rsidRDefault="000D2EF2" w:rsidP="000D2EF2">
      <w:pPr>
        <w:pStyle w:val="Odstavecseseznamem"/>
        <w:numPr>
          <w:ilvl w:val="0"/>
          <w:numId w:val="1"/>
        </w:numPr>
        <w:rPr>
          <w:rFonts w:cstheme="minorHAnsi"/>
          <w:bCs/>
          <w:iCs/>
          <w:color w:val="000000"/>
          <w:sz w:val="20"/>
          <w:szCs w:val="20"/>
        </w:rPr>
      </w:pPr>
      <w:proofErr w:type="spellStart"/>
      <w:r w:rsidRPr="00DA7D1C">
        <w:rPr>
          <w:sz w:val="20"/>
          <w:szCs w:val="20"/>
        </w:rPr>
        <w:t>Sandler</w:t>
      </w:r>
      <w:proofErr w:type="spellEnd"/>
      <w:r w:rsidRPr="00DA7D1C">
        <w:rPr>
          <w:sz w:val="20"/>
          <w:szCs w:val="20"/>
        </w:rPr>
        <w:t xml:space="preserve">, J., &amp; </w:t>
      </w:r>
      <w:proofErr w:type="spellStart"/>
      <w:r w:rsidRPr="00DA7D1C">
        <w:rPr>
          <w:sz w:val="20"/>
          <w:szCs w:val="20"/>
        </w:rPr>
        <w:t>Kernberg</w:t>
      </w:r>
      <w:proofErr w:type="spellEnd"/>
      <w:r w:rsidRPr="00DA7D1C">
        <w:rPr>
          <w:sz w:val="20"/>
          <w:szCs w:val="20"/>
        </w:rPr>
        <w:t xml:space="preserve">, F. (1998). </w:t>
      </w:r>
      <w:proofErr w:type="spellStart"/>
      <w:r w:rsidRPr="00DA7D1C">
        <w:rPr>
          <w:i/>
          <w:iCs/>
          <w:sz w:val="20"/>
          <w:szCs w:val="20"/>
        </w:rPr>
        <w:t>Internal</w:t>
      </w:r>
      <w:proofErr w:type="spellEnd"/>
      <w:r w:rsidRPr="00DA7D1C">
        <w:rPr>
          <w:i/>
          <w:iCs/>
          <w:sz w:val="20"/>
          <w:szCs w:val="20"/>
        </w:rPr>
        <w:t xml:space="preserve"> </w:t>
      </w:r>
      <w:proofErr w:type="spellStart"/>
      <w:r w:rsidRPr="00DA7D1C">
        <w:rPr>
          <w:i/>
          <w:iCs/>
          <w:sz w:val="20"/>
          <w:szCs w:val="20"/>
        </w:rPr>
        <w:t>Objects</w:t>
      </w:r>
      <w:proofErr w:type="spellEnd"/>
      <w:r w:rsidRPr="00DA7D1C">
        <w:rPr>
          <w:i/>
          <w:iCs/>
          <w:sz w:val="20"/>
          <w:szCs w:val="20"/>
        </w:rPr>
        <w:t xml:space="preserve"> </w:t>
      </w:r>
      <w:proofErr w:type="spellStart"/>
      <w:r w:rsidRPr="00DA7D1C">
        <w:rPr>
          <w:i/>
          <w:iCs/>
          <w:sz w:val="20"/>
          <w:szCs w:val="20"/>
        </w:rPr>
        <w:t>Revisited</w:t>
      </w:r>
      <w:proofErr w:type="spellEnd"/>
      <w:r w:rsidRPr="00DA7D1C">
        <w:rPr>
          <w:sz w:val="20"/>
          <w:szCs w:val="20"/>
        </w:rPr>
        <w:t xml:space="preserve">. London: </w:t>
      </w:r>
      <w:proofErr w:type="spellStart"/>
      <w:r w:rsidRPr="00DA7D1C">
        <w:rPr>
          <w:sz w:val="20"/>
          <w:szCs w:val="20"/>
        </w:rPr>
        <w:t>Karnac</w:t>
      </w:r>
      <w:proofErr w:type="spellEnd"/>
      <w:r w:rsidRPr="00DA7D1C">
        <w:rPr>
          <w:sz w:val="20"/>
          <w:szCs w:val="20"/>
        </w:rPr>
        <w:t xml:space="preserve"> </w:t>
      </w:r>
      <w:proofErr w:type="spellStart"/>
      <w:r w:rsidRPr="00DA7D1C">
        <w:rPr>
          <w:sz w:val="20"/>
          <w:szCs w:val="20"/>
        </w:rPr>
        <w:t>Books</w:t>
      </w:r>
      <w:proofErr w:type="spellEnd"/>
      <w:r w:rsidRPr="00DA7D1C">
        <w:rPr>
          <w:sz w:val="20"/>
          <w:szCs w:val="20"/>
        </w:rPr>
        <w:t>.</w:t>
      </w:r>
    </w:p>
    <w:p w:rsidR="000D2EF2" w:rsidRPr="00DA7D1C" w:rsidRDefault="000D2EF2" w:rsidP="000D2EF2">
      <w:pPr>
        <w:pStyle w:val="Odstavecseseznamem"/>
        <w:numPr>
          <w:ilvl w:val="1"/>
          <w:numId w:val="1"/>
        </w:numPr>
        <w:rPr>
          <w:rFonts w:cstheme="minorHAnsi"/>
          <w:bCs/>
          <w:iCs/>
          <w:color w:val="000000"/>
          <w:sz w:val="20"/>
          <w:szCs w:val="20"/>
        </w:rPr>
      </w:pPr>
      <w:r w:rsidRPr="00DA7D1C">
        <w:rPr>
          <w:sz w:val="20"/>
          <w:szCs w:val="20"/>
        </w:rPr>
        <w:t>chyběli tam autoři, dále rok za autory v závorce</w:t>
      </w:r>
    </w:p>
    <w:p w:rsidR="000D2EF2" w:rsidRPr="00DA7D1C" w:rsidRDefault="000D2EF2" w:rsidP="000D2EF2">
      <w:pPr>
        <w:pStyle w:val="Odstavecseseznamem"/>
        <w:numPr>
          <w:ilvl w:val="0"/>
          <w:numId w:val="1"/>
        </w:numPr>
        <w:rPr>
          <w:rFonts w:cstheme="minorHAnsi"/>
          <w:bCs/>
          <w:iCs/>
          <w:color w:val="000000"/>
          <w:sz w:val="20"/>
          <w:szCs w:val="20"/>
        </w:rPr>
      </w:pP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Bacciagaluppi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, M. (2012). </w:t>
      </w:r>
      <w:proofErr w:type="spellStart"/>
      <w:r w:rsidRPr="00DA7D1C">
        <w:rPr>
          <w:rFonts w:cstheme="minorHAnsi"/>
          <w:bCs/>
          <w:i/>
          <w:iCs/>
          <w:color w:val="000000"/>
          <w:sz w:val="20"/>
          <w:szCs w:val="20"/>
        </w:rPr>
        <w:t>Paradigms</w:t>
      </w:r>
      <w:proofErr w:type="spellEnd"/>
      <w:r w:rsidRPr="00DA7D1C">
        <w:rPr>
          <w:rFonts w:cstheme="minorHAnsi"/>
          <w:bCs/>
          <w:i/>
          <w:iCs/>
          <w:color w:val="000000"/>
          <w:sz w:val="20"/>
          <w:szCs w:val="20"/>
        </w:rPr>
        <w:t xml:space="preserve"> in </w:t>
      </w:r>
      <w:proofErr w:type="spellStart"/>
      <w:r w:rsidRPr="00DA7D1C">
        <w:rPr>
          <w:rFonts w:cstheme="minorHAnsi"/>
          <w:bCs/>
          <w:i/>
          <w:iCs/>
          <w:color w:val="000000"/>
          <w:sz w:val="20"/>
          <w:szCs w:val="20"/>
        </w:rPr>
        <w:t>Psychoanalysis</w:t>
      </w:r>
      <w:proofErr w:type="spellEnd"/>
      <w:r w:rsidRPr="00DA7D1C">
        <w:rPr>
          <w:rFonts w:cstheme="minorHAnsi"/>
          <w:bCs/>
          <w:i/>
          <w:iCs/>
          <w:color w:val="000000"/>
          <w:sz w:val="20"/>
          <w:szCs w:val="20"/>
        </w:rPr>
        <w:t xml:space="preserve">: </w:t>
      </w:r>
      <w:proofErr w:type="spellStart"/>
      <w:r w:rsidRPr="00DA7D1C">
        <w:rPr>
          <w:rFonts w:cstheme="minorHAnsi"/>
          <w:bCs/>
          <w:i/>
          <w:iCs/>
          <w:color w:val="000000"/>
          <w:sz w:val="20"/>
          <w:szCs w:val="20"/>
        </w:rPr>
        <w:t>An</w:t>
      </w:r>
      <w:proofErr w:type="spellEnd"/>
      <w:r w:rsidRPr="00DA7D1C">
        <w:rPr>
          <w:rFonts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/>
          <w:iCs/>
          <w:color w:val="000000"/>
          <w:sz w:val="20"/>
          <w:szCs w:val="20"/>
        </w:rPr>
        <w:t>Integration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. London, GBR: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Karnac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Books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>.</w:t>
      </w:r>
    </w:p>
    <w:p w:rsidR="000D2EF2" w:rsidRPr="00DA7D1C" w:rsidRDefault="000D2EF2" w:rsidP="000D2EF2">
      <w:pPr>
        <w:pStyle w:val="Odstavecseseznamem"/>
        <w:numPr>
          <w:ilvl w:val="1"/>
          <w:numId w:val="1"/>
        </w:numPr>
        <w:rPr>
          <w:rFonts w:cstheme="minorHAnsi"/>
          <w:bCs/>
          <w:iCs/>
          <w:color w:val="000000"/>
          <w:sz w:val="20"/>
          <w:szCs w:val="20"/>
        </w:rPr>
      </w:pPr>
      <w:r w:rsidRPr="00DA7D1C">
        <w:rPr>
          <w:rFonts w:cstheme="minorHAnsi"/>
          <w:bCs/>
          <w:iCs/>
          <w:color w:val="000000"/>
          <w:sz w:val="20"/>
          <w:szCs w:val="20"/>
        </w:rPr>
        <w:t>název nebyl kurzívou</w:t>
      </w:r>
    </w:p>
    <w:p w:rsidR="000D2EF2" w:rsidRPr="00DA7D1C" w:rsidRDefault="000D2EF2" w:rsidP="000D2EF2">
      <w:pPr>
        <w:pStyle w:val="Odstavecseseznamem"/>
        <w:numPr>
          <w:ilvl w:val="0"/>
          <w:numId w:val="1"/>
        </w:numPr>
        <w:rPr>
          <w:rFonts w:cstheme="minorHAnsi"/>
          <w:bCs/>
          <w:iCs/>
          <w:color w:val="000000"/>
          <w:sz w:val="20"/>
          <w:szCs w:val="20"/>
        </w:rPr>
      </w:pP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Hlavas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, M. (2007). </w:t>
      </w:r>
      <w:r w:rsidRPr="00DA7D1C">
        <w:rPr>
          <w:rFonts w:cstheme="minorHAnsi"/>
          <w:bCs/>
          <w:i/>
          <w:iCs/>
          <w:color w:val="000000"/>
          <w:sz w:val="20"/>
          <w:szCs w:val="20"/>
        </w:rPr>
        <w:t>Vnitřní obraz hraniční poruchy osobnosti</w:t>
      </w:r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[online]. (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Master's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thesis, Masaryk univerzity, Brno).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Retrived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from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: http://is.muni.cz/th/185273/fss_m/. </w:t>
      </w:r>
    </w:p>
    <w:p w:rsidR="000D2EF2" w:rsidRPr="00DA7D1C" w:rsidRDefault="000D2EF2" w:rsidP="000D2EF2">
      <w:pPr>
        <w:pStyle w:val="Odstavecseseznamem"/>
        <w:numPr>
          <w:ilvl w:val="1"/>
          <w:numId w:val="1"/>
        </w:numPr>
        <w:rPr>
          <w:rFonts w:cstheme="minorHAnsi"/>
          <w:bCs/>
          <w:iCs/>
          <w:color w:val="000000"/>
          <w:sz w:val="20"/>
          <w:szCs w:val="20"/>
        </w:rPr>
      </w:pPr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URL se nepíše do </w:t>
      </w:r>
      <w:r w:rsidRPr="00DA7D1C">
        <w:rPr>
          <w:rFonts w:cstheme="minorHAnsi"/>
          <w:bCs/>
          <w:iCs/>
          <w:color w:val="000000"/>
          <w:sz w:val="20"/>
          <w:szCs w:val="20"/>
          <w:lang w:val="en-US"/>
        </w:rPr>
        <w:t>&lt;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  <w:lang w:val="en-US"/>
        </w:rPr>
        <w:t>ostr</w:t>
      </w:r>
      <w:r w:rsidRPr="00DA7D1C">
        <w:rPr>
          <w:rFonts w:cstheme="minorHAnsi"/>
          <w:bCs/>
          <w:iCs/>
          <w:color w:val="000000"/>
          <w:sz w:val="20"/>
          <w:szCs w:val="20"/>
        </w:rPr>
        <w:t>ých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závorek</w:t>
      </w:r>
      <w:r w:rsidRPr="00DA7D1C">
        <w:rPr>
          <w:rFonts w:cstheme="minorHAnsi"/>
          <w:bCs/>
          <w:iCs/>
          <w:color w:val="000000"/>
          <w:sz w:val="20"/>
          <w:szCs w:val="20"/>
          <w:lang w:val="en-US"/>
        </w:rPr>
        <w:t>&gt;</w:t>
      </w:r>
    </w:p>
    <w:p w:rsidR="000D2EF2" w:rsidRPr="00DA7D1C" w:rsidRDefault="000D2EF2" w:rsidP="000D2EF2">
      <w:pPr>
        <w:pStyle w:val="Odstavecseseznamem"/>
        <w:numPr>
          <w:ilvl w:val="0"/>
          <w:numId w:val="1"/>
        </w:numPr>
        <w:rPr>
          <w:rFonts w:cstheme="minorHAnsi"/>
          <w:bCs/>
          <w:iCs/>
          <w:color w:val="000000"/>
          <w:sz w:val="20"/>
          <w:szCs w:val="20"/>
        </w:rPr>
      </w:pP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Williams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, P. (2012).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Object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relations. In G. O.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Gabbard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, B. E.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Litowitz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, P.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Williams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(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Eds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.). </w:t>
      </w:r>
      <w:proofErr w:type="spellStart"/>
      <w:r w:rsidRPr="00DA7D1C">
        <w:rPr>
          <w:rFonts w:cstheme="minorHAnsi"/>
          <w:bCs/>
          <w:i/>
          <w:iCs/>
          <w:color w:val="000000"/>
          <w:sz w:val="20"/>
          <w:szCs w:val="20"/>
        </w:rPr>
        <w:t>Textbook</w:t>
      </w:r>
      <w:proofErr w:type="spellEnd"/>
      <w:r w:rsidRPr="00DA7D1C">
        <w:rPr>
          <w:rFonts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/>
          <w:iCs/>
          <w:color w:val="000000"/>
          <w:sz w:val="20"/>
          <w:szCs w:val="20"/>
        </w:rPr>
        <w:t>of</w:t>
      </w:r>
      <w:proofErr w:type="spellEnd"/>
      <w:r w:rsidRPr="00DA7D1C">
        <w:rPr>
          <w:rFonts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/>
          <w:iCs/>
          <w:color w:val="000000"/>
          <w:sz w:val="20"/>
          <w:szCs w:val="20"/>
        </w:rPr>
        <w:t>psychoanalysis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(2nd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ed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.).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Arlington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, VA US: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American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Psychiatric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Publishing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. </w:t>
      </w:r>
    </w:p>
    <w:p w:rsidR="000D2EF2" w:rsidRPr="00DA7D1C" w:rsidRDefault="000D2EF2" w:rsidP="000D2EF2">
      <w:pPr>
        <w:pStyle w:val="Odstavecseseznamem"/>
        <w:numPr>
          <w:ilvl w:val="1"/>
          <w:numId w:val="1"/>
        </w:numPr>
        <w:rPr>
          <w:rFonts w:cstheme="minorHAnsi"/>
          <w:bCs/>
          <w:iCs/>
          <w:color w:val="000000"/>
          <w:sz w:val="20"/>
          <w:szCs w:val="20"/>
        </w:rPr>
      </w:pPr>
      <w:r w:rsidRPr="00DA7D1C">
        <w:rPr>
          <w:rFonts w:cstheme="minorHAnsi"/>
          <w:bCs/>
          <w:iCs/>
          <w:color w:val="000000"/>
          <w:sz w:val="20"/>
          <w:szCs w:val="20"/>
        </w:rPr>
        <w:t>za (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eds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.) bude tečka, </w:t>
      </w:r>
    </w:p>
    <w:p w:rsidR="000D2EF2" w:rsidRPr="00DA7D1C" w:rsidRDefault="000D2EF2" w:rsidP="000D2EF2">
      <w:pPr>
        <w:pStyle w:val="Odstavecseseznamem"/>
        <w:numPr>
          <w:ilvl w:val="1"/>
          <w:numId w:val="1"/>
        </w:numPr>
        <w:rPr>
          <w:rFonts w:cstheme="minorHAnsi"/>
          <w:bCs/>
          <w:iCs/>
          <w:color w:val="000000"/>
          <w:sz w:val="20"/>
          <w:szCs w:val="20"/>
        </w:rPr>
      </w:pPr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kurzívou bude název celku, tedy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Textbook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of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psychoanalysis</w:t>
      </w:r>
      <w:proofErr w:type="spellEnd"/>
    </w:p>
    <w:p w:rsidR="000D2EF2" w:rsidRPr="00DA7D1C" w:rsidRDefault="000D2EF2" w:rsidP="000D2EF2">
      <w:pPr>
        <w:pStyle w:val="Odstavecseseznamem"/>
        <w:numPr>
          <w:ilvl w:val="1"/>
          <w:numId w:val="1"/>
        </w:numPr>
        <w:rPr>
          <w:rFonts w:cstheme="minorHAnsi"/>
          <w:bCs/>
          <w:iCs/>
          <w:color w:val="000000"/>
          <w:sz w:val="20"/>
          <w:szCs w:val="20"/>
        </w:rPr>
      </w:pPr>
      <w:r w:rsidRPr="00DA7D1C">
        <w:rPr>
          <w:sz w:val="20"/>
          <w:szCs w:val="20"/>
        </w:rPr>
        <w:t>, Inc.</w:t>
      </w:r>
      <w:r w:rsidRPr="00DA7D1C">
        <w:rPr>
          <w:sz w:val="20"/>
          <w:szCs w:val="20"/>
        </w:rPr>
        <w:t xml:space="preserve"> = označení obchodní společnosti, vypouštíme</w:t>
      </w:r>
    </w:p>
    <w:p w:rsidR="000D2EF2" w:rsidRPr="00DA7D1C" w:rsidRDefault="000D2EF2" w:rsidP="000D2EF2">
      <w:pPr>
        <w:pStyle w:val="Odstavecseseznamem"/>
        <w:numPr>
          <w:ilvl w:val="0"/>
          <w:numId w:val="1"/>
        </w:numPr>
        <w:rPr>
          <w:rFonts w:cstheme="minorHAnsi"/>
          <w:bCs/>
          <w:iCs/>
          <w:color w:val="000000"/>
          <w:sz w:val="20"/>
          <w:szCs w:val="20"/>
        </w:rPr>
      </w:pP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Clarke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, S., Hahn, H., &amp;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Hoggett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P. (2008). </w:t>
      </w:r>
      <w:proofErr w:type="spellStart"/>
      <w:r w:rsidRPr="00DA7D1C">
        <w:rPr>
          <w:rFonts w:cstheme="minorHAnsi"/>
          <w:bCs/>
          <w:i/>
          <w:iCs/>
          <w:color w:val="000000"/>
          <w:sz w:val="20"/>
          <w:szCs w:val="20"/>
        </w:rPr>
        <w:t>Exploring</w:t>
      </w:r>
      <w:proofErr w:type="spellEnd"/>
      <w:r w:rsidRPr="00DA7D1C">
        <w:rPr>
          <w:rFonts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/>
          <w:iCs/>
          <w:color w:val="000000"/>
          <w:sz w:val="20"/>
          <w:szCs w:val="20"/>
        </w:rPr>
        <w:t>psycho-social</w:t>
      </w:r>
      <w:proofErr w:type="spellEnd"/>
      <w:r w:rsidRPr="00DA7D1C">
        <w:rPr>
          <w:rFonts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/>
          <w:iCs/>
          <w:color w:val="000000"/>
          <w:sz w:val="20"/>
          <w:szCs w:val="20"/>
        </w:rPr>
        <w:t>studies</w:t>
      </w:r>
      <w:proofErr w:type="spellEnd"/>
      <w:r w:rsidRPr="00DA7D1C">
        <w:rPr>
          <w:rFonts w:cstheme="minorHAnsi"/>
          <w:bCs/>
          <w:i/>
          <w:iCs/>
          <w:color w:val="000000"/>
          <w:sz w:val="20"/>
          <w:szCs w:val="20"/>
        </w:rPr>
        <w:t xml:space="preserve">: </w:t>
      </w:r>
      <w:proofErr w:type="spellStart"/>
      <w:r w:rsidRPr="00DA7D1C">
        <w:rPr>
          <w:rFonts w:cstheme="minorHAnsi"/>
          <w:bCs/>
          <w:i/>
          <w:iCs/>
          <w:color w:val="000000"/>
          <w:sz w:val="20"/>
          <w:szCs w:val="20"/>
        </w:rPr>
        <w:t>Object</w:t>
      </w:r>
      <w:proofErr w:type="spellEnd"/>
      <w:r w:rsidRPr="00DA7D1C">
        <w:rPr>
          <w:rFonts w:cstheme="minorHAnsi"/>
          <w:bCs/>
          <w:i/>
          <w:iCs/>
          <w:color w:val="000000"/>
          <w:sz w:val="20"/>
          <w:szCs w:val="20"/>
        </w:rPr>
        <w:t xml:space="preserve"> relations and </w:t>
      </w:r>
      <w:proofErr w:type="spellStart"/>
      <w:r w:rsidRPr="00DA7D1C">
        <w:rPr>
          <w:rFonts w:cstheme="minorHAnsi"/>
          <w:bCs/>
          <w:i/>
          <w:iCs/>
          <w:color w:val="000000"/>
          <w:sz w:val="20"/>
          <w:szCs w:val="20"/>
        </w:rPr>
        <w:t>social</w:t>
      </w:r>
      <w:proofErr w:type="spellEnd"/>
      <w:r w:rsidRPr="00DA7D1C">
        <w:rPr>
          <w:rFonts w:cstheme="minorHAnsi"/>
          <w:bCs/>
          <w:i/>
          <w:iCs/>
          <w:color w:val="000000"/>
          <w:sz w:val="20"/>
          <w:szCs w:val="20"/>
        </w:rPr>
        <w:t xml:space="preserve"> relations: </w:t>
      </w:r>
      <w:proofErr w:type="spellStart"/>
      <w:r w:rsidRPr="00DA7D1C">
        <w:rPr>
          <w:rFonts w:cstheme="minorHAnsi"/>
          <w:bCs/>
          <w:i/>
          <w:iCs/>
          <w:color w:val="000000"/>
          <w:sz w:val="20"/>
          <w:szCs w:val="20"/>
        </w:rPr>
        <w:t>The</w:t>
      </w:r>
      <w:proofErr w:type="spellEnd"/>
      <w:r w:rsidRPr="00DA7D1C">
        <w:rPr>
          <w:rFonts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/>
          <w:iCs/>
          <w:color w:val="000000"/>
          <w:sz w:val="20"/>
          <w:szCs w:val="20"/>
        </w:rPr>
        <w:t>implications</w:t>
      </w:r>
      <w:proofErr w:type="spellEnd"/>
      <w:r w:rsidRPr="00DA7D1C">
        <w:rPr>
          <w:rFonts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/>
          <w:iCs/>
          <w:color w:val="000000"/>
          <w:sz w:val="20"/>
          <w:szCs w:val="20"/>
        </w:rPr>
        <w:t>of</w:t>
      </w:r>
      <w:proofErr w:type="spellEnd"/>
      <w:r w:rsidRPr="00DA7D1C">
        <w:rPr>
          <w:rFonts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/>
          <w:iCs/>
          <w:color w:val="000000"/>
          <w:sz w:val="20"/>
          <w:szCs w:val="20"/>
        </w:rPr>
        <w:t>the</w:t>
      </w:r>
      <w:proofErr w:type="spellEnd"/>
      <w:r w:rsidRPr="00DA7D1C">
        <w:rPr>
          <w:rFonts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/>
          <w:iCs/>
          <w:color w:val="000000"/>
          <w:sz w:val="20"/>
          <w:szCs w:val="20"/>
        </w:rPr>
        <w:t>relational</w:t>
      </w:r>
      <w:proofErr w:type="spellEnd"/>
      <w:r w:rsidRPr="00DA7D1C">
        <w:rPr>
          <w:rFonts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/>
          <w:iCs/>
          <w:color w:val="000000"/>
          <w:sz w:val="20"/>
          <w:szCs w:val="20"/>
        </w:rPr>
        <w:t>turn</w:t>
      </w:r>
      <w:proofErr w:type="spellEnd"/>
      <w:r w:rsidRPr="00DA7D1C">
        <w:rPr>
          <w:rFonts w:cstheme="minorHAnsi"/>
          <w:bCs/>
          <w:i/>
          <w:iCs/>
          <w:color w:val="000000"/>
          <w:sz w:val="20"/>
          <w:szCs w:val="20"/>
        </w:rPr>
        <w:t xml:space="preserve"> in </w:t>
      </w:r>
      <w:proofErr w:type="spellStart"/>
      <w:r w:rsidRPr="00DA7D1C">
        <w:rPr>
          <w:rFonts w:cstheme="minorHAnsi"/>
          <w:bCs/>
          <w:i/>
          <w:iCs/>
          <w:color w:val="000000"/>
          <w:sz w:val="20"/>
          <w:szCs w:val="20"/>
        </w:rPr>
        <w:t>psychoanalysis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. London,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England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: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Karnac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</w:t>
      </w:r>
      <w:proofErr w:type="spellStart"/>
      <w:r w:rsidRPr="00DA7D1C">
        <w:rPr>
          <w:rFonts w:cstheme="minorHAnsi"/>
          <w:bCs/>
          <w:iCs/>
          <w:color w:val="000000"/>
          <w:sz w:val="20"/>
          <w:szCs w:val="20"/>
        </w:rPr>
        <w:t>Books</w:t>
      </w:r>
      <w:proofErr w:type="spellEnd"/>
      <w:r w:rsidRPr="00DA7D1C">
        <w:rPr>
          <w:rFonts w:cstheme="minorHAnsi"/>
          <w:bCs/>
          <w:iCs/>
          <w:color w:val="000000"/>
          <w:sz w:val="20"/>
          <w:szCs w:val="20"/>
        </w:rPr>
        <w:t>.</w:t>
      </w:r>
    </w:p>
    <w:p w:rsidR="000D2EF2" w:rsidRPr="00DA7D1C" w:rsidRDefault="000D2EF2" w:rsidP="000D2EF2">
      <w:pPr>
        <w:pStyle w:val="Odstavecseseznamem"/>
        <w:numPr>
          <w:ilvl w:val="1"/>
          <w:numId w:val="1"/>
        </w:numPr>
        <w:rPr>
          <w:rFonts w:cstheme="minorHAnsi"/>
          <w:bCs/>
          <w:iCs/>
          <w:color w:val="000000"/>
          <w:sz w:val="20"/>
          <w:szCs w:val="20"/>
        </w:rPr>
      </w:pPr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před </w:t>
      </w:r>
      <w:proofErr w:type="gramStart"/>
      <w:r w:rsidRPr="00DA7D1C">
        <w:rPr>
          <w:rFonts w:cstheme="minorHAnsi"/>
          <w:bCs/>
          <w:iCs/>
          <w:color w:val="000000"/>
          <w:sz w:val="20"/>
          <w:szCs w:val="20"/>
        </w:rPr>
        <w:t>London</w:t>
      </w:r>
      <w:proofErr w:type="gramEnd"/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nebude čárka, ale jen tečka</w:t>
      </w:r>
    </w:p>
    <w:p w:rsidR="000D2EF2" w:rsidRPr="00DA7D1C" w:rsidRDefault="000D2EF2" w:rsidP="000D2EF2">
      <w:pPr>
        <w:pStyle w:val="Odstavecseseznamem"/>
        <w:numPr>
          <w:ilvl w:val="1"/>
          <w:numId w:val="1"/>
        </w:numPr>
        <w:rPr>
          <w:rFonts w:cstheme="minorHAnsi"/>
          <w:bCs/>
          <w:iCs/>
          <w:color w:val="000000"/>
          <w:sz w:val="20"/>
          <w:szCs w:val="20"/>
        </w:rPr>
      </w:pPr>
      <w:r w:rsidRPr="00DA7D1C">
        <w:rPr>
          <w:rFonts w:cstheme="minorHAnsi"/>
          <w:bCs/>
          <w:iCs/>
          <w:color w:val="000000"/>
          <w:sz w:val="20"/>
          <w:szCs w:val="20"/>
          <w:lang w:val="en-US"/>
        </w:rPr>
        <w:t>&amp;</w:t>
      </w:r>
      <w:r w:rsidRPr="00DA7D1C">
        <w:rPr>
          <w:rFonts w:cstheme="minorHAnsi"/>
          <w:bCs/>
          <w:iCs/>
          <w:color w:val="000000"/>
          <w:sz w:val="20"/>
          <w:szCs w:val="20"/>
        </w:rPr>
        <w:t xml:space="preserve"> bude pouze mezi předposledním a posledním</w:t>
      </w:r>
    </w:p>
    <w:p w:rsidR="006676C2" w:rsidRPr="006676C2" w:rsidRDefault="006676C2">
      <w:pPr>
        <w:rPr>
          <w:sz w:val="20"/>
          <w:szCs w:val="20"/>
        </w:rPr>
      </w:pPr>
      <w:bookmarkStart w:id="0" w:name="_GoBack"/>
      <w:bookmarkEnd w:id="0"/>
    </w:p>
    <w:sectPr w:rsidR="006676C2" w:rsidRPr="00667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3002"/>
    <w:multiLevelType w:val="hybridMultilevel"/>
    <w:tmpl w:val="952E6D2A"/>
    <w:lvl w:ilvl="0" w:tplc="1A8A6D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176509"/>
    <w:multiLevelType w:val="hybridMultilevel"/>
    <w:tmpl w:val="761227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A8A6D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C2"/>
    <w:rsid w:val="000D2EF2"/>
    <w:rsid w:val="006676C2"/>
    <w:rsid w:val="00753F94"/>
    <w:rsid w:val="00DA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2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76C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676C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D2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0D2E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2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2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76C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676C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D2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0D2E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2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Krčál</dc:creator>
  <cp:lastModifiedBy>Martin Krčál</cp:lastModifiedBy>
  <cp:revision>1</cp:revision>
  <dcterms:created xsi:type="dcterms:W3CDTF">2014-05-13T13:49:00Z</dcterms:created>
  <dcterms:modified xsi:type="dcterms:W3CDTF">2014-05-13T14:25:00Z</dcterms:modified>
</cp:coreProperties>
</file>