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9C" w:rsidRDefault="00AD549C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D549C" w:rsidRDefault="00AD549C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D549C" w:rsidRDefault="00AD549C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86B2E" w:rsidRP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86B2E">
        <w:rPr>
          <w:rFonts w:ascii="Times New Roman" w:hAnsi="Times New Roman" w:cs="Times New Roman"/>
          <w:sz w:val="36"/>
          <w:szCs w:val="36"/>
        </w:rPr>
        <w:t>Masarykova univerzita</w:t>
      </w: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Fakulta sociálních studií</w:t>
      </w: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86B2E" w:rsidRPr="003D3891" w:rsidRDefault="003D3891" w:rsidP="00B53553">
      <w:pPr>
        <w:tabs>
          <w:tab w:val="left" w:pos="370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D3891">
        <w:rPr>
          <w:rFonts w:ascii="Times New Roman" w:hAnsi="Times New Roman" w:cs="Times New Roman"/>
          <w:color w:val="FF0000"/>
          <w:sz w:val="32"/>
          <w:szCs w:val="32"/>
        </w:rPr>
        <w:t>c-d</w:t>
      </w:r>
    </w:p>
    <w:p w:rsidR="003D3891" w:rsidRPr="003D3891" w:rsidRDefault="003D3891" w:rsidP="00B53553">
      <w:pPr>
        <w:tabs>
          <w:tab w:val="left" w:pos="370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D3891">
        <w:rPr>
          <w:rFonts w:ascii="Times New Roman" w:hAnsi="Times New Roman" w:cs="Times New Roman"/>
          <w:color w:val="FF0000"/>
          <w:sz w:val="32"/>
          <w:szCs w:val="32"/>
        </w:rPr>
        <w:t>TAXATIVNÍ/DRAFTOVITÁ PODOBA TEXTU, KTERÝ NEMÁ PLYNULOU PODOBU, NEZACÍLENO NA KONKRÉTNÍ SKUPINU DĚTÍ DLE VĚKU A REGIONU, INDIKÁTORY CLONINGEROVY TEORIE DOBRÉ, ZÁVĚR STRUČNÝ, NEODKAZUJE NA KONKRNÉTNÍ JINÉ TEORIE A JEJICH SILNÉ A SLABÉ STRÁNKY</w:t>
      </w: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53553" w:rsidRDefault="00B53553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86B2E">
        <w:rPr>
          <w:rFonts w:ascii="Times New Roman" w:hAnsi="Times New Roman" w:cs="Times New Roman"/>
          <w:sz w:val="36"/>
          <w:szCs w:val="36"/>
        </w:rPr>
        <w:t xml:space="preserve">Sebevražednost dětí a mládeže v České republice optikou </w:t>
      </w:r>
      <w:proofErr w:type="spellStart"/>
      <w:r w:rsidR="0050063D" w:rsidRPr="00086B2E">
        <w:rPr>
          <w:rFonts w:ascii="Times New Roman" w:hAnsi="Times New Roman" w:cs="Times New Roman"/>
          <w:sz w:val="36"/>
          <w:szCs w:val="36"/>
        </w:rPr>
        <w:t>Cloningerovy</w:t>
      </w:r>
      <w:proofErr w:type="spellEnd"/>
      <w:r w:rsidR="0050063D" w:rsidRPr="00086B2E">
        <w:rPr>
          <w:rFonts w:ascii="Times New Roman" w:hAnsi="Times New Roman" w:cs="Times New Roman"/>
          <w:sz w:val="36"/>
          <w:szCs w:val="36"/>
        </w:rPr>
        <w:t xml:space="preserve"> </w:t>
      </w:r>
      <w:r w:rsidRPr="00086B2E">
        <w:rPr>
          <w:rFonts w:ascii="Times New Roman" w:hAnsi="Times New Roman" w:cs="Times New Roman"/>
          <w:sz w:val="36"/>
          <w:szCs w:val="36"/>
        </w:rPr>
        <w:t>teorie charakteru a temperamentu</w:t>
      </w:r>
    </w:p>
    <w:p w:rsidR="00086B2E" w:rsidRDefault="00086B2E" w:rsidP="00B53553">
      <w:pPr>
        <w:tabs>
          <w:tab w:val="left" w:pos="370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</w:p>
    <w:p w:rsid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</w:p>
    <w:p w:rsidR="00086B2E" w:rsidRPr="00086B2E" w:rsidRDefault="00086B2E" w:rsidP="00086B2E">
      <w:pPr>
        <w:tabs>
          <w:tab w:val="left" w:pos="3700"/>
        </w:tabs>
        <w:rPr>
          <w:rFonts w:ascii="Times New Roman" w:hAnsi="Times New Roman" w:cs="Times New Roman"/>
          <w:sz w:val="32"/>
          <w:szCs w:val="32"/>
        </w:rPr>
      </w:pPr>
      <w:r w:rsidRPr="00086B2E">
        <w:rPr>
          <w:rFonts w:ascii="Times New Roman" w:hAnsi="Times New Roman" w:cs="Times New Roman"/>
          <w:sz w:val="32"/>
          <w:szCs w:val="32"/>
        </w:rPr>
        <w:t>Monika Holzová, 439 830</w:t>
      </w:r>
    </w:p>
    <w:p w:rsidR="000F6B51" w:rsidRDefault="00B53553" w:rsidP="00541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B2E" w:rsidRDefault="00086B2E" w:rsidP="0008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Úvod</w:t>
      </w:r>
    </w:p>
    <w:p w:rsidR="00086B2E" w:rsidRDefault="00086B2E" w:rsidP="0008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Sebevražednost dětí a mládeže v České republice</w:t>
      </w:r>
    </w:p>
    <w:p w:rsidR="00086B2E" w:rsidRDefault="00086B2E" w:rsidP="0008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  <w:t>Definice sebevraždy</w:t>
      </w:r>
    </w:p>
    <w:p w:rsidR="00086B2E" w:rsidRDefault="00086B2E" w:rsidP="0008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 </w:t>
      </w:r>
      <w:r>
        <w:rPr>
          <w:rFonts w:ascii="Times New Roman" w:hAnsi="Times New Roman" w:cs="Times New Roman"/>
          <w:sz w:val="24"/>
          <w:szCs w:val="24"/>
        </w:rPr>
        <w:tab/>
        <w:t>Zdůvodnění</w:t>
      </w:r>
    </w:p>
    <w:p w:rsidR="00086B2E" w:rsidRDefault="00086B2E" w:rsidP="0008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 </w:t>
      </w:r>
      <w:r>
        <w:rPr>
          <w:rFonts w:ascii="Times New Roman" w:hAnsi="Times New Roman" w:cs="Times New Roman"/>
          <w:sz w:val="24"/>
          <w:szCs w:val="24"/>
        </w:rPr>
        <w:tab/>
        <w:t>Děti a mládež jako riziková skupina</w:t>
      </w:r>
    </w:p>
    <w:p w:rsidR="00086B2E" w:rsidRDefault="00086B2E" w:rsidP="0008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charakteru a temperamentu a její principy</w:t>
      </w:r>
    </w:p>
    <w:p w:rsidR="00086B2E" w:rsidRDefault="00086B2E" w:rsidP="00086B2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Indikátory umožňující testovat platnost teorie charakteru a temperamentu a jejich aplikování</w:t>
      </w:r>
    </w:p>
    <w:p w:rsidR="00086B2E" w:rsidRDefault="00086B2E" w:rsidP="00086B2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Identifikace příčin, které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charakteru a temperamentu nepokrývá</w:t>
      </w:r>
    </w:p>
    <w:p w:rsidR="00086B2E" w:rsidRDefault="00086B2E" w:rsidP="00086B2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Další teorie</w:t>
      </w:r>
    </w:p>
    <w:p w:rsidR="00086B2E" w:rsidRDefault="00086B2E" w:rsidP="00086B2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Závěr</w:t>
      </w:r>
    </w:p>
    <w:p w:rsidR="00086B2E" w:rsidRDefault="00086B2E" w:rsidP="00086B2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Použitá literatura</w:t>
      </w:r>
    </w:p>
    <w:p w:rsidR="00086B2E" w:rsidRDefault="0008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F6F" w:rsidRDefault="00541F6F" w:rsidP="00541F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1F6F">
        <w:rPr>
          <w:rFonts w:ascii="Times New Roman" w:hAnsi="Times New Roman" w:cs="Times New Roman"/>
          <w:sz w:val="24"/>
          <w:szCs w:val="24"/>
        </w:rPr>
        <w:lastRenderedPageBreak/>
        <w:t>1. Úvod</w:t>
      </w:r>
    </w:p>
    <w:p w:rsidR="00541F6F" w:rsidRPr="00541F6F" w:rsidRDefault="00827165" w:rsidP="00541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Mým </w:t>
      </w:r>
      <w:r w:rsidRPr="00086B2E">
        <w:rPr>
          <w:rFonts w:ascii="Times New Roman" w:hAnsi="Times New Roman" w:cs="Times New Roman"/>
          <w:sz w:val="24"/>
          <w:szCs w:val="24"/>
        </w:rPr>
        <w:t xml:space="preserve">cílem v této práci bude zhodnotit, jak je teorie charakteru a temperamentu </w:t>
      </w:r>
      <w:r w:rsidR="0050063D" w:rsidRPr="00086B2E">
        <w:rPr>
          <w:rFonts w:ascii="Times New Roman" w:hAnsi="Times New Roman" w:cs="Times New Roman"/>
          <w:sz w:val="24"/>
          <w:szCs w:val="24"/>
        </w:rPr>
        <w:t xml:space="preserve">R. C. </w:t>
      </w:r>
      <w:proofErr w:type="spellStart"/>
      <w:r w:rsidR="0050063D" w:rsidRPr="00086B2E">
        <w:rPr>
          <w:rFonts w:ascii="Times New Roman" w:hAnsi="Times New Roman" w:cs="Times New Roman"/>
          <w:sz w:val="24"/>
          <w:szCs w:val="24"/>
        </w:rPr>
        <w:t>Cloningera</w:t>
      </w:r>
      <w:proofErr w:type="spellEnd"/>
      <w:r w:rsidR="0050063D" w:rsidRPr="00086B2E">
        <w:rPr>
          <w:rFonts w:ascii="Times New Roman" w:hAnsi="Times New Roman" w:cs="Times New Roman"/>
          <w:sz w:val="24"/>
          <w:szCs w:val="24"/>
        </w:rPr>
        <w:t xml:space="preserve"> </w:t>
      </w:r>
      <w:r w:rsidRPr="00086B2E">
        <w:rPr>
          <w:rFonts w:ascii="Times New Roman" w:hAnsi="Times New Roman" w:cs="Times New Roman"/>
          <w:sz w:val="24"/>
          <w:szCs w:val="24"/>
        </w:rPr>
        <w:t>schopna vysvětlit</w:t>
      </w:r>
      <w:r>
        <w:rPr>
          <w:rFonts w:ascii="Times New Roman" w:hAnsi="Times New Roman" w:cs="Times New Roman"/>
          <w:sz w:val="24"/>
          <w:szCs w:val="24"/>
        </w:rPr>
        <w:t xml:space="preserve"> sebevražednost dětí a mládeže v České republice. Tohoto cíle dosáhneme v následujících třech kapitolách, které se zabývají sebevražedností dětí a mládeže v České republice, </w:t>
      </w:r>
      <w:proofErr w:type="spellStart"/>
      <w:r w:rsidR="0050063D">
        <w:rPr>
          <w:rFonts w:ascii="Times New Roman" w:hAnsi="Times New Roman" w:cs="Times New Roman"/>
          <w:sz w:val="24"/>
          <w:szCs w:val="24"/>
        </w:rPr>
        <w:t>Cloningerovou</w:t>
      </w:r>
      <w:proofErr w:type="spellEnd"/>
      <w:r w:rsidR="0050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teorií charakteru a temperamentu a jejími principy a jednotlivými indikátory umožňujícími testovat platnost této teorie a jejich aplikací.</w:t>
      </w:r>
    </w:p>
    <w:p w:rsidR="00541F6F" w:rsidRDefault="00541F6F" w:rsidP="00541F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F6F">
        <w:rPr>
          <w:rFonts w:ascii="Times New Roman" w:hAnsi="Times New Roman" w:cs="Times New Roman"/>
          <w:sz w:val="24"/>
          <w:szCs w:val="24"/>
        </w:rPr>
        <w:t>2. Sebevražednost</w:t>
      </w:r>
      <w:r>
        <w:rPr>
          <w:rFonts w:ascii="Times New Roman" w:hAnsi="Times New Roman" w:cs="Times New Roman"/>
          <w:sz w:val="24"/>
          <w:szCs w:val="24"/>
        </w:rPr>
        <w:t xml:space="preserve"> dětí a mládeže v České republice </w:t>
      </w:r>
    </w:p>
    <w:p w:rsidR="00A51FE3" w:rsidRPr="00A51FE3" w:rsidRDefault="00A51FE3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 w:rsidRPr="00A51FE3">
        <w:rPr>
          <w:rFonts w:ascii="Times New Roman" w:hAnsi="Times New Roman" w:cs="Times New Roman"/>
          <w:sz w:val="24"/>
          <w:szCs w:val="24"/>
        </w:rPr>
        <w:tab/>
      </w:r>
      <w:r w:rsidRPr="00A51FE3">
        <w:rPr>
          <w:rFonts w:ascii="Times New Roman" w:hAnsi="Times New Roman" w:cs="Times New Roman"/>
          <w:sz w:val="24"/>
          <w:szCs w:val="24"/>
        </w:rPr>
        <w:tab/>
        <w:t xml:space="preserve">2. 1 </w:t>
      </w:r>
      <w:r>
        <w:rPr>
          <w:rFonts w:ascii="Times New Roman" w:hAnsi="Times New Roman" w:cs="Times New Roman"/>
          <w:sz w:val="24"/>
          <w:szCs w:val="24"/>
        </w:rPr>
        <w:t>Definice sebevraždy</w:t>
      </w:r>
    </w:p>
    <w:p w:rsidR="00644E02" w:rsidRDefault="00AA24FC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 w:rsidRPr="00AA24FC">
        <w:rPr>
          <w:rFonts w:ascii="Times New Roman" w:hAnsi="Times New Roman" w:cs="Times New Roman"/>
          <w:sz w:val="24"/>
          <w:szCs w:val="24"/>
        </w:rPr>
        <w:t>V centru mého</w:t>
      </w:r>
      <w:r>
        <w:rPr>
          <w:rFonts w:ascii="Times New Roman" w:hAnsi="Times New Roman" w:cs="Times New Roman"/>
          <w:sz w:val="24"/>
          <w:szCs w:val="24"/>
        </w:rPr>
        <w:t xml:space="preserve"> zájmu je</w:t>
      </w:r>
      <w:r w:rsidR="00827165">
        <w:rPr>
          <w:rFonts w:ascii="Times New Roman" w:hAnsi="Times New Roman" w:cs="Times New Roman"/>
          <w:sz w:val="24"/>
          <w:szCs w:val="24"/>
        </w:rPr>
        <w:t xml:space="preserve"> sebevražednost dětí a mládeže v České republice. </w:t>
      </w:r>
    </w:p>
    <w:p w:rsidR="00644E02" w:rsidRDefault="00644E02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Definováním pojmu sebevraždy se zabývají mnozí lékaři, psychologové a filozofové. Hartl (2000) ji definuje jako úmyslné ukončení svého života, které je obvykle reakcí na tíživou situaci spojenou se ztrátou smyslu života. </w:t>
      </w:r>
      <w:proofErr w:type="spellStart"/>
      <w:r w:rsidR="00A51FE3">
        <w:rPr>
          <w:rFonts w:ascii="Times New Roman" w:hAnsi="Times New Roman" w:cs="Times New Roman"/>
          <w:sz w:val="24"/>
          <w:szCs w:val="24"/>
        </w:rPr>
        <w:t>Tittle</w:t>
      </w:r>
      <w:proofErr w:type="spellEnd"/>
      <w:r w:rsidR="00A51F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1FE3">
        <w:rPr>
          <w:rFonts w:ascii="Times New Roman" w:hAnsi="Times New Roman" w:cs="Times New Roman"/>
          <w:sz w:val="24"/>
          <w:szCs w:val="24"/>
        </w:rPr>
        <w:t>Paternoster</w:t>
      </w:r>
      <w:proofErr w:type="spellEnd"/>
      <w:r w:rsidR="00A51FE3">
        <w:rPr>
          <w:rFonts w:ascii="Times New Roman" w:hAnsi="Times New Roman" w:cs="Times New Roman"/>
          <w:sz w:val="24"/>
          <w:szCs w:val="24"/>
        </w:rPr>
        <w:t xml:space="preserve"> (2000) ji chápou jako smrt, která je výsledkem jednání, kdy jedinec tak úmyslně učiní s touhou a očekáváním, že bude zabit, a to bez ohledu na čas, který uplyne mezi jednáním a smrtí. </w:t>
      </w:r>
      <w:proofErr w:type="spellStart"/>
      <w:r w:rsidR="00A51FE3">
        <w:rPr>
          <w:rFonts w:ascii="Times New Roman" w:hAnsi="Times New Roman" w:cs="Times New Roman"/>
          <w:sz w:val="24"/>
          <w:szCs w:val="24"/>
        </w:rPr>
        <w:t>Durkheim</w:t>
      </w:r>
      <w:proofErr w:type="spellEnd"/>
      <w:r w:rsidR="00A51FE3">
        <w:rPr>
          <w:rFonts w:ascii="Times New Roman" w:hAnsi="Times New Roman" w:cs="Times New Roman"/>
          <w:sz w:val="24"/>
          <w:szCs w:val="24"/>
        </w:rPr>
        <w:t xml:space="preserve"> (1879; in </w:t>
      </w:r>
      <w:proofErr w:type="spellStart"/>
      <w:r w:rsidR="00A51FE3">
        <w:rPr>
          <w:rFonts w:ascii="Times New Roman" w:hAnsi="Times New Roman" w:cs="Times New Roman"/>
          <w:sz w:val="24"/>
          <w:szCs w:val="24"/>
        </w:rPr>
        <w:t>Dragomerická</w:t>
      </w:r>
      <w:proofErr w:type="spellEnd"/>
      <w:r w:rsidR="00A51FE3">
        <w:rPr>
          <w:rFonts w:ascii="Times New Roman" w:hAnsi="Times New Roman" w:cs="Times New Roman"/>
          <w:sz w:val="24"/>
          <w:szCs w:val="24"/>
        </w:rPr>
        <w:t>, 1998) podává širší definici, považuje za sebevraždu každý případ úmrtí, který je přímým či nepřímým výsledkem činu spáchaného jedincem, o němž věděl, že povede ke smrti. Přestože se některé z definic liší, všechny zahrnují dva podstatné znaky (</w:t>
      </w:r>
      <w:proofErr w:type="spellStart"/>
      <w:r w:rsidR="00A51FE3">
        <w:rPr>
          <w:rFonts w:ascii="Times New Roman" w:hAnsi="Times New Roman" w:cs="Times New Roman"/>
          <w:sz w:val="24"/>
          <w:szCs w:val="24"/>
        </w:rPr>
        <w:t>Dragomerická</w:t>
      </w:r>
      <w:proofErr w:type="spellEnd"/>
      <w:r w:rsidR="00A51FE3">
        <w:rPr>
          <w:rFonts w:ascii="Times New Roman" w:hAnsi="Times New Roman" w:cs="Times New Roman"/>
          <w:sz w:val="24"/>
          <w:szCs w:val="24"/>
        </w:rPr>
        <w:t>, 1998), a sice:</w:t>
      </w:r>
    </w:p>
    <w:p w:rsidR="00A51FE3" w:rsidRDefault="00A51FE3" w:rsidP="00A51FE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Dobrovolný úmysl ukončit život</w:t>
      </w:r>
    </w:p>
    <w:p w:rsidR="00A51FE3" w:rsidRDefault="00A51FE3" w:rsidP="00A51FE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Cílevědomě zaměřené jednání vedoucí ke smrti.</w:t>
      </w:r>
    </w:p>
    <w:p w:rsidR="00A51FE3" w:rsidRDefault="00A51FE3" w:rsidP="00A51FE3">
      <w:pPr>
        <w:ind w:left="105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 Zdůvodnění</w:t>
      </w:r>
    </w:p>
    <w:p w:rsidR="00827165" w:rsidRDefault="006D4787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Důvodů, proč bychom se měli sebevraždami zabývat, je hned několik.</w:t>
      </w:r>
    </w:p>
    <w:p w:rsidR="006D4787" w:rsidRDefault="006D4787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Prvním je etické zdůvodnění. Sebevražda je nevratným aktem, který je obvykle projevem zoufalství a neschopnosti dále snášet utrpení života. Proto je sebevražda tématem, kterému je třeba věnovat pozornost. Musíme se snažit pochopit příčiny, které vedou </w:t>
      </w:r>
      <w:proofErr w:type="spellStart"/>
      <w:r>
        <w:rPr>
          <w:rFonts w:ascii="Times New Roman" w:hAnsi="Times New Roman" w:cs="Times New Roman"/>
          <w:sz w:val="24"/>
          <w:szCs w:val="24"/>
        </w:rPr>
        <w:t>suicidanty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rozhodnutí vzít si vlastní život. (Pavlů, 1998)</w:t>
      </w:r>
    </w:p>
    <w:p w:rsidR="006D4787" w:rsidRDefault="006D4787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zdůvodnění je statistické. Ve věkové kategorii od 15 do 34 let představuje sebevražda v evropských zemích </w:t>
      </w:r>
      <w:r w:rsidR="00AA24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dopravních nehodách druhou nejčastější příčinu smrti. (Koutek, Kocourková, 2003)</w:t>
      </w:r>
    </w:p>
    <w:p w:rsidR="006D4787" w:rsidRDefault="006D4787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neposlední řadě jde o zdůvodnění kombinované. Jednak počet sebevražd často souvisí s</w:t>
      </w:r>
      <w:r w:rsidR="00644E02">
        <w:rPr>
          <w:rFonts w:ascii="Times New Roman" w:hAnsi="Times New Roman" w:cs="Times New Roman"/>
          <w:sz w:val="24"/>
          <w:szCs w:val="24"/>
        </w:rPr>
        <w:t> depresí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2">
        <w:rPr>
          <w:rFonts w:ascii="Times New Roman" w:hAnsi="Times New Roman" w:cs="Times New Roman"/>
          <w:sz w:val="24"/>
          <w:szCs w:val="24"/>
        </w:rPr>
        <w:t>jejich počet je nejméně dvacetkrát vyšší než u zdravé populace. Osoby trpící depresemi navíc páchají sebevraždy drastičtějším a radikálnějším způsobem než lidé nedepresivní. (</w:t>
      </w:r>
      <w:proofErr w:type="spellStart"/>
      <w:r w:rsidR="00644E02">
        <w:rPr>
          <w:rFonts w:ascii="Times New Roman" w:hAnsi="Times New Roman" w:cs="Times New Roman"/>
          <w:sz w:val="24"/>
          <w:szCs w:val="24"/>
        </w:rPr>
        <w:t>Pidrman</w:t>
      </w:r>
      <w:proofErr w:type="spellEnd"/>
      <w:r w:rsidR="00644E02">
        <w:rPr>
          <w:rFonts w:ascii="Times New Roman" w:hAnsi="Times New Roman" w:cs="Times New Roman"/>
          <w:sz w:val="24"/>
          <w:szCs w:val="24"/>
        </w:rPr>
        <w:t>, Bouček, Kryl, 2004)</w:t>
      </w:r>
    </w:p>
    <w:p w:rsidR="00A51FE3" w:rsidRDefault="00A51FE3" w:rsidP="0082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3 Děti a mládež jako riziková skupina</w:t>
      </w:r>
    </w:p>
    <w:p w:rsidR="008D0E6E" w:rsidRDefault="008D0E6E" w:rsidP="008271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 uvádí několik faktorů, které zvyšují riziko suicidálního jednání mezi dětmi a dospívajícími:</w:t>
      </w:r>
    </w:p>
    <w:p w:rsidR="008D0E6E" w:rsidRDefault="008D0E6E" w:rsidP="008D0E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Psychické onemocnění, zvlášť deprese a bipolární afektivní poruchy a užívání alkoholu či jiných návykových substancí (95% osob, které se pokusí o sebevraždu, trpí psychickým onemocněním </w:t>
      </w:r>
    </w:p>
    <w:p w:rsidR="008D0E6E" w:rsidRDefault="008D0E6E" w:rsidP="008D0E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Silný stres, agitovanost a vyšší iritabilita</w:t>
      </w:r>
    </w:p>
    <w:p w:rsidR="008D0E6E" w:rsidRDefault="008D0E6E" w:rsidP="008D0E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Předchozí suicidální pokus</w:t>
      </w:r>
    </w:p>
    <w:p w:rsidR="008D0E6E" w:rsidRDefault="008D0E6E" w:rsidP="008D0E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Deprese či sebevražda v rodinné anamnéze</w:t>
      </w:r>
    </w:p>
    <w:p w:rsidR="008D0E6E" w:rsidRDefault="008D0E6E" w:rsidP="008D0E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Psychické či fyzické týrání, sexuální zneužívání</w:t>
      </w:r>
    </w:p>
    <w:p w:rsidR="008D0E6E" w:rsidRDefault="008D0E6E" w:rsidP="008D0E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Nedostatečná podpůrná sít, nefungující vztahy s rodiči či vrstevníky</w:t>
      </w:r>
    </w:p>
    <w:p w:rsidR="00FD41C3" w:rsidRDefault="00FD41C3" w:rsidP="00FD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rizikové faktory mohou být členěny do tří skupin na sociálně-kulturní, psychosociální a rodinné. (</w:t>
      </w:r>
      <w:proofErr w:type="spellStart"/>
      <w:r>
        <w:rPr>
          <w:rFonts w:ascii="Times New Roman" w:hAnsi="Times New Roman" w:cs="Times New Roman"/>
          <w:sz w:val="24"/>
          <w:szCs w:val="24"/>
        </w:rPr>
        <w:t>Fleishman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4FC">
        <w:rPr>
          <w:rFonts w:ascii="Times New Roman" w:hAnsi="Times New Roman" w:cs="Times New Roman"/>
          <w:sz w:val="24"/>
          <w:szCs w:val="24"/>
        </w:rPr>
        <w:t xml:space="preserve">a kol., 2004) </w:t>
      </w:r>
      <w:proofErr w:type="spellStart"/>
      <w:r w:rsidR="00AA24FC">
        <w:rPr>
          <w:rFonts w:ascii="Times New Roman" w:hAnsi="Times New Roman" w:cs="Times New Roman"/>
          <w:sz w:val="24"/>
          <w:szCs w:val="24"/>
        </w:rPr>
        <w:t>Hýbnerová</w:t>
      </w:r>
      <w:proofErr w:type="spellEnd"/>
      <w:r w:rsidR="00AA24FC">
        <w:rPr>
          <w:rFonts w:ascii="Times New Roman" w:hAnsi="Times New Roman" w:cs="Times New Roman"/>
          <w:sz w:val="24"/>
          <w:szCs w:val="24"/>
        </w:rPr>
        <w:t xml:space="preserve"> (2006</w:t>
      </w:r>
      <w:r>
        <w:rPr>
          <w:rFonts w:ascii="Times New Roman" w:hAnsi="Times New Roman" w:cs="Times New Roman"/>
          <w:sz w:val="24"/>
          <w:szCs w:val="24"/>
        </w:rPr>
        <w:t xml:space="preserve">) dělí děti ohrožené ve větší míře rizikem suicidálního jednání na několik skupin podle toho, odkud pramení jejich potíže vedoucí je k suicidálnímu jednání: 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v rodině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situace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s vrstevníky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se školou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v partnerských vztazích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obtíže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Zneužívání návykových látek</w:t>
      </w:r>
    </w:p>
    <w:p w:rsidR="00FD41C3" w:rsidRDefault="00FD41C3" w:rsidP="00FD41C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se sexuální orientací</w:t>
      </w:r>
    </w:p>
    <w:p w:rsidR="00BA0F4A" w:rsidRPr="00BA0F4A" w:rsidRDefault="00AA24FC" w:rsidP="00BA0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a mládež jsou tedy specifickou skupinou, na kterou musíme nahlížet jinou optikou, než na dospělé jedince. </w:t>
      </w:r>
    </w:p>
    <w:p w:rsidR="00541F6F" w:rsidRDefault="00541F6F" w:rsidP="00541F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0063D"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 w:rsidR="0050063D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eorie charakteru a temperamentu a její principy</w:t>
      </w:r>
    </w:p>
    <w:p w:rsidR="0050063D" w:rsidRDefault="0050063D" w:rsidP="005006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4FC"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charakteru a temperamentu patří mezi psychologické teorie sociálních deviací. Tyto teorie nachází příčiny deviantního chování v lidské psychice a duševních pochodech člověka. Zabývají se jeho osobností, motivací, frustrací, duševními onemocněními a dalšími vlivy. (Buzková, 2008)</w:t>
      </w:r>
    </w:p>
    <w:p w:rsidR="0050063D" w:rsidRDefault="00AA24FC" w:rsidP="00500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</w:t>
      </w:r>
      <w:r w:rsidR="0050063D">
        <w:rPr>
          <w:rFonts w:ascii="Times New Roman" w:hAnsi="Times New Roman" w:cs="Times New Roman"/>
          <w:sz w:val="24"/>
          <w:szCs w:val="24"/>
        </w:rPr>
        <w:t xml:space="preserve"> teorie osobnosti vzniká v 80. letech 20. století v USA. Je </w:t>
      </w:r>
      <w:r w:rsidR="00DF74E7">
        <w:rPr>
          <w:rFonts w:ascii="Times New Roman" w:hAnsi="Times New Roman" w:cs="Times New Roman"/>
          <w:sz w:val="24"/>
          <w:szCs w:val="24"/>
        </w:rPr>
        <w:t>založená na předpokladu, že základními složkami osobnosti jsou temperament a charakter. (</w:t>
      </w:r>
      <w:proofErr w:type="spellStart"/>
      <w:r w:rsidRPr="00AA24FC">
        <w:rPr>
          <w:rFonts w:ascii="Times New Roman" w:hAnsi="Times New Roman" w:cs="Times New Roman"/>
          <w:sz w:val="24"/>
          <w:szCs w:val="24"/>
        </w:rPr>
        <w:t>Matiaš</w:t>
      </w:r>
      <w:r w:rsidR="00DF74E7" w:rsidRPr="00AA24F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AA2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  <w:r w:rsidR="00DF74E7">
        <w:rPr>
          <w:rFonts w:ascii="Times New Roman" w:hAnsi="Times New Roman" w:cs="Times New Roman"/>
          <w:sz w:val="24"/>
          <w:szCs w:val="24"/>
        </w:rPr>
        <w:t>)</w:t>
      </w:r>
      <w:r w:rsidR="006D0D83">
        <w:rPr>
          <w:rFonts w:ascii="Times New Roman" w:hAnsi="Times New Roman" w:cs="Times New Roman"/>
          <w:sz w:val="24"/>
          <w:szCs w:val="24"/>
        </w:rPr>
        <w:t xml:space="preserve"> Ty</w:t>
      </w:r>
      <w:r w:rsidR="00DF74E7">
        <w:rPr>
          <w:rFonts w:ascii="Times New Roman" w:hAnsi="Times New Roman" w:cs="Times New Roman"/>
          <w:sz w:val="24"/>
          <w:szCs w:val="24"/>
        </w:rPr>
        <w:t xml:space="preserve"> jsou měřitelné a umožňují posoudit odlišnosti mezi lidmi. (</w:t>
      </w:r>
      <w:proofErr w:type="spellStart"/>
      <w:r w:rsidR="00DF74E7">
        <w:rPr>
          <w:rFonts w:ascii="Times New Roman" w:hAnsi="Times New Roman" w:cs="Times New Roman"/>
          <w:sz w:val="24"/>
          <w:szCs w:val="24"/>
        </w:rPr>
        <w:t>Cloninger</w:t>
      </w:r>
      <w:proofErr w:type="spellEnd"/>
      <w:r w:rsidR="00DF74E7">
        <w:rPr>
          <w:rFonts w:ascii="Times New Roman" w:hAnsi="Times New Roman" w:cs="Times New Roman"/>
          <w:sz w:val="24"/>
          <w:szCs w:val="24"/>
        </w:rPr>
        <w:t>, 1994, in Kucha</w:t>
      </w:r>
      <w:r w:rsidR="006D0D83">
        <w:rPr>
          <w:rFonts w:ascii="Times New Roman" w:hAnsi="Times New Roman" w:cs="Times New Roman"/>
          <w:sz w:val="24"/>
          <w:szCs w:val="24"/>
        </w:rPr>
        <w:t>ř</w:t>
      </w:r>
      <w:r w:rsidR="00DF74E7">
        <w:rPr>
          <w:rFonts w:ascii="Times New Roman" w:hAnsi="Times New Roman" w:cs="Times New Roman"/>
          <w:sz w:val="24"/>
          <w:szCs w:val="24"/>
        </w:rPr>
        <w:t>ová, 2005) Vychází také z hypotézy, že určité charakterové dispozice vystavují člověka většímu riziku patologického c</w:t>
      </w:r>
      <w:r w:rsidR="00AD549C">
        <w:rPr>
          <w:rFonts w:ascii="Times New Roman" w:hAnsi="Times New Roman" w:cs="Times New Roman"/>
          <w:sz w:val="24"/>
          <w:szCs w:val="24"/>
        </w:rPr>
        <w:t xml:space="preserve">hování. </w:t>
      </w:r>
      <w:proofErr w:type="spellStart"/>
      <w:r w:rsidR="00AD549C">
        <w:rPr>
          <w:rFonts w:ascii="Times New Roman" w:hAnsi="Times New Roman" w:cs="Times New Roman"/>
          <w:sz w:val="24"/>
          <w:szCs w:val="24"/>
        </w:rPr>
        <w:t>Cloninger</w:t>
      </w:r>
      <w:proofErr w:type="spellEnd"/>
      <w:r w:rsidR="00AD549C">
        <w:rPr>
          <w:rFonts w:ascii="Times New Roman" w:hAnsi="Times New Roman" w:cs="Times New Roman"/>
          <w:sz w:val="24"/>
          <w:szCs w:val="24"/>
        </w:rPr>
        <w:t xml:space="preserve"> pracuje s několika rysy temperamentu (Mokrý):</w:t>
      </w:r>
    </w:p>
    <w:p w:rsidR="00AD549C" w:rsidRDefault="00AD549C" w:rsidP="00AD54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Vyhledávání nového – důsledkem je nestálost a nevypočitatelnost</w:t>
      </w:r>
    </w:p>
    <w:p w:rsidR="00AD549C" w:rsidRDefault="00AD549C" w:rsidP="00AD54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Vyhýbání se poškození – může vést k nízké zodpovědnosti, riskantnímu chování či nedostatečné sebereflexi</w:t>
      </w:r>
    </w:p>
    <w:p w:rsidR="00AD549C" w:rsidRDefault="00AD549C" w:rsidP="00AD54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Nevytrvalost – ta souvisí s nezájmem o práci a nižší schopností plnit cíle</w:t>
      </w:r>
    </w:p>
    <w:p w:rsidR="00AD549C" w:rsidRDefault="00AD549C" w:rsidP="00AD54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Nízké sebeřízení – může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vyústit v nevyzrálost, obviňování, tendence k destruktivitě, nezodpovědnost a nespolehlivost</w:t>
      </w:r>
    </w:p>
    <w:p w:rsidR="00AD549C" w:rsidRDefault="00AD549C" w:rsidP="00AD54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Nízká míra spolupráce – tito lidé mohou být sebestřední, netolerantní a pomstychtiví, zajímají se jen o vlastní prospěch a bývají bezohlední vůči druhým</w:t>
      </w:r>
    </w:p>
    <w:p w:rsidR="00AD549C" w:rsidRPr="00AD549C" w:rsidRDefault="00AD549C" w:rsidP="00AD549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Nízký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sebepřesah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důsledkem může být pyšnost, sebevědomí, honba za majetkem či stálá nespokojenost</w:t>
      </w:r>
    </w:p>
    <w:p w:rsidR="00541F6F" w:rsidRDefault="00541F6F" w:rsidP="00541F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Indikátory umožňující testovat platnost teorie charakteru a temperamentu a jejich aplikování</w:t>
      </w:r>
    </w:p>
    <w:p w:rsidR="00541F6F" w:rsidRDefault="00AD549C" w:rsidP="006D0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Jako indikátory umožňující testovat platnost teorie charakteru a temperamentu R.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které odkrývají příčiny sebevražednosti dětí a mládeže v České republice</w:t>
      </w:r>
      <w:r w:rsidR="006D0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zvolím výše uvedené </w:t>
      </w:r>
      <w:r w:rsidR="006D0D83">
        <w:rPr>
          <w:rFonts w:ascii="Times New Roman" w:hAnsi="Times New Roman" w:cs="Times New Roman"/>
          <w:sz w:val="24"/>
          <w:szCs w:val="24"/>
        </w:rPr>
        <w:t>rysy temperamentu. Ty budu operacionalizovat do podoby konkrétních pracovních otázek. Pro zjednodušení tento proces uvádím do přehledného schématu (schéma č. 1), ve kterém jsou v levém sloupci uvedené dané rysy temperamentu a v pravém sloupci konkrétní pracovní otázky, které by měly umožnit ověřit vhodnost využití této teorie pro vysvětlení sebevražednosti dětí a mládeže v České republice.</w:t>
      </w:r>
    </w:p>
    <w:p w:rsidR="006D0D83" w:rsidRDefault="006D0D83" w:rsidP="006D0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Schéma č. 1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6D0D83" w:rsidTr="006D0D83">
        <w:tc>
          <w:tcPr>
            <w:tcW w:w="4531" w:type="dxa"/>
          </w:tcPr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Vyhledávání nového</w:t>
            </w: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23A51" w:rsidRDefault="006D6CEC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Jsou impulzivita a nevypočitatelnost znaky objevujícími se u suicidálních jedinců?</w:t>
            </w:r>
          </w:p>
        </w:tc>
      </w:tr>
      <w:tr w:rsidR="006D0D83" w:rsidTr="006D0D83">
        <w:tc>
          <w:tcPr>
            <w:tcW w:w="4531" w:type="dxa"/>
          </w:tcPr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83" w:rsidRDefault="006D6CEC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Ubližování</w:t>
            </w: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D0D83" w:rsidRDefault="006D6CEC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 nízká zodpovědnost a riskantní chování ke zvýšenému výskytu sebevražedného jednání?</w:t>
            </w:r>
          </w:p>
        </w:tc>
      </w:tr>
      <w:tr w:rsidR="006D0D83" w:rsidTr="006D0D83">
        <w:tc>
          <w:tcPr>
            <w:tcW w:w="4531" w:type="dxa"/>
          </w:tcPr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Nevytrvalost</w:t>
            </w: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D0D83" w:rsidRDefault="006D6CEC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Přispívá nezájem o práci a plnění cílů</w:t>
            </w:r>
            <w:r w:rsidR="00250052">
              <w:rPr>
                <w:rFonts w:ascii="Times New Roman" w:hAnsi="Times New Roman" w:cs="Times New Roman"/>
                <w:sz w:val="24"/>
                <w:szCs w:val="24"/>
              </w:rPr>
              <w:t xml:space="preserve"> k výskytu sebevražedného jednání?</w:t>
            </w:r>
          </w:p>
        </w:tc>
      </w:tr>
      <w:tr w:rsidR="006D0D83" w:rsidTr="006D0D83">
        <w:tc>
          <w:tcPr>
            <w:tcW w:w="4531" w:type="dxa"/>
          </w:tcPr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Nízké sebeřízení </w:t>
            </w: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D0D83" w:rsidRDefault="006D6CEC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 tendence k destruktivitě ke zvýšené pravděpodobnosti výskytu suicidálního chování?</w:t>
            </w:r>
          </w:p>
        </w:tc>
      </w:tr>
      <w:tr w:rsidR="006D0D83" w:rsidTr="006D0D83">
        <w:tc>
          <w:tcPr>
            <w:tcW w:w="4531" w:type="dxa"/>
          </w:tcPr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Nízká míra spolupráce</w:t>
            </w: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D0D83" w:rsidRDefault="006D6CEC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Přispívají sebestřednost a bezohlednost k sebevražednému jednání jedince?</w:t>
            </w:r>
          </w:p>
        </w:tc>
      </w:tr>
      <w:tr w:rsidR="006D0D83" w:rsidTr="006D0D83">
        <w:tc>
          <w:tcPr>
            <w:tcW w:w="4531" w:type="dxa"/>
          </w:tcPr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Nízký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sebepřesah</w:t>
            </w:r>
            <w:proofErr w:type="spellEnd"/>
          </w:p>
          <w:p w:rsidR="006D0D83" w:rsidRDefault="006D0D83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D0D83" w:rsidRDefault="00250052" w:rsidP="006D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stálá nespokojenost vliv na výskyt suicidálního jednání jedinců?</w:t>
            </w:r>
          </w:p>
        </w:tc>
      </w:tr>
    </w:tbl>
    <w:p w:rsidR="006D0D83" w:rsidRDefault="006D0D83" w:rsidP="006D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052" w:rsidRDefault="00250052" w:rsidP="00250052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Jsou impulzivita a nevypočitatelnost znaky objevujícími se u suicidálních jedinců?</w:t>
      </w:r>
    </w:p>
    <w:p w:rsidR="00C02837" w:rsidRPr="00C02837" w:rsidRDefault="00250052" w:rsidP="00C02837">
      <w:pPr>
        <w:jc w:val="both"/>
        <w:rPr>
          <w:rFonts w:ascii="Times New Roman" w:hAnsi="Times New Roman" w:cs="Times New Roman"/>
          <w:sz w:val="24"/>
          <w:szCs w:val="24"/>
        </w:rPr>
      </w:pPr>
      <w:r w:rsidRPr="00250052">
        <w:rPr>
          <w:rFonts w:ascii="Times New Roman" w:hAnsi="Times New Roman" w:cs="Times New Roman"/>
          <w:sz w:val="24"/>
          <w:szCs w:val="24"/>
        </w:rPr>
        <w:t>Sebevražedný pokus může být výsledkem pečlivého plánování nebo náhlého impulzivního zkratu.</w:t>
      </w:r>
      <w:r w:rsidR="00C02837">
        <w:rPr>
          <w:rFonts w:ascii="Times New Roman" w:hAnsi="Times New Roman" w:cs="Times New Roman"/>
          <w:sz w:val="24"/>
          <w:szCs w:val="24"/>
        </w:rPr>
        <w:t xml:space="preserve"> </w:t>
      </w:r>
      <w:r w:rsidR="00C02837" w:rsidRPr="00C02837">
        <w:rPr>
          <w:rFonts w:ascii="Times New Roman" w:hAnsi="Times New Roman" w:cs="Times New Roman"/>
          <w:sz w:val="24"/>
          <w:szCs w:val="24"/>
        </w:rPr>
        <w:t>Dětské sebevraždy bývají více impulzivní a často se vyskytují bez předcházejícího plánování (</w:t>
      </w:r>
      <w:proofErr w:type="spellStart"/>
      <w:r w:rsidR="00C02837" w:rsidRPr="00C02837">
        <w:rPr>
          <w:rFonts w:ascii="Times New Roman" w:hAnsi="Times New Roman" w:cs="Times New Roman"/>
          <w:sz w:val="24"/>
          <w:szCs w:val="24"/>
        </w:rPr>
        <w:t>Granello</w:t>
      </w:r>
      <w:proofErr w:type="spellEnd"/>
      <w:r w:rsidR="00C02837" w:rsidRPr="00C02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837" w:rsidRPr="00C02837">
        <w:rPr>
          <w:rFonts w:ascii="Times New Roman" w:hAnsi="Times New Roman" w:cs="Times New Roman"/>
          <w:sz w:val="24"/>
          <w:szCs w:val="24"/>
        </w:rPr>
        <w:t>Granello</w:t>
      </w:r>
      <w:proofErr w:type="spellEnd"/>
      <w:r w:rsidR="00C02837" w:rsidRPr="00C02837">
        <w:rPr>
          <w:rFonts w:ascii="Times New Roman" w:hAnsi="Times New Roman" w:cs="Times New Roman"/>
          <w:sz w:val="24"/>
          <w:szCs w:val="24"/>
        </w:rPr>
        <w:t>, 2007).</w:t>
      </w:r>
    </w:p>
    <w:p w:rsidR="00C02837" w:rsidRDefault="00C02837" w:rsidP="00C02837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Vedou nízká zodpovědnost a riskantní chování ke zvýšenému výskytu sebevražedného jednání?</w:t>
      </w:r>
    </w:p>
    <w:p w:rsidR="00C02837" w:rsidRDefault="00C02837" w:rsidP="00C02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Přehnaně riskantní chování může být jedním z příznaků těžké deprese (</w:t>
      </w:r>
      <w:r w:rsidR="00A3372F">
        <w:rPr>
          <w:rFonts w:ascii="Times New Roman" w:hAnsi="Times New Roman" w:cs="Times New Roman"/>
          <w:sz w:val="24"/>
          <w:szCs w:val="24"/>
        </w:rPr>
        <w:t xml:space="preserve">Marečková, 2007), která často stojí za suicidálními pokusy. Riskantní chování tedy není přímou příčinou sebevražedných pokusů, pojí se však úzce s depresemi, které se sebevraždami souvisí. </w:t>
      </w:r>
    </w:p>
    <w:p w:rsidR="00A3372F" w:rsidRDefault="00A3372F" w:rsidP="00C02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4.3 Přispívá nezájem o práci a plnění cílů k výskytu sebevražedného jednání?</w:t>
      </w:r>
    </w:p>
    <w:p w:rsidR="00A3372F" w:rsidRDefault="00A3372F" w:rsidP="00C02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 tomto případě se nezájem o práci pojí spíše s depresemi. Vedle nespavosti, plachosti, úzkosti a nespavosti je nezájem a nerozhodnost jedním z hlavních příznaků deprese. (Míšková, 2009)</w:t>
      </w:r>
    </w:p>
    <w:p w:rsidR="0095350B" w:rsidRDefault="0095350B" w:rsidP="0095350B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Vedou tendence k destruktivitě ke zvýšené pravděpodobnosti výskytu suicidálního chování?</w:t>
      </w:r>
    </w:p>
    <w:p w:rsidR="0095350B" w:rsidRDefault="0095350B" w:rsidP="0095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Sebevražda sama o sobě je destruktivním aktem. I v mnoha definicích sebevražd se s pojmem destruktivita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autodestruktivita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setkáváme. </w:t>
      </w:r>
      <w:proofErr w:type="spellStart"/>
      <w:r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(1978) například definuje sebevraždu jako </w:t>
      </w:r>
      <w:r w:rsidRPr="0095350B">
        <w:rPr>
          <w:rFonts w:ascii="Times New Roman" w:hAnsi="Times New Roman" w:cs="Times New Roman"/>
          <w:sz w:val="24"/>
          <w:szCs w:val="24"/>
        </w:rPr>
        <w:t>„autodestruktivní jednání,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0B">
        <w:rPr>
          <w:rFonts w:ascii="Times New Roman" w:hAnsi="Times New Roman" w:cs="Times New Roman"/>
          <w:sz w:val="24"/>
          <w:szCs w:val="24"/>
        </w:rPr>
        <w:t>zřetelně vyjadřuje úmysl jedince dobrovolně ukončit vlastní život a cílevědomou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0B">
        <w:rPr>
          <w:rFonts w:ascii="Times New Roman" w:hAnsi="Times New Roman" w:cs="Times New Roman"/>
          <w:sz w:val="24"/>
          <w:szCs w:val="24"/>
        </w:rPr>
        <w:t>snahu zvolit k tomuto účelu prostředky, u nichž je možno předpokládat, že</w:t>
      </w:r>
      <w:r w:rsidR="00A85971">
        <w:rPr>
          <w:rFonts w:ascii="Times New Roman" w:hAnsi="Times New Roman" w:cs="Times New Roman"/>
          <w:sz w:val="24"/>
          <w:szCs w:val="24"/>
        </w:rPr>
        <w:t xml:space="preserve"> </w:t>
      </w:r>
      <w:r w:rsidRPr="0095350B">
        <w:rPr>
          <w:rFonts w:ascii="Times New Roman" w:hAnsi="Times New Roman" w:cs="Times New Roman"/>
          <w:sz w:val="24"/>
          <w:szCs w:val="24"/>
        </w:rPr>
        <w:t>k zá</w:t>
      </w:r>
      <w:r w:rsidR="00A85971">
        <w:rPr>
          <w:rFonts w:ascii="Times New Roman" w:hAnsi="Times New Roman" w:cs="Times New Roman"/>
          <w:sz w:val="24"/>
          <w:szCs w:val="24"/>
        </w:rPr>
        <w:t xml:space="preserve">niku vlastního života povedou". </w:t>
      </w:r>
    </w:p>
    <w:p w:rsidR="00A85971" w:rsidRDefault="0095350B" w:rsidP="0095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 Přispívají sebestřednost a bezohlednost k sebevražednému jednání jedince?</w:t>
      </w:r>
    </w:p>
    <w:p w:rsidR="00A85971" w:rsidRDefault="00A85971" w:rsidP="0095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Bezohledné chování je jedním z rizikových chování adolescentů. Odborníci však prozatím nenalezli žádnou významnou spojitost mezi bezohledným chováním a výskytem sebevražd. </w:t>
      </w:r>
    </w:p>
    <w:p w:rsidR="00A85971" w:rsidRDefault="0095350B" w:rsidP="0095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4.6 Má stálá nespokojenost vliv na výskyt suicidálního jednání jedinců?</w:t>
      </w:r>
    </w:p>
    <w:p w:rsidR="00A85971" w:rsidRDefault="00A85971" w:rsidP="0095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Většina lidí se domnívá, že </w:t>
      </w:r>
      <w:r w:rsidR="001403F3">
        <w:rPr>
          <w:rFonts w:ascii="Times New Roman" w:hAnsi="Times New Roman" w:cs="Times New Roman"/>
          <w:sz w:val="24"/>
          <w:szCs w:val="24"/>
        </w:rPr>
        <w:t xml:space="preserve">důvodem ke spáchání sebevraždy je celková nespokojenost se životem – podle výzkumu Vykydalové (2008) tak smýšlí 64%. </w:t>
      </w:r>
    </w:p>
    <w:p w:rsidR="00541F6F" w:rsidRDefault="00541F6F" w:rsidP="00541F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Identifikace příčin, které </w:t>
      </w:r>
      <w:proofErr w:type="spellStart"/>
      <w:r w:rsidR="001403F3"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 w:rsidR="0014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teorie charakteru a temperamentu nepokrývá</w:t>
      </w:r>
    </w:p>
    <w:p w:rsidR="005A466F" w:rsidRDefault="00BD7328" w:rsidP="005A46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charakteru a temperamentu se jako teorie psychologická nezabývá v</w:t>
      </w:r>
      <w:r w:rsidR="005A466F">
        <w:rPr>
          <w:rFonts w:ascii="Times New Roman" w:hAnsi="Times New Roman" w:cs="Times New Roman"/>
          <w:sz w:val="24"/>
          <w:szCs w:val="24"/>
        </w:rPr>
        <w:t>liv</w:t>
      </w:r>
      <w:r>
        <w:rPr>
          <w:rFonts w:ascii="Times New Roman" w:hAnsi="Times New Roman" w:cs="Times New Roman"/>
          <w:sz w:val="24"/>
          <w:szCs w:val="24"/>
        </w:rPr>
        <w:t xml:space="preserve">y sociálního prostředí. To může hrát významnou roli a nemělo by se tedy opomíjet. </w:t>
      </w:r>
    </w:p>
    <w:p w:rsidR="005A466F" w:rsidRDefault="00541F6F" w:rsidP="00541F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Další teorie</w:t>
      </w:r>
    </w:p>
    <w:p w:rsidR="00541F6F" w:rsidRDefault="00BD7328" w:rsidP="005A4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sociálního prostředí na výskyt sebevražedného jednání uvádí například É.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Durkheima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 je přesvědčen, že míra sebevražednosti ve společnosti je způsobena povahou této společnosti, a sebevraždy jejích jednotlivých členů se tedy jeví být důsledkem jejich individuálních problémů pouze navenek. (Plesník, 2011) </w:t>
      </w:r>
      <w:r w:rsidR="00A83669">
        <w:rPr>
          <w:rFonts w:ascii="Times New Roman" w:hAnsi="Times New Roman" w:cs="Times New Roman"/>
          <w:sz w:val="24"/>
          <w:szCs w:val="24"/>
        </w:rPr>
        <w:t>Sebevraždy dělí na egoistické, altruistické, anomické a fatalistické. Příčinou egoistických sebevražd je selhání schopnosti jedince včlenit se do společnosti. Altruistické sebevraždy stojí proti egoistickým. Jedinec je plně konformní a reaguje na společenskou pohromu sebezničením. Anomické sebevraždy pak souvisí se náhlou změnou společenského postavení. Fatalistické sebevraždy jsou méně časté. (</w:t>
      </w:r>
      <w:proofErr w:type="spellStart"/>
      <w:r w:rsidR="00A83669">
        <w:rPr>
          <w:rFonts w:ascii="Times New Roman" w:hAnsi="Times New Roman" w:cs="Times New Roman"/>
          <w:sz w:val="24"/>
          <w:szCs w:val="24"/>
        </w:rPr>
        <w:t>Muhlpachr</w:t>
      </w:r>
      <w:proofErr w:type="spellEnd"/>
      <w:r w:rsidR="00A83669">
        <w:rPr>
          <w:rFonts w:ascii="Times New Roman" w:hAnsi="Times New Roman" w:cs="Times New Roman"/>
          <w:sz w:val="24"/>
          <w:szCs w:val="24"/>
        </w:rPr>
        <w:t>, 2008)</w:t>
      </w:r>
    </w:p>
    <w:p w:rsidR="00541F6F" w:rsidRDefault="008D0E6E" w:rsidP="00541F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1F6F">
        <w:rPr>
          <w:rFonts w:ascii="Times New Roman" w:hAnsi="Times New Roman" w:cs="Times New Roman"/>
          <w:sz w:val="24"/>
          <w:szCs w:val="24"/>
        </w:rPr>
        <w:t>. Závěr</w:t>
      </w:r>
    </w:p>
    <w:p w:rsidR="00BC4FED" w:rsidRDefault="00BC4FED" w:rsidP="00541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jsme zjistili v této práci,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charakteru a temperamentu je poměrně vhodnou teorií pro zkoumání sebevražednosti dětí a mládeže, jelikož se zaměřuje zejména na spojitost s osobností jedince. To je právě její nejsilnější stránkou. Na druhou stranu nemůžeme úplně opominout vliv prostředí na jedince, který sice dle mého názoru není v souvislosti se sebevražedností nejvýraznějším činitelem, ale jistou užitečnost má. Ten tato teorie vůbec nezmiňuje. Kupříkladu zmíněná teorie É.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Durkheima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tímto vlivem prostředí na sebevražednost pracuje.</w:t>
      </w:r>
    </w:p>
    <w:p w:rsidR="00BC4FED" w:rsidRDefault="00AA24FC" w:rsidP="00541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 však věřím,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Cloningerova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charakteru a temperamentu je nejvhodnější teorií pro zkoumání příčin sebevražednosti dětí a mládeže, jelikož se jedná o problém primárně psychologický a vlivy vnějšího prostředí či jiných aspektů nejsou pro tuto oblast příliš podstatné. </w:t>
      </w:r>
    </w:p>
    <w:p w:rsidR="006A7A7A" w:rsidRDefault="006A7A7A" w:rsidP="00541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A7A" w:rsidRDefault="006A7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3553" w:rsidRDefault="00086B2E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6A7A7A">
        <w:rPr>
          <w:rFonts w:ascii="Times New Roman" w:hAnsi="Times New Roman" w:cs="Times New Roman"/>
          <w:sz w:val="24"/>
          <w:szCs w:val="24"/>
        </w:rPr>
        <w:t>Použitá literatura: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8723CA">
        <w:rPr>
          <w:rFonts w:ascii="Times New Roman" w:hAnsi="Times New Roman" w:cs="Times New Roman"/>
          <w:sz w:val="24"/>
          <w:szCs w:val="24"/>
        </w:rPr>
        <w:t xml:space="preserve">BUZKOVÁ, Eliška. </w:t>
      </w:r>
      <w:r w:rsidRPr="008723CA">
        <w:rPr>
          <w:rFonts w:ascii="Times New Roman" w:hAnsi="Times New Roman" w:cs="Times New Roman"/>
          <w:i/>
          <w:sz w:val="24"/>
          <w:szCs w:val="24"/>
        </w:rPr>
        <w:t>Sociální deviace a právo</w:t>
      </w:r>
      <w:r w:rsidRPr="008723CA">
        <w:rPr>
          <w:rFonts w:ascii="Times New Roman" w:hAnsi="Times New Roman" w:cs="Times New Roman"/>
          <w:sz w:val="24"/>
          <w:szCs w:val="24"/>
        </w:rPr>
        <w:t xml:space="preserve"> [online]. 2008 [cit. 2015-05-10]. Diplomová práce. Masarykova univerzita, Právnická fakulta. Vedoucí práce Miloš Večeřa. Dostupné z: &lt;http://is.muni.cz/th/100161/pravf_m/&gt;.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3CA">
        <w:rPr>
          <w:rFonts w:ascii="Times New Roman" w:hAnsi="Times New Roman" w:cs="Times New Roman"/>
          <w:sz w:val="24"/>
          <w:szCs w:val="24"/>
        </w:rPr>
        <w:t>Fleischman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Barondess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>, J.: Sebevraždy dospívajících. Jak lze předejít kruté dani?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CA">
        <w:rPr>
          <w:rFonts w:ascii="Times New Roman" w:hAnsi="Times New Roman" w:cs="Times New Roman"/>
          <w:sz w:val="24"/>
          <w:szCs w:val="24"/>
        </w:rPr>
        <w:t xml:space="preserve">Pediatrie po promoci 5, 2, 2005, s. 18 – 24. (Adolescent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Vigilance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Toll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CA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8723CA">
        <w:rPr>
          <w:rFonts w:ascii="Times New Roman" w:hAnsi="Times New Roman" w:cs="Times New Roman"/>
          <w:sz w:val="24"/>
          <w:szCs w:val="24"/>
        </w:rPr>
        <w:t>, 21, 12, dec. 2004.)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7A">
        <w:rPr>
          <w:rFonts w:ascii="Times New Roman" w:hAnsi="Times New Roman" w:cs="Times New Roman"/>
          <w:sz w:val="24"/>
          <w:szCs w:val="24"/>
        </w:rPr>
        <w:t xml:space="preserve">Hartl, P. &amp; Hartlová, H.: </w:t>
      </w:r>
      <w:r w:rsidRPr="006A7A7A">
        <w:rPr>
          <w:rFonts w:ascii="Times New Roman" w:hAnsi="Times New Roman" w:cs="Times New Roman"/>
          <w:i/>
          <w:sz w:val="24"/>
          <w:szCs w:val="24"/>
        </w:rPr>
        <w:t>Psychologický slovník.</w:t>
      </w:r>
      <w:r w:rsidRPr="006A7A7A">
        <w:rPr>
          <w:rFonts w:ascii="Times New Roman" w:hAnsi="Times New Roman" w:cs="Times New Roman"/>
          <w:sz w:val="24"/>
          <w:szCs w:val="24"/>
        </w:rPr>
        <w:t xml:space="preserve"> Praha, Portál 2000.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7A">
        <w:rPr>
          <w:rFonts w:ascii="Times New Roman" w:hAnsi="Times New Roman" w:cs="Times New Roman"/>
          <w:sz w:val="24"/>
          <w:szCs w:val="24"/>
        </w:rPr>
        <w:t xml:space="preserve">HÝBNEROVÁ, Jana. </w:t>
      </w:r>
      <w:r w:rsidRPr="006A7A7A">
        <w:rPr>
          <w:rFonts w:ascii="Times New Roman" w:hAnsi="Times New Roman" w:cs="Times New Roman"/>
          <w:i/>
          <w:sz w:val="24"/>
          <w:szCs w:val="24"/>
        </w:rPr>
        <w:t>Sebevražedné jednání dětí a mladistvých</w:t>
      </w:r>
      <w:r w:rsidRPr="006A7A7A">
        <w:rPr>
          <w:rFonts w:ascii="Times New Roman" w:hAnsi="Times New Roman" w:cs="Times New Roman"/>
          <w:sz w:val="24"/>
          <w:szCs w:val="24"/>
        </w:rPr>
        <w:t xml:space="preserve"> [online]. 2006 [cit. 2015-05-10]. Diplomová práce. Masarykova univerzita, Filozofická fakulta. Vedoucí práce Helena </w:t>
      </w:r>
      <w:proofErr w:type="spellStart"/>
      <w:r w:rsidRPr="006A7A7A">
        <w:rPr>
          <w:rFonts w:ascii="Times New Roman" w:hAnsi="Times New Roman" w:cs="Times New Roman"/>
          <w:sz w:val="24"/>
          <w:szCs w:val="24"/>
        </w:rPr>
        <w:t>Klimusová</w:t>
      </w:r>
      <w:proofErr w:type="spellEnd"/>
      <w:r w:rsidRPr="006A7A7A">
        <w:rPr>
          <w:rFonts w:ascii="Times New Roman" w:hAnsi="Times New Roman" w:cs="Times New Roman"/>
          <w:sz w:val="24"/>
          <w:szCs w:val="24"/>
        </w:rPr>
        <w:t>. Dostupné z: &lt;http://is.muni.cz/th/64879/ff_m/&gt;.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743CFF">
        <w:rPr>
          <w:rFonts w:ascii="Times New Roman" w:hAnsi="Times New Roman" w:cs="Times New Roman"/>
          <w:sz w:val="24"/>
          <w:szCs w:val="24"/>
        </w:rPr>
        <w:t xml:space="preserve">KNOPPOVÁ, D. a kol. </w:t>
      </w:r>
      <w:r w:rsidRPr="00743CFF">
        <w:rPr>
          <w:rFonts w:ascii="Times New Roman" w:hAnsi="Times New Roman" w:cs="Times New Roman"/>
          <w:i/>
          <w:sz w:val="24"/>
          <w:szCs w:val="24"/>
        </w:rPr>
        <w:t>Telefonická krizová intervence.</w:t>
      </w:r>
      <w:r w:rsidRPr="00743CFF">
        <w:rPr>
          <w:rFonts w:ascii="Times New Roman" w:hAnsi="Times New Roman" w:cs="Times New Roman"/>
          <w:sz w:val="24"/>
          <w:szCs w:val="24"/>
        </w:rPr>
        <w:t xml:space="preserve"> Linka důvěry. Praha: Remedium, 1997.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7A">
        <w:rPr>
          <w:rFonts w:ascii="Times New Roman" w:hAnsi="Times New Roman" w:cs="Times New Roman"/>
          <w:sz w:val="24"/>
          <w:szCs w:val="24"/>
        </w:rPr>
        <w:t xml:space="preserve">Koutek, J., Kocourková, J.: </w:t>
      </w:r>
      <w:r w:rsidRPr="006A7A7A">
        <w:rPr>
          <w:rFonts w:ascii="Times New Roman" w:hAnsi="Times New Roman" w:cs="Times New Roman"/>
          <w:i/>
          <w:sz w:val="24"/>
          <w:szCs w:val="24"/>
        </w:rPr>
        <w:t xml:space="preserve">Sebevražedné chování. Současné poznatky o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suicidalitě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a její specifika u dětí a dospívajících</w:t>
      </w:r>
      <w:r w:rsidRPr="006A7A7A">
        <w:rPr>
          <w:rFonts w:ascii="Times New Roman" w:hAnsi="Times New Roman" w:cs="Times New Roman"/>
          <w:sz w:val="24"/>
          <w:szCs w:val="24"/>
        </w:rPr>
        <w:t>. Praha, Portál 2003.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C02837">
        <w:rPr>
          <w:rFonts w:ascii="Times New Roman" w:hAnsi="Times New Roman" w:cs="Times New Roman"/>
          <w:sz w:val="24"/>
          <w:szCs w:val="24"/>
        </w:rPr>
        <w:t>MAREČKOVÁ, Lenka</w:t>
      </w:r>
      <w:r w:rsidRPr="00C02837">
        <w:rPr>
          <w:rFonts w:ascii="Times New Roman" w:hAnsi="Times New Roman" w:cs="Times New Roman"/>
          <w:i/>
          <w:sz w:val="24"/>
          <w:szCs w:val="24"/>
        </w:rPr>
        <w:t>. Sebevražednost z hlediska žáků 2. stupně ZŠ</w:t>
      </w:r>
      <w:r w:rsidRPr="00C02837">
        <w:rPr>
          <w:rFonts w:ascii="Times New Roman" w:hAnsi="Times New Roman" w:cs="Times New Roman"/>
          <w:sz w:val="24"/>
          <w:szCs w:val="24"/>
        </w:rPr>
        <w:t xml:space="preserve"> [online]. 2007 [cit. 2015-05-10]. Bakalářská práce. Masarykova univerzita, Pedagogická fakulta. Vedoucí práce Ivan Holý. Dostupné z: &lt;http://is.muni.cz/th/132303/pedf_b/&gt;.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7A">
        <w:rPr>
          <w:rFonts w:ascii="Times New Roman" w:hAnsi="Times New Roman" w:cs="Times New Roman"/>
          <w:sz w:val="24"/>
          <w:szCs w:val="24"/>
        </w:rPr>
        <w:t xml:space="preserve">MATIAŠKO, Maroš. </w:t>
      </w:r>
      <w:r w:rsidRPr="006A7A7A">
        <w:rPr>
          <w:rFonts w:ascii="Times New Roman" w:hAnsi="Times New Roman" w:cs="Times New Roman"/>
          <w:i/>
          <w:sz w:val="24"/>
          <w:szCs w:val="24"/>
        </w:rPr>
        <w:t xml:space="preserve">Osobnost recidivního pachatele majetkové trestné činnosti v kontextu biopsychosociální teorie osobnosti C. R.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Cloningera</w:t>
      </w:r>
      <w:proofErr w:type="spellEnd"/>
      <w:r w:rsidRPr="006A7A7A">
        <w:rPr>
          <w:rFonts w:ascii="Times New Roman" w:hAnsi="Times New Roman" w:cs="Times New Roman"/>
          <w:sz w:val="24"/>
          <w:szCs w:val="24"/>
        </w:rPr>
        <w:t xml:space="preserve"> [online]. 2009 [cit. 2015-05-10]. Bakalářská práce. Masarykova univerzita, Fakulta sociálních studií. Vedoucí práce Veronika Anna Polišenská. Dostupné z: &lt;http://is.muni.cz/th/182283/fss_b/&gt;.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A3372F">
        <w:rPr>
          <w:rFonts w:ascii="Times New Roman" w:hAnsi="Times New Roman" w:cs="Times New Roman"/>
          <w:sz w:val="24"/>
          <w:szCs w:val="24"/>
        </w:rPr>
        <w:t xml:space="preserve">MÍŠKOVÁ, Kateřina. </w:t>
      </w:r>
      <w:r w:rsidRPr="00A3372F">
        <w:rPr>
          <w:rFonts w:ascii="Times New Roman" w:hAnsi="Times New Roman" w:cs="Times New Roman"/>
          <w:i/>
          <w:sz w:val="24"/>
          <w:szCs w:val="24"/>
        </w:rPr>
        <w:t>Pohled vysokoškolských studentů na depresi</w:t>
      </w:r>
      <w:r w:rsidRPr="00A3372F">
        <w:rPr>
          <w:rFonts w:ascii="Times New Roman" w:hAnsi="Times New Roman" w:cs="Times New Roman"/>
          <w:sz w:val="24"/>
          <w:szCs w:val="24"/>
        </w:rPr>
        <w:t xml:space="preserve"> [online]. 2009 [cit. 2015-05-10]. Diplomová práce. Masarykova univerzita, Filozofická fakulta. Vedoucí práce Helena </w:t>
      </w:r>
      <w:proofErr w:type="spellStart"/>
      <w:r w:rsidRPr="00A3372F">
        <w:rPr>
          <w:rFonts w:ascii="Times New Roman" w:hAnsi="Times New Roman" w:cs="Times New Roman"/>
          <w:sz w:val="24"/>
          <w:szCs w:val="24"/>
        </w:rPr>
        <w:t>Klimusová</w:t>
      </w:r>
      <w:proofErr w:type="spellEnd"/>
      <w:r w:rsidRPr="00A3372F">
        <w:rPr>
          <w:rFonts w:ascii="Times New Roman" w:hAnsi="Times New Roman" w:cs="Times New Roman"/>
          <w:sz w:val="24"/>
          <w:szCs w:val="24"/>
        </w:rPr>
        <w:t>. Dostupné z: &lt;http://is.muni.cz/th/167253/ff_m/&gt;.</w:t>
      </w:r>
    </w:p>
    <w:p w:rsidR="00AA24FC" w:rsidRPr="00743CFF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A83669">
        <w:rPr>
          <w:rFonts w:ascii="Times New Roman" w:hAnsi="Times New Roman" w:cs="Times New Roman"/>
          <w:sz w:val="24"/>
          <w:szCs w:val="24"/>
        </w:rPr>
        <w:t xml:space="preserve">MÜHLPACHR, Pavel. </w:t>
      </w:r>
      <w:proofErr w:type="spellStart"/>
      <w:r w:rsidRPr="00A83669">
        <w:rPr>
          <w:rFonts w:ascii="Times New Roman" w:hAnsi="Times New Roman" w:cs="Times New Roman"/>
          <w:i/>
          <w:sz w:val="24"/>
          <w:szCs w:val="24"/>
        </w:rPr>
        <w:t>Sociopatologie</w:t>
      </w:r>
      <w:proofErr w:type="spellEnd"/>
      <w:r w:rsidRPr="00A83669">
        <w:rPr>
          <w:rFonts w:ascii="Times New Roman" w:hAnsi="Times New Roman" w:cs="Times New Roman"/>
          <w:i/>
          <w:sz w:val="24"/>
          <w:szCs w:val="24"/>
        </w:rPr>
        <w:t xml:space="preserve"> pro sociální pracovníky. </w:t>
      </w:r>
      <w:r w:rsidRPr="00A83669">
        <w:rPr>
          <w:rFonts w:ascii="Times New Roman" w:hAnsi="Times New Roman" w:cs="Times New Roman"/>
          <w:sz w:val="24"/>
          <w:szCs w:val="24"/>
        </w:rPr>
        <w:t>Brno: MSD, 2008, 194 s. ISBN 978-80-7392-069-2.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BD7328">
        <w:rPr>
          <w:rFonts w:ascii="Times New Roman" w:hAnsi="Times New Roman" w:cs="Times New Roman"/>
          <w:sz w:val="24"/>
          <w:szCs w:val="24"/>
        </w:rPr>
        <w:t xml:space="preserve">PLESNÍK, Matěj. </w:t>
      </w:r>
      <w:r w:rsidRPr="00BD7328">
        <w:rPr>
          <w:rFonts w:ascii="Times New Roman" w:hAnsi="Times New Roman" w:cs="Times New Roman"/>
          <w:i/>
          <w:sz w:val="24"/>
          <w:szCs w:val="24"/>
        </w:rPr>
        <w:t xml:space="preserve">"Sebevražda" É. </w:t>
      </w:r>
      <w:proofErr w:type="spellStart"/>
      <w:r w:rsidRPr="00BD7328">
        <w:rPr>
          <w:rFonts w:ascii="Times New Roman" w:hAnsi="Times New Roman" w:cs="Times New Roman"/>
          <w:i/>
          <w:sz w:val="24"/>
          <w:szCs w:val="24"/>
        </w:rPr>
        <w:t>Durkheima</w:t>
      </w:r>
      <w:proofErr w:type="spellEnd"/>
      <w:r w:rsidRPr="00BD7328">
        <w:rPr>
          <w:rFonts w:ascii="Times New Roman" w:hAnsi="Times New Roman" w:cs="Times New Roman"/>
          <w:i/>
          <w:sz w:val="24"/>
          <w:szCs w:val="24"/>
        </w:rPr>
        <w:t xml:space="preserve"> v soudobé sociologické literatuře</w:t>
      </w:r>
      <w:r w:rsidRPr="00BD7328">
        <w:rPr>
          <w:rFonts w:ascii="Times New Roman" w:hAnsi="Times New Roman" w:cs="Times New Roman"/>
          <w:sz w:val="24"/>
          <w:szCs w:val="24"/>
        </w:rPr>
        <w:t xml:space="preserve"> [online]. 2011 [cit. 2015-05-10]. Bakalářská práce. Masarykova univerzita, Fakulta sociálních studií. Vedoucí práce </w:t>
      </w:r>
      <w:proofErr w:type="spellStart"/>
      <w:r w:rsidRPr="00BD7328">
        <w:rPr>
          <w:rFonts w:ascii="Times New Roman" w:hAnsi="Times New Roman" w:cs="Times New Roman"/>
          <w:sz w:val="24"/>
          <w:szCs w:val="24"/>
        </w:rPr>
        <w:t>Csaba</w:t>
      </w:r>
      <w:proofErr w:type="spellEnd"/>
      <w:r w:rsidRPr="00BD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328">
        <w:rPr>
          <w:rFonts w:ascii="Times New Roman" w:hAnsi="Times New Roman" w:cs="Times New Roman"/>
          <w:sz w:val="24"/>
          <w:szCs w:val="24"/>
        </w:rPr>
        <w:t>Szaló</w:t>
      </w:r>
      <w:proofErr w:type="spellEnd"/>
      <w:r w:rsidRPr="00BD7328">
        <w:rPr>
          <w:rFonts w:ascii="Times New Roman" w:hAnsi="Times New Roman" w:cs="Times New Roman"/>
          <w:sz w:val="24"/>
          <w:szCs w:val="24"/>
        </w:rPr>
        <w:t>. Dostupné z: &lt;http://is.muni.cz/th/333412/fss_b/&gt;.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7A">
        <w:rPr>
          <w:rFonts w:ascii="Times New Roman" w:hAnsi="Times New Roman" w:cs="Times New Roman"/>
          <w:sz w:val="24"/>
          <w:szCs w:val="24"/>
        </w:rPr>
        <w:t>TITTLE, Charles R a Raymond PATERNOSTER</w:t>
      </w:r>
      <w:r w:rsidRPr="006A7A7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deviance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crime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organizational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theoretical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i/>
          <w:sz w:val="24"/>
          <w:szCs w:val="24"/>
        </w:rPr>
        <w:t>approach</w:t>
      </w:r>
      <w:proofErr w:type="spellEnd"/>
      <w:r w:rsidRPr="006A7A7A">
        <w:rPr>
          <w:rFonts w:ascii="Times New Roman" w:hAnsi="Times New Roman" w:cs="Times New Roman"/>
          <w:i/>
          <w:sz w:val="24"/>
          <w:szCs w:val="24"/>
        </w:rPr>
        <w:t>.</w:t>
      </w:r>
      <w:r w:rsidRPr="006A7A7A">
        <w:rPr>
          <w:rFonts w:ascii="Times New Roman" w:hAnsi="Times New Roman" w:cs="Times New Roman"/>
          <w:sz w:val="24"/>
          <w:szCs w:val="24"/>
        </w:rPr>
        <w:t xml:space="preserve"> Los Angeles: </w:t>
      </w:r>
      <w:proofErr w:type="spellStart"/>
      <w:r w:rsidRPr="006A7A7A">
        <w:rPr>
          <w:rFonts w:ascii="Times New Roman" w:hAnsi="Times New Roman" w:cs="Times New Roman"/>
          <w:sz w:val="24"/>
          <w:szCs w:val="24"/>
        </w:rPr>
        <w:t>Roxbury</w:t>
      </w:r>
      <w:proofErr w:type="spellEnd"/>
      <w:r w:rsidRPr="006A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A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7A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6A7A7A">
        <w:rPr>
          <w:rFonts w:ascii="Times New Roman" w:hAnsi="Times New Roman" w:cs="Times New Roman"/>
          <w:sz w:val="24"/>
          <w:szCs w:val="24"/>
        </w:rPr>
        <w:t xml:space="preserve">, 2000, </w:t>
      </w:r>
      <w:proofErr w:type="spellStart"/>
      <w:r w:rsidRPr="006A7A7A">
        <w:rPr>
          <w:rFonts w:ascii="Times New Roman" w:hAnsi="Times New Roman" w:cs="Times New Roman"/>
          <w:sz w:val="24"/>
          <w:szCs w:val="24"/>
        </w:rPr>
        <w:t>xxiii</w:t>
      </w:r>
      <w:proofErr w:type="spellEnd"/>
      <w:r w:rsidRPr="006A7A7A">
        <w:rPr>
          <w:rFonts w:ascii="Times New Roman" w:hAnsi="Times New Roman" w:cs="Times New Roman"/>
          <w:sz w:val="24"/>
          <w:szCs w:val="24"/>
        </w:rPr>
        <w:t>, 727 s. ISBN 189148737x.</w:t>
      </w:r>
    </w:p>
    <w:p w:rsidR="00AA24FC" w:rsidRDefault="00AA24FC" w:rsidP="00743CFF">
      <w:pPr>
        <w:jc w:val="both"/>
        <w:rPr>
          <w:rFonts w:ascii="Times New Roman" w:hAnsi="Times New Roman" w:cs="Times New Roman"/>
          <w:sz w:val="24"/>
          <w:szCs w:val="24"/>
        </w:rPr>
      </w:pPr>
      <w:r w:rsidRPr="00743CFF">
        <w:rPr>
          <w:rFonts w:ascii="Times New Roman" w:hAnsi="Times New Roman" w:cs="Times New Roman"/>
          <w:sz w:val="24"/>
          <w:szCs w:val="24"/>
        </w:rPr>
        <w:t xml:space="preserve">VLADIMÍR PIDRMAN, Jaroslav Bouček. </w:t>
      </w:r>
      <w:r w:rsidRPr="00743CFF">
        <w:rPr>
          <w:rFonts w:ascii="Times New Roman" w:hAnsi="Times New Roman" w:cs="Times New Roman"/>
          <w:i/>
          <w:sz w:val="24"/>
          <w:szCs w:val="24"/>
        </w:rPr>
        <w:t xml:space="preserve">Deprese v interní medicíně. </w:t>
      </w:r>
      <w:r w:rsidRPr="00743CFF">
        <w:rPr>
          <w:rFonts w:ascii="Times New Roman" w:hAnsi="Times New Roman" w:cs="Times New Roman"/>
          <w:sz w:val="24"/>
          <w:szCs w:val="24"/>
        </w:rPr>
        <w:t>1. vyd. Praha: Psychiatrické centrum Praha, 2003. ISBN 9788085121698.</w:t>
      </w:r>
    </w:p>
    <w:p w:rsidR="00B53553" w:rsidRPr="00541F6F" w:rsidRDefault="00AA24FC" w:rsidP="00541F6F">
      <w:pPr>
        <w:jc w:val="both"/>
        <w:rPr>
          <w:rFonts w:ascii="Times New Roman" w:hAnsi="Times New Roman" w:cs="Times New Roman"/>
          <w:sz w:val="24"/>
          <w:szCs w:val="24"/>
        </w:rPr>
      </w:pPr>
      <w:r w:rsidRPr="001403F3">
        <w:rPr>
          <w:rFonts w:ascii="Times New Roman" w:hAnsi="Times New Roman" w:cs="Times New Roman"/>
          <w:sz w:val="24"/>
          <w:szCs w:val="24"/>
        </w:rPr>
        <w:t xml:space="preserve">VYKYDALOVÁ, Martina. </w:t>
      </w:r>
      <w:r w:rsidRPr="001403F3">
        <w:rPr>
          <w:rFonts w:ascii="Times New Roman" w:hAnsi="Times New Roman" w:cs="Times New Roman"/>
          <w:i/>
          <w:sz w:val="24"/>
          <w:szCs w:val="24"/>
        </w:rPr>
        <w:t>Nová náboženská hnutí a sebevražedné tendence jejich členů</w:t>
      </w:r>
      <w:r w:rsidRPr="001403F3">
        <w:rPr>
          <w:rFonts w:ascii="Times New Roman" w:hAnsi="Times New Roman" w:cs="Times New Roman"/>
          <w:sz w:val="24"/>
          <w:szCs w:val="24"/>
        </w:rPr>
        <w:t xml:space="preserve"> [online]. 2008 [cit. 2015-05-10]. Bakalářská práce. Masarykova univerzita, Pedagogická fakulta. Vedoucí práce Ivan Holý. Dostupné z: &lt;http://is.muni.cz/th/183901/pedf_b/&gt;.</w:t>
      </w:r>
    </w:p>
    <w:sectPr w:rsidR="00B53553" w:rsidRPr="00541F6F" w:rsidSect="00323A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E0" w:rsidRDefault="00DE14E0" w:rsidP="00FD41C3">
      <w:pPr>
        <w:spacing w:after="0" w:line="240" w:lineRule="auto"/>
      </w:pPr>
      <w:r>
        <w:separator/>
      </w:r>
    </w:p>
  </w:endnote>
  <w:endnote w:type="continuationSeparator" w:id="0">
    <w:p w:rsidR="00DE14E0" w:rsidRDefault="00DE14E0" w:rsidP="00F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907502"/>
      <w:docPartObj>
        <w:docPartGallery w:val="Page Numbers (Bottom of Page)"/>
        <w:docPartUnique/>
      </w:docPartObj>
    </w:sdtPr>
    <w:sdtContent>
      <w:p w:rsidR="00323A51" w:rsidRDefault="00753663">
        <w:pPr>
          <w:pStyle w:val="Zpat"/>
          <w:jc w:val="center"/>
        </w:pPr>
        <w:r>
          <w:fldChar w:fldCharType="begin"/>
        </w:r>
        <w:r w:rsidR="00323A51">
          <w:instrText>PAGE   \* MERGEFORMAT</w:instrText>
        </w:r>
        <w:r>
          <w:fldChar w:fldCharType="separate"/>
        </w:r>
        <w:r w:rsidR="003D3891">
          <w:rPr>
            <w:noProof/>
          </w:rPr>
          <w:t>1</w:t>
        </w:r>
        <w:r>
          <w:fldChar w:fldCharType="end"/>
        </w:r>
      </w:p>
    </w:sdtContent>
  </w:sdt>
  <w:p w:rsidR="00B53553" w:rsidRDefault="00B5355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53" w:rsidRDefault="00B53553">
    <w:pPr>
      <w:pStyle w:val="Zpat"/>
      <w:jc w:val="center"/>
    </w:pPr>
  </w:p>
  <w:p w:rsidR="00B53553" w:rsidRDefault="00B535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E0" w:rsidRDefault="00DE14E0" w:rsidP="00FD41C3">
      <w:pPr>
        <w:spacing w:after="0" w:line="240" w:lineRule="auto"/>
      </w:pPr>
      <w:r>
        <w:separator/>
      </w:r>
    </w:p>
  </w:footnote>
  <w:footnote w:type="continuationSeparator" w:id="0">
    <w:p w:rsidR="00DE14E0" w:rsidRDefault="00DE14E0" w:rsidP="00FD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897"/>
    <w:multiLevelType w:val="hybridMultilevel"/>
    <w:tmpl w:val="20A0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820"/>
    <w:multiLevelType w:val="hybridMultilevel"/>
    <w:tmpl w:val="646E70D0"/>
    <w:lvl w:ilvl="0" w:tplc="C6FAD9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A1A49"/>
    <w:multiLevelType w:val="hybridMultilevel"/>
    <w:tmpl w:val="ABFA1288"/>
    <w:lvl w:ilvl="0" w:tplc="206C2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7322A"/>
    <w:multiLevelType w:val="hybridMultilevel"/>
    <w:tmpl w:val="7BE81314"/>
    <w:lvl w:ilvl="0" w:tplc="206C2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527FC"/>
    <w:multiLevelType w:val="hybridMultilevel"/>
    <w:tmpl w:val="519408F0"/>
    <w:lvl w:ilvl="0" w:tplc="206C2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F6F"/>
    <w:rsid w:val="00086B2E"/>
    <w:rsid w:val="000F6B51"/>
    <w:rsid w:val="001403F3"/>
    <w:rsid w:val="00250052"/>
    <w:rsid w:val="00323A51"/>
    <w:rsid w:val="003D3891"/>
    <w:rsid w:val="0050063D"/>
    <w:rsid w:val="00541F6F"/>
    <w:rsid w:val="00563B51"/>
    <w:rsid w:val="005A466F"/>
    <w:rsid w:val="00644E02"/>
    <w:rsid w:val="006A7A7A"/>
    <w:rsid w:val="006D0D83"/>
    <w:rsid w:val="006D4787"/>
    <w:rsid w:val="006D6CEC"/>
    <w:rsid w:val="00743CFF"/>
    <w:rsid w:val="00753663"/>
    <w:rsid w:val="00791F59"/>
    <w:rsid w:val="00827165"/>
    <w:rsid w:val="008723CA"/>
    <w:rsid w:val="008D0E6E"/>
    <w:rsid w:val="0095350B"/>
    <w:rsid w:val="00A3372F"/>
    <w:rsid w:val="00A51FE3"/>
    <w:rsid w:val="00A83669"/>
    <w:rsid w:val="00A85971"/>
    <w:rsid w:val="00AA24FC"/>
    <w:rsid w:val="00AD549C"/>
    <w:rsid w:val="00B53553"/>
    <w:rsid w:val="00BA0F4A"/>
    <w:rsid w:val="00BC4FED"/>
    <w:rsid w:val="00BD7328"/>
    <w:rsid w:val="00C02837"/>
    <w:rsid w:val="00DE14E0"/>
    <w:rsid w:val="00DF74E7"/>
    <w:rsid w:val="00FD1C05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F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1C3"/>
  </w:style>
  <w:style w:type="paragraph" w:styleId="Zpat">
    <w:name w:val="footer"/>
    <w:basedOn w:val="Normln"/>
    <w:link w:val="ZpatChar"/>
    <w:uiPriority w:val="99"/>
    <w:unhideWhenUsed/>
    <w:rsid w:val="00F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1C3"/>
  </w:style>
  <w:style w:type="table" w:styleId="Mkatabulky">
    <w:name w:val="Table Grid"/>
    <w:basedOn w:val="Normlntabulka"/>
    <w:uiPriority w:val="39"/>
    <w:rsid w:val="006D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27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483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62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2841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7615-B788-4A5F-8BFF-13E4DBE3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1963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Holzová</dc:creator>
  <cp:lastModifiedBy>CIKT</cp:lastModifiedBy>
  <cp:revision>3</cp:revision>
  <dcterms:created xsi:type="dcterms:W3CDTF">2015-05-29T21:08:00Z</dcterms:created>
  <dcterms:modified xsi:type="dcterms:W3CDTF">2015-05-29T21:11:00Z</dcterms:modified>
</cp:coreProperties>
</file>