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A0DD2" w14:textId="77777777" w:rsidR="00BD583F" w:rsidRPr="0061764B" w:rsidRDefault="00BD583F" w:rsidP="0061764B">
      <w:pPr>
        <w:spacing w:line="360" w:lineRule="auto"/>
        <w:jc w:val="center"/>
        <w:rPr>
          <w:rFonts w:cs="Times New Roman"/>
          <w:szCs w:val="24"/>
          <w:lang w:val="en-US"/>
        </w:rPr>
      </w:pPr>
    </w:p>
    <w:p w14:paraId="670113F8" w14:textId="77777777" w:rsidR="00BD583F" w:rsidRPr="0061764B" w:rsidRDefault="00BD583F" w:rsidP="0061764B">
      <w:pPr>
        <w:spacing w:line="360" w:lineRule="auto"/>
        <w:jc w:val="center"/>
        <w:rPr>
          <w:rFonts w:cs="Times New Roman"/>
          <w:szCs w:val="24"/>
          <w:lang w:val="en-US"/>
        </w:rPr>
      </w:pPr>
    </w:p>
    <w:p w14:paraId="2F67F367" w14:textId="77777777" w:rsidR="00BD583F" w:rsidRPr="0061764B" w:rsidRDefault="00BD583F" w:rsidP="0061764B">
      <w:pPr>
        <w:spacing w:line="360" w:lineRule="auto"/>
        <w:jc w:val="center"/>
        <w:rPr>
          <w:rFonts w:cs="Times New Roman"/>
          <w:szCs w:val="24"/>
          <w:lang w:val="en-US"/>
        </w:rPr>
      </w:pPr>
    </w:p>
    <w:p w14:paraId="41F175E2" w14:textId="77777777" w:rsidR="00BD583F" w:rsidRPr="0061764B" w:rsidRDefault="00BD583F" w:rsidP="0061764B">
      <w:pPr>
        <w:spacing w:line="360" w:lineRule="auto"/>
        <w:jc w:val="center"/>
        <w:rPr>
          <w:rFonts w:cs="Times New Roman"/>
          <w:szCs w:val="24"/>
          <w:lang w:val="en-US"/>
        </w:rPr>
      </w:pPr>
    </w:p>
    <w:p w14:paraId="6744332B" w14:textId="77777777" w:rsidR="00BD583F" w:rsidRPr="0061764B" w:rsidRDefault="00BD583F" w:rsidP="0061764B">
      <w:pPr>
        <w:spacing w:line="360" w:lineRule="auto"/>
        <w:jc w:val="center"/>
        <w:rPr>
          <w:rFonts w:cs="Times New Roman"/>
          <w:szCs w:val="24"/>
          <w:lang w:val="en-US"/>
        </w:rPr>
      </w:pPr>
    </w:p>
    <w:p w14:paraId="3E6BF12E" w14:textId="77777777" w:rsidR="00BD583F" w:rsidRPr="0061764B" w:rsidRDefault="00BD583F" w:rsidP="0061764B">
      <w:pPr>
        <w:spacing w:line="360" w:lineRule="auto"/>
        <w:jc w:val="center"/>
        <w:rPr>
          <w:rFonts w:cs="Times New Roman"/>
          <w:szCs w:val="24"/>
          <w:lang w:val="en-US"/>
        </w:rPr>
      </w:pPr>
      <w:r w:rsidRPr="0061764B">
        <w:rPr>
          <w:rFonts w:cs="Times New Roman"/>
          <w:szCs w:val="24"/>
          <w:lang w:val="en-US"/>
        </w:rPr>
        <w:t>Causes of Political Violence: Ethnic Conflict in Bosnia</w:t>
      </w:r>
    </w:p>
    <w:p w14:paraId="4E105584" w14:textId="77777777" w:rsidR="00BD583F" w:rsidRPr="0061764B" w:rsidRDefault="007168BA" w:rsidP="0061764B">
      <w:pPr>
        <w:spacing w:line="360" w:lineRule="auto"/>
        <w:jc w:val="center"/>
        <w:rPr>
          <w:rFonts w:cs="Times New Roman"/>
          <w:szCs w:val="24"/>
        </w:rPr>
      </w:pPr>
      <w:r>
        <w:rPr>
          <w:rFonts w:cs="Times New Roman"/>
          <w:szCs w:val="24"/>
        </w:rPr>
        <w:t>Hana Muslic</w:t>
      </w:r>
    </w:p>
    <w:p w14:paraId="63AD80B1" w14:textId="77777777" w:rsidR="00BD583F" w:rsidRPr="0061764B" w:rsidRDefault="007168BA" w:rsidP="0061764B">
      <w:pPr>
        <w:spacing w:line="360" w:lineRule="auto"/>
        <w:jc w:val="center"/>
        <w:rPr>
          <w:rFonts w:cs="Times New Roman"/>
          <w:szCs w:val="24"/>
        </w:rPr>
      </w:pPr>
      <w:r>
        <w:rPr>
          <w:rFonts w:cs="Times New Roman"/>
          <w:szCs w:val="24"/>
        </w:rPr>
        <w:t>454192</w:t>
      </w:r>
    </w:p>
    <w:p w14:paraId="122EFB0B" w14:textId="77777777" w:rsidR="00BD583F" w:rsidRPr="007168BA" w:rsidRDefault="007168BA" w:rsidP="007168BA">
      <w:pPr>
        <w:spacing w:line="360" w:lineRule="auto"/>
        <w:jc w:val="center"/>
        <w:rPr>
          <w:rFonts w:cs="Times New Roman"/>
          <w:szCs w:val="24"/>
        </w:rPr>
      </w:pPr>
      <w:r>
        <w:rPr>
          <w:rFonts w:cs="Times New Roman"/>
          <w:szCs w:val="24"/>
        </w:rPr>
        <w:t>29 May 2016</w:t>
      </w:r>
    </w:p>
    <w:p w14:paraId="2F618853" w14:textId="77777777" w:rsidR="004C0CAC" w:rsidRPr="007168BA" w:rsidRDefault="004C0CAC" w:rsidP="0061764B">
      <w:pPr>
        <w:spacing w:line="360" w:lineRule="auto"/>
        <w:rPr>
          <w:rFonts w:cs="Times New Roman"/>
          <w:b/>
          <w:szCs w:val="24"/>
          <w:lang w:val="en-US"/>
        </w:rPr>
      </w:pPr>
      <w:r w:rsidRPr="0061764B">
        <w:rPr>
          <w:rFonts w:cs="Times New Roman"/>
          <w:szCs w:val="24"/>
          <w:lang w:val="en-US"/>
        </w:rPr>
        <w:br w:type="page"/>
      </w:r>
    </w:p>
    <w:p w14:paraId="4BB79BE3" w14:textId="77777777" w:rsidR="004B0524" w:rsidRPr="0061764B" w:rsidRDefault="004B0524"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lastRenderedPageBreak/>
        <w:t>Introduction</w:t>
      </w:r>
    </w:p>
    <w:p w14:paraId="5DE43518" w14:textId="77777777" w:rsidR="000C62C3" w:rsidRPr="0061764B" w:rsidRDefault="004B0524" w:rsidP="0061764B">
      <w:pPr>
        <w:spacing w:line="360" w:lineRule="auto"/>
        <w:rPr>
          <w:rFonts w:cs="Times New Roman"/>
          <w:szCs w:val="24"/>
          <w:lang w:val="en-US"/>
        </w:rPr>
      </w:pPr>
      <w:r w:rsidRPr="0061764B">
        <w:rPr>
          <w:rFonts w:cs="Times New Roman"/>
          <w:szCs w:val="24"/>
          <w:lang w:val="en-US"/>
        </w:rPr>
        <w:tab/>
      </w:r>
      <w:r w:rsidR="007168BA">
        <w:rPr>
          <w:rFonts w:cs="Times New Roman"/>
          <w:szCs w:val="24"/>
          <w:lang w:val="en-US"/>
        </w:rPr>
        <w:t>Bosnia is a country located in South</w:t>
      </w:r>
      <w:r w:rsidR="00DA51D3" w:rsidRPr="0061764B">
        <w:rPr>
          <w:rFonts w:cs="Times New Roman"/>
          <w:szCs w:val="24"/>
          <w:lang w:val="en-US"/>
        </w:rPr>
        <w:t>eastern Europe at the Balkan Peninsula</w:t>
      </w:r>
      <w:r w:rsidR="0096079E" w:rsidRPr="0061764B">
        <w:rPr>
          <w:rFonts w:cs="Times New Roman"/>
          <w:szCs w:val="24"/>
          <w:lang w:val="en-US"/>
        </w:rPr>
        <w:t xml:space="preserve"> </w:t>
      </w:r>
      <w:r w:rsidR="007168BA">
        <w:rPr>
          <w:rFonts w:cs="Times New Roman"/>
          <w:szCs w:val="24"/>
          <w:lang w:val="en-US"/>
        </w:rPr>
        <w:t>with</w:t>
      </w:r>
      <w:r w:rsidR="0096079E" w:rsidRPr="0061764B">
        <w:rPr>
          <w:rFonts w:cs="Times New Roman"/>
          <w:szCs w:val="24"/>
          <w:lang w:val="en-US"/>
        </w:rPr>
        <w:t xml:space="preserve"> Sarajevo as its capital.</w:t>
      </w:r>
      <w:r w:rsidR="007168BA">
        <w:rPr>
          <w:rFonts w:cs="Times New Roman"/>
          <w:szCs w:val="24"/>
          <w:lang w:val="en-US"/>
        </w:rPr>
        <w:t xml:space="preserve"> Currently, it is a peaceful country</w:t>
      </w:r>
      <w:r w:rsidR="00DA51D3" w:rsidRPr="0061764B">
        <w:rPr>
          <w:rFonts w:cs="Times New Roman"/>
          <w:szCs w:val="24"/>
          <w:lang w:val="en-US"/>
        </w:rPr>
        <w:t xml:space="preserve"> that maintains a high life expectancy rate as well as high literacy levels. It is frequently visited by tourists from different parts of the world which has attributed to its being the third fasted growing tourist attraction region in the period ranging between 1996 and 2011. This is contrary to the national situation the country </w:t>
      </w:r>
      <w:r w:rsidR="0096079E" w:rsidRPr="0061764B">
        <w:rPr>
          <w:rFonts w:cs="Times New Roman"/>
          <w:szCs w:val="24"/>
          <w:lang w:val="en-US"/>
        </w:rPr>
        <w:t xml:space="preserve">faced </w:t>
      </w:r>
      <w:r w:rsidR="007168BA">
        <w:rPr>
          <w:rFonts w:cs="Times New Roman"/>
          <w:szCs w:val="24"/>
          <w:lang w:val="en-US"/>
        </w:rPr>
        <w:t>between the late 1980s and the early 1990</w:t>
      </w:r>
      <w:r w:rsidR="00DA51D3" w:rsidRPr="0061764B">
        <w:rPr>
          <w:rFonts w:cs="Times New Roman"/>
          <w:szCs w:val="24"/>
          <w:lang w:val="en-US"/>
        </w:rPr>
        <w:t>s. The world had no</w:t>
      </w:r>
      <w:r w:rsidR="0096079E" w:rsidRPr="0061764B">
        <w:rPr>
          <w:rFonts w:cs="Times New Roman"/>
          <w:szCs w:val="24"/>
          <w:lang w:val="en-US"/>
        </w:rPr>
        <w:t xml:space="preserve">t experienced such mass genocide </w:t>
      </w:r>
      <w:r w:rsidR="007168BA">
        <w:rPr>
          <w:rFonts w:cs="Times New Roman"/>
          <w:szCs w:val="24"/>
          <w:lang w:val="en-US"/>
        </w:rPr>
        <w:t>since</w:t>
      </w:r>
      <w:r w:rsidR="0096079E" w:rsidRPr="0061764B">
        <w:rPr>
          <w:rFonts w:cs="Times New Roman"/>
          <w:szCs w:val="24"/>
          <w:lang w:val="en-US"/>
        </w:rPr>
        <w:t xml:space="preserve"> the end of the Nazi regime in the Second</w:t>
      </w:r>
      <w:r w:rsidR="007168BA">
        <w:rPr>
          <w:rFonts w:cs="Times New Roman"/>
          <w:szCs w:val="24"/>
          <w:lang w:val="en-US"/>
        </w:rPr>
        <w:t xml:space="preserve"> World War. To be precise, the Bosnian Civil W</w:t>
      </w:r>
      <w:r w:rsidR="0096079E" w:rsidRPr="0061764B">
        <w:rPr>
          <w:rFonts w:cs="Times New Roman"/>
          <w:szCs w:val="24"/>
          <w:lang w:val="en-US"/>
        </w:rPr>
        <w:t>ar was mainly brought about by ethnic conflict between the Muslims (Bosniaks), Croats and Serbs that shed the blood of over 100,000 people</w:t>
      </w:r>
      <w:r w:rsidR="00F607B1" w:rsidRPr="0061764B">
        <w:rPr>
          <w:rFonts w:cs="Times New Roman"/>
          <w:szCs w:val="24"/>
          <w:lang w:val="en-US"/>
        </w:rPr>
        <w:t xml:space="preserve">. </w:t>
      </w:r>
    </w:p>
    <w:p w14:paraId="16D5CD90" w14:textId="77777777" w:rsidR="00F607B1" w:rsidRPr="0061764B" w:rsidRDefault="004B0524" w:rsidP="0061764B">
      <w:pPr>
        <w:spacing w:line="360" w:lineRule="auto"/>
        <w:rPr>
          <w:rFonts w:cs="Times New Roman"/>
          <w:szCs w:val="24"/>
          <w:lang w:val="en-US"/>
        </w:rPr>
      </w:pPr>
      <w:r w:rsidRPr="0061764B">
        <w:rPr>
          <w:rFonts w:cs="Times New Roman"/>
          <w:szCs w:val="24"/>
          <w:lang w:val="en-US"/>
        </w:rPr>
        <w:tab/>
      </w:r>
      <w:r w:rsidR="00F607B1" w:rsidRPr="0061764B">
        <w:rPr>
          <w:rFonts w:cs="Times New Roman"/>
          <w:szCs w:val="24"/>
          <w:lang w:val="en-US"/>
        </w:rPr>
        <w:t>Different scholars and writers have made efforts to study and analyze the war and have attached theories in order to define its causes. In this research, two ethnic conflict theories shall be used to ex</w:t>
      </w:r>
      <w:r w:rsidR="00A425F1">
        <w:rPr>
          <w:rFonts w:cs="Times New Roman"/>
          <w:szCs w:val="24"/>
          <w:lang w:val="en-US"/>
        </w:rPr>
        <w:t>plain the cause of the c</w:t>
      </w:r>
      <w:r w:rsidR="00F607B1" w:rsidRPr="0061764B">
        <w:rPr>
          <w:rFonts w:cs="Times New Roman"/>
          <w:szCs w:val="24"/>
          <w:lang w:val="en-US"/>
        </w:rPr>
        <w:t>ivil war that broke out in April 1992 and ended in 1995. T</w:t>
      </w:r>
      <w:r w:rsidR="00A425F1">
        <w:rPr>
          <w:rFonts w:cs="Times New Roman"/>
          <w:szCs w:val="24"/>
          <w:lang w:val="en-US"/>
        </w:rPr>
        <w:t>he ethnic conflict theories are</w:t>
      </w:r>
      <w:r w:rsidR="00F607B1" w:rsidRPr="0061764B">
        <w:rPr>
          <w:rFonts w:cs="Times New Roman"/>
          <w:szCs w:val="24"/>
          <w:lang w:val="en-US"/>
        </w:rPr>
        <w:t xml:space="preserve"> the psychological theory and the rational choice theory</w:t>
      </w:r>
      <w:r w:rsidR="00123157" w:rsidRPr="0061764B">
        <w:rPr>
          <w:rFonts w:cs="Times New Roman"/>
          <w:szCs w:val="24"/>
          <w:lang w:val="en-US"/>
        </w:rPr>
        <w:t>. They shall be compared and contrasted in order to come up with a theory that ultimately defines the reasons for the conflict.</w:t>
      </w:r>
    </w:p>
    <w:p w14:paraId="233BB9BF" w14:textId="77777777" w:rsidR="00123157" w:rsidRPr="0061764B" w:rsidRDefault="00123157"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Background</w:t>
      </w:r>
    </w:p>
    <w:p w14:paraId="4551A336" w14:textId="77777777" w:rsidR="004B0524" w:rsidRPr="0061764B" w:rsidRDefault="004B0524" w:rsidP="0061764B">
      <w:pPr>
        <w:spacing w:line="360" w:lineRule="auto"/>
        <w:rPr>
          <w:rFonts w:cs="Times New Roman"/>
          <w:szCs w:val="24"/>
          <w:lang w:val="en-US"/>
        </w:rPr>
      </w:pPr>
      <w:r w:rsidRPr="0061764B">
        <w:rPr>
          <w:rFonts w:cs="Times New Roman"/>
          <w:szCs w:val="24"/>
          <w:lang w:val="en-US"/>
        </w:rPr>
        <w:tab/>
      </w:r>
      <w:r w:rsidR="0045438E" w:rsidRPr="0061764B">
        <w:rPr>
          <w:rFonts w:cs="Times New Roman"/>
          <w:szCs w:val="24"/>
          <w:lang w:val="en-US"/>
        </w:rPr>
        <w:t xml:space="preserve">In 1971, Muslims made up the largest component of the population in Bosnia and in the 20 years that followed, Serbs and Croats began </w:t>
      </w:r>
      <w:r w:rsidR="00A425F1">
        <w:rPr>
          <w:rFonts w:cs="Times New Roman"/>
          <w:szCs w:val="24"/>
          <w:lang w:val="en-US"/>
        </w:rPr>
        <w:t>emigrating</w:t>
      </w:r>
      <w:r w:rsidR="0045438E" w:rsidRPr="0061764B">
        <w:rPr>
          <w:rFonts w:cs="Times New Roman"/>
          <w:szCs w:val="24"/>
          <w:lang w:val="en-US"/>
        </w:rPr>
        <w:t xml:space="preserve"> </w:t>
      </w:r>
      <w:r w:rsidR="00A425F1">
        <w:rPr>
          <w:rFonts w:cs="Times New Roman"/>
          <w:szCs w:val="24"/>
          <w:lang w:val="en-US"/>
        </w:rPr>
        <w:t xml:space="preserve">from </w:t>
      </w:r>
      <w:r w:rsidR="0045438E" w:rsidRPr="0061764B">
        <w:rPr>
          <w:rFonts w:cs="Times New Roman"/>
          <w:szCs w:val="24"/>
          <w:lang w:val="en-US"/>
        </w:rPr>
        <w:t xml:space="preserve">the country. The census that was held in 1991 </w:t>
      </w:r>
      <w:r w:rsidR="00A425F1">
        <w:rPr>
          <w:rFonts w:cs="Times New Roman"/>
          <w:szCs w:val="24"/>
          <w:lang w:val="en-US"/>
        </w:rPr>
        <w:t>showed</w:t>
      </w:r>
      <w:r w:rsidR="0045438E" w:rsidRPr="0061764B">
        <w:rPr>
          <w:rFonts w:cs="Times New Roman"/>
          <w:szCs w:val="24"/>
          <w:lang w:val="en-US"/>
        </w:rPr>
        <w:t xml:space="preserve"> that the Muslim population was more than 40 percent of the population in Bosnia while the Serbs and Croats made up less than 35 percent and 15 percent respectively. This led to the development of the term ‘Bosniak’ used to represent Muslims in Bosnia</w:t>
      </w:r>
      <w:r w:rsidR="006448D6">
        <w:rPr>
          <w:rFonts w:cs="Times New Roman"/>
          <w:szCs w:val="24"/>
          <w:lang w:val="en-US"/>
        </w:rPr>
        <w:t xml:space="preserve">. </w:t>
      </w:r>
      <w:r w:rsidR="0045438E" w:rsidRPr="0061764B">
        <w:rPr>
          <w:rFonts w:cs="Times New Roman"/>
          <w:szCs w:val="24"/>
          <w:lang w:val="en-US"/>
        </w:rPr>
        <w:t xml:space="preserve">During this period, the Yugoslav Republic was in the verge of disintegration and by 1992, </w:t>
      </w:r>
      <w:r w:rsidR="00671E27" w:rsidRPr="0061764B">
        <w:rPr>
          <w:rFonts w:cs="Times New Roman"/>
          <w:szCs w:val="24"/>
          <w:lang w:val="en-US"/>
        </w:rPr>
        <w:t>Croatia and Slovenia had broken off from Yugoslavia</w:t>
      </w:r>
      <w:r w:rsidR="006448D6" w:rsidRPr="006448D6">
        <w:rPr>
          <w:rFonts w:cs="Times New Roman"/>
          <w:szCs w:val="24"/>
          <w:vertAlign w:val="superscript"/>
          <w:lang w:val="en-US"/>
        </w:rPr>
        <w:t>1</w:t>
      </w:r>
      <w:r w:rsidR="00671E27" w:rsidRPr="0061764B">
        <w:rPr>
          <w:rFonts w:cs="Times New Roman"/>
          <w:szCs w:val="24"/>
          <w:lang w:val="en-US"/>
        </w:rPr>
        <w:t xml:space="preserve">. The multiparty elections that were held in late 1990 resulted in the formation of a tripartite coalition government that </w:t>
      </w:r>
      <w:r w:rsidRPr="0061764B">
        <w:rPr>
          <w:rFonts w:cs="Times New Roman"/>
          <w:szCs w:val="24"/>
          <w:lang w:val="en-US"/>
        </w:rPr>
        <w:t xml:space="preserve">represented the different communities within the country. The </w:t>
      </w:r>
      <w:r w:rsidR="00A425F1" w:rsidRPr="0061764B">
        <w:rPr>
          <w:rFonts w:cs="Times New Roman"/>
          <w:szCs w:val="24"/>
          <w:lang w:val="en-US"/>
        </w:rPr>
        <w:t>Bosniak politician Alija Izetbegovic led the tripartite coalition</w:t>
      </w:r>
      <w:r w:rsidRPr="0061764B">
        <w:rPr>
          <w:rFonts w:cs="Times New Roman"/>
          <w:szCs w:val="24"/>
          <w:lang w:val="en-US"/>
        </w:rPr>
        <w:t xml:space="preserve"> whereas the increased tension</w:t>
      </w:r>
      <w:r w:rsidR="00A425F1">
        <w:rPr>
          <w:rFonts w:cs="Times New Roman"/>
          <w:szCs w:val="24"/>
          <w:lang w:val="en-US"/>
        </w:rPr>
        <w:t xml:space="preserve"> in</w:t>
      </w:r>
      <w:r w:rsidRPr="0061764B">
        <w:rPr>
          <w:rFonts w:cs="Times New Roman"/>
          <w:szCs w:val="24"/>
          <w:lang w:val="en-US"/>
        </w:rPr>
        <w:t xml:space="preserve"> Bosnia’s interior and exterior made it more difficult to cooperate with Radovan Karadzic of the Serbian Democratic Party. </w:t>
      </w:r>
    </w:p>
    <w:p w14:paraId="67EF2BC0" w14:textId="7E8400DA" w:rsidR="00FF7203" w:rsidRPr="0061764B" w:rsidRDefault="004B0524" w:rsidP="0061764B">
      <w:pPr>
        <w:spacing w:line="360" w:lineRule="auto"/>
        <w:rPr>
          <w:rFonts w:cs="Times New Roman"/>
          <w:szCs w:val="24"/>
          <w:lang w:val="en-US"/>
        </w:rPr>
      </w:pPr>
      <w:r w:rsidRPr="0061764B">
        <w:rPr>
          <w:rFonts w:cs="Times New Roman"/>
          <w:szCs w:val="24"/>
          <w:lang w:val="en-US"/>
        </w:rPr>
        <w:lastRenderedPageBreak/>
        <w:tab/>
        <w:t xml:space="preserve">In 1991, local Serbs began setting up barriers to several </w:t>
      </w:r>
      <w:r w:rsidR="001605FA" w:rsidRPr="0061764B">
        <w:rPr>
          <w:rFonts w:cs="Times New Roman"/>
          <w:szCs w:val="24"/>
          <w:lang w:val="en-US"/>
        </w:rPr>
        <w:t>regions that</w:t>
      </w:r>
      <w:r w:rsidRPr="0061764B">
        <w:rPr>
          <w:rFonts w:cs="Times New Roman"/>
          <w:szCs w:val="24"/>
          <w:lang w:val="en-US"/>
        </w:rPr>
        <w:t xml:space="preserve"> had large Serbian population (Serb Autonomous Regions)</w:t>
      </w:r>
      <w:r w:rsidR="00A425F1">
        <w:rPr>
          <w:rFonts w:cs="Times New Roman"/>
          <w:szCs w:val="24"/>
          <w:lang w:val="en-US"/>
        </w:rPr>
        <w:t xml:space="preserve"> within the country. The Bosnian </w:t>
      </w:r>
      <w:r w:rsidRPr="0061764B">
        <w:rPr>
          <w:rFonts w:cs="Times New Roman"/>
          <w:szCs w:val="24"/>
          <w:lang w:val="en-US"/>
        </w:rPr>
        <w:t>Serbs received support in terms of ammunition which were delivered to them in secrecy by the Serb controlled Yugoslav People’s Army. By August, in the same year, the Serbian Democratic Party began demonstrating against the Bosnian government and took to remove its deputies from the parliament meetings to develop the Serb National Assembly. A referendum vote was held on March</w:t>
      </w:r>
      <w:r w:rsidR="009F3BE2" w:rsidRPr="0061764B">
        <w:rPr>
          <w:rFonts w:cs="Times New Roman"/>
          <w:szCs w:val="24"/>
          <w:lang w:val="en-US"/>
        </w:rPr>
        <w:t xml:space="preserve"> 3, 1992 and Presiden</w:t>
      </w:r>
      <w:r w:rsidR="00A425F1">
        <w:rPr>
          <w:rFonts w:cs="Times New Roman"/>
          <w:szCs w:val="24"/>
          <w:lang w:val="en-US"/>
        </w:rPr>
        <w:t xml:space="preserve">t Izetbegovic proclaimed Bosnia and </w:t>
      </w:r>
      <w:r w:rsidR="009F3BE2" w:rsidRPr="0061764B">
        <w:rPr>
          <w:rFonts w:cs="Times New Roman"/>
          <w:szCs w:val="24"/>
          <w:lang w:val="en-US"/>
        </w:rPr>
        <w:t>Herzegovina’s independence from Yugoslavia</w:t>
      </w:r>
      <w:r w:rsidR="00A425F1">
        <w:rPr>
          <w:rFonts w:cs="Times New Roman"/>
          <w:szCs w:val="24"/>
          <w:lang w:val="en-US"/>
        </w:rPr>
        <w:t>.</w:t>
      </w:r>
      <w:r w:rsidR="009F3BE2" w:rsidRPr="0061764B">
        <w:rPr>
          <w:rFonts w:cs="Times New Roman"/>
          <w:szCs w:val="24"/>
          <w:lang w:val="en-US"/>
        </w:rPr>
        <w:t xml:space="preserve"> </w:t>
      </w:r>
      <w:r w:rsidR="00A425F1">
        <w:rPr>
          <w:rFonts w:cs="Times New Roman"/>
          <w:szCs w:val="24"/>
          <w:lang w:val="en-US"/>
        </w:rPr>
        <w:t>This</w:t>
      </w:r>
      <w:r w:rsidR="009F3BE2" w:rsidRPr="0061764B">
        <w:rPr>
          <w:rFonts w:cs="Times New Roman"/>
          <w:szCs w:val="24"/>
          <w:lang w:val="en-US"/>
        </w:rPr>
        <w:t xml:space="preserve"> was as a result of </w:t>
      </w:r>
      <w:r w:rsidRPr="0061764B">
        <w:rPr>
          <w:rFonts w:cs="Times New Roman"/>
          <w:szCs w:val="24"/>
          <w:lang w:val="en-US"/>
        </w:rPr>
        <w:t>the majority Muslims voting for independence while the most of the Serb po</w:t>
      </w:r>
      <w:r w:rsidR="009F3BE2" w:rsidRPr="0061764B">
        <w:rPr>
          <w:rFonts w:cs="Times New Roman"/>
          <w:szCs w:val="24"/>
          <w:lang w:val="en-US"/>
        </w:rPr>
        <w:t>pulation dissented from the vote</w:t>
      </w:r>
      <w:r w:rsidRPr="0061764B">
        <w:rPr>
          <w:rFonts w:cs="Times New Roman"/>
          <w:szCs w:val="24"/>
          <w:lang w:val="en-US"/>
        </w:rPr>
        <w:t>. This was mostly because voting was obstructed in most Serb populated regions in the country.</w:t>
      </w:r>
    </w:p>
    <w:p w14:paraId="5D6E5C7C" w14:textId="77777777" w:rsidR="00FF7203" w:rsidRPr="0061764B" w:rsidRDefault="00FF7203"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The Bosnian Civil War 1992-1995</w:t>
      </w:r>
    </w:p>
    <w:p w14:paraId="6DDEE4EC" w14:textId="45105F3B" w:rsidR="004B0524" w:rsidRPr="0061764B" w:rsidRDefault="00FF7203" w:rsidP="0061764B">
      <w:pPr>
        <w:spacing w:line="360" w:lineRule="auto"/>
        <w:rPr>
          <w:rFonts w:cs="Times New Roman"/>
          <w:szCs w:val="24"/>
          <w:lang w:val="en-US"/>
        </w:rPr>
      </w:pPr>
      <w:r w:rsidRPr="0061764B">
        <w:rPr>
          <w:rFonts w:cs="Times New Roman"/>
          <w:szCs w:val="24"/>
          <w:lang w:val="en-US"/>
        </w:rPr>
        <w:tab/>
      </w:r>
      <w:r w:rsidR="009F3BE2" w:rsidRPr="0061764B">
        <w:rPr>
          <w:rFonts w:cs="Times New Roman"/>
          <w:szCs w:val="24"/>
          <w:lang w:val="en-US"/>
        </w:rPr>
        <w:t>On April 7</w:t>
      </w:r>
      <w:r w:rsidRPr="0061764B">
        <w:rPr>
          <w:rFonts w:cs="Times New Roman"/>
          <w:szCs w:val="24"/>
          <w:lang w:val="en-US"/>
        </w:rPr>
        <w:t>, 1992</w:t>
      </w:r>
      <w:r w:rsidR="009F3BE2" w:rsidRPr="0061764B">
        <w:rPr>
          <w:rFonts w:cs="Times New Roman"/>
          <w:szCs w:val="24"/>
          <w:lang w:val="en-US"/>
        </w:rPr>
        <w:t xml:space="preserve"> the Bosnian Serb Militia groups along with the Bosnian Serb units in the Yugoslav army </w:t>
      </w:r>
      <w:r w:rsidRPr="0061764B">
        <w:rPr>
          <w:rFonts w:cs="Times New Roman"/>
          <w:szCs w:val="24"/>
          <w:lang w:val="en-US"/>
        </w:rPr>
        <w:t xml:space="preserve">fired </w:t>
      </w:r>
      <w:r w:rsidR="009F3BE2" w:rsidRPr="0061764B">
        <w:rPr>
          <w:rFonts w:cs="Times New Roman"/>
          <w:szCs w:val="24"/>
          <w:lang w:val="en-US"/>
        </w:rPr>
        <w:t>at Sarajevo and most of the town</w:t>
      </w:r>
      <w:r w:rsidRPr="0061764B">
        <w:rPr>
          <w:rFonts w:cs="Times New Roman"/>
          <w:szCs w:val="24"/>
          <w:lang w:val="en-US"/>
        </w:rPr>
        <w:t>s</w:t>
      </w:r>
      <w:r w:rsidR="009F3BE2" w:rsidRPr="0061764B">
        <w:rPr>
          <w:rFonts w:cs="Times New Roman"/>
          <w:szCs w:val="24"/>
          <w:lang w:val="en-US"/>
        </w:rPr>
        <w:t xml:space="preserve"> in eastern Bosnia that were dominated by Bosniaks</w:t>
      </w:r>
      <w:r w:rsidR="006448D6" w:rsidRPr="006448D6">
        <w:rPr>
          <w:rFonts w:cs="Times New Roman"/>
          <w:szCs w:val="24"/>
          <w:vertAlign w:val="superscript"/>
          <w:lang w:val="en-US"/>
        </w:rPr>
        <w:t>2</w:t>
      </w:r>
      <w:r w:rsidR="009F3BE2" w:rsidRPr="0061764B">
        <w:rPr>
          <w:rFonts w:cs="Times New Roman"/>
          <w:szCs w:val="24"/>
          <w:lang w:val="en-US"/>
        </w:rPr>
        <w:t xml:space="preserve">. Generally, </w:t>
      </w:r>
      <w:r w:rsidRPr="0061764B">
        <w:rPr>
          <w:rFonts w:cs="Times New Roman"/>
          <w:szCs w:val="24"/>
          <w:lang w:val="en-US"/>
        </w:rPr>
        <w:t xml:space="preserve">according to </w:t>
      </w:r>
      <w:r w:rsidR="009F3BE2" w:rsidRPr="0061764B">
        <w:rPr>
          <w:rFonts w:cs="Times New Roman"/>
          <w:szCs w:val="24"/>
          <w:lang w:val="en-US"/>
        </w:rPr>
        <w:t>Stewart, Holdstock and Jarquin (2002), ethnic cleansing took place where the Bosniaks (primary victims) and Croats (secondary victims) were being expelled from these areas by the Serbs (who were the primary perpetrators).</w:t>
      </w:r>
      <w:r w:rsidRPr="0061764B">
        <w:rPr>
          <w:rFonts w:cs="Times New Roman"/>
          <w:szCs w:val="24"/>
          <w:lang w:val="en-US"/>
        </w:rPr>
        <w:t xml:space="preserve"> Ethnic cleansing is the eviction of a group of people from a certain geographical region without causing any physical harm to the victim groups. However, the methods used for eviction include rape, torture, murder and </w:t>
      </w:r>
      <w:r w:rsidR="001605FA" w:rsidRPr="0061764B">
        <w:rPr>
          <w:rFonts w:cs="Times New Roman"/>
          <w:szCs w:val="24"/>
          <w:lang w:val="en-US"/>
        </w:rPr>
        <w:t>force that</w:t>
      </w:r>
      <w:r w:rsidR="00D11577" w:rsidRPr="0061764B">
        <w:rPr>
          <w:rFonts w:cs="Times New Roman"/>
          <w:szCs w:val="24"/>
          <w:lang w:val="en-US"/>
        </w:rPr>
        <w:t xml:space="preserve"> </w:t>
      </w:r>
      <w:r w:rsidR="001605FA" w:rsidRPr="0061764B">
        <w:rPr>
          <w:rFonts w:cs="Times New Roman"/>
          <w:szCs w:val="24"/>
          <w:lang w:val="en-US"/>
        </w:rPr>
        <w:t>make</w:t>
      </w:r>
      <w:r w:rsidR="00D11577" w:rsidRPr="0061764B">
        <w:rPr>
          <w:rFonts w:cs="Times New Roman"/>
          <w:szCs w:val="24"/>
          <w:lang w:val="en-US"/>
        </w:rPr>
        <w:t xml:space="preserve"> it nearly similar to </w:t>
      </w:r>
      <w:r w:rsidR="001605FA" w:rsidRPr="0061764B">
        <w:rPr>
          <w:rFonts w:cs="Times New Roman"/>
          <w:szCs w:val="24"/>
          <w:lang w:val="en-US"/>
        </w:rPr>
        <w:t>genocide</w:t>
      </w:r>
      <w:r w:rsidR="00D11577" w:rsidRPr="0061764B">
        <w:rPr>
          <w:rFonts w:cs="Times New Roman"/>
          <w:szCs w:val="24"/>
          <w:lang w:val="en-US"/>
        </w:rPr>
        <w:t>. These were evident in the Bosnian conflict where the Serbs were in pursuit of the</w:t>
      </w:r>
      <w:r w:rsidR="00A425F1">
        <w:rPr>
          <w:rFonts w:cs="Times New Roman"/>
          <w:szCs w:val="24"/>
          <w:lang w:val="en-US"/>
        </w:rPr>
        <w:t>ir envisioned “Greater Serbia.”</w:t>
      </w:r>
    </w:p>
    <w:p w14:paraId="1B0136CF" w14:textId="77777777" w:rsidR="00D11577" w:rsidRPr="0061764B" w:rsidRDefault="00C05172" w:rsidP="0061764B">
      <w:pPr>
        <w:spacing w:line="360" w:lineRule="auto"/>
        <w:rPr>
          <w:rFonts w:cs="Times New Roman"/>
          <w:szCs w:val="24"/>
          <w:lang w:val="en-US"/>
        </w:rPr>
      </w:pPr>
      <w:r w:rsidRPr="0061764B">
        <w:rPr>
          <w:rFonts w:cs="Times New Roman"/>
          <w:szCs w:val="24"/>
          <w:lang w:val="en-US"/>
        </w:rPr>
        <w:tab/>
      </w:r>
      <w:r w:rsidR="00A425F1">
        <w:rPr>
          <w:rFonts w:cs="Times New Roman"/>
          <w:szCs w:val="24"/>
          <w:lang w:val="en-US"/>
        </w:rPr>
        <w:t>The Bosnian g</w:t>
      </w:r>
      <w:r w:rsidR="00D11577" w:rsidRPr="0061764B">
        <w:rPr>
          <w:rFonts w:cs="Times New Roman"/>
          <w:szCs w:val="24"/>
          <w:lang w:val="en-US"/>
        </w:rPr>
        <w:t>overnment</w:t>
      </w:r>
      <w:r w:rsidR="00A425F1">
        <w:rPr>
          <w:rFonts w:cs="Times New Roman"/>
          <w:szCs w:val="24"/>
          <w:lang w:val="en-US"/>
        </w:rPr>
        <w:t>’s</w:t>
      </w:r>
      <w:r w:rsidRPr="0061764B">
        <w:rPr>
          <w:rFonts w:cs="Times New Roman"/>
          <w:szCs w:val="24"/>
          <w:lang w:val="en-US"/>
        </w:rPr>
        <w:t xml:space="preserve"> forces</w:t>
      </w:r>
      <w:r w:rsidR="00D11577" w:rsidRPr="0061764B">
        <w:rPr>
          <w:rFonts w:cs="Times New Roman"/>
          <w:szCs w:val="24"/>
          <w:lang w:val="en-US"/>
        </w:rPr>
        <w:t xml:space="preserve"> made attempts to defend </w:t>
      </w:r>
      <w:r w:rsidR="00A425F1">
        <w:rPr>
          <w:rFonts w:cs="Times New Roman"/>
          <w:szCs w:val="24"/>
          <w:lang w:val="en-US"/>
        </w:rPr>
        <w:t>their</w:t>
      </w:r>
      <w:r w:rsidR="00D11577" w:rsidRPr="0061764B">
        <w:rPr>
          <w:rFonts w:cs="Times New Roman"/>
          <w:szCs w:val="24"/>
          <w:lang w:val="en-US"/>
        </w:rPr>
        <w:t xml:space="preserve"> territory</w:t>
      </w:r>
      <w:r w:rsidR="00A425F1">
        <w:rPr>
          <w:rFonts w:cs="Times New Roman"/>
          <w:szCs w:val="24"/>
          <w:lang w:val="en-US"/>
        </w:rPr>
        <w:t>.</w:t>
      </w:r>
      <w:r w:rsidR="00D11577" w:rsidRPr="0061764B">
        <w:rPr>
          <w:rFonts w:cs="Times New Roman"/>
          <w:szCs w:val="24"/>
          <w:lang w:val="en-US"/>
        </w:rPr>
        <w:t xml:space="preserve"> </w:t>
      </w:r>
      <w:r w:rsidR="00A425F1">
        <w:rPr>
          <w:rFonts w:cs="Times New Roman"/>
          <w:szCs w:val="24"/>
          <w:lang w:val="en-US"/>
        </w:rPr>
        <w:t>This</w:t>
      </w:r>
      <w:r w:rsidR="00D11577" w:rsidRPr="0061764B">
        <w:rPr>
          <w:rFonts w:cs="Times New Roman"/>
          <w:szCs w:val="24"/>
          <w:lang w:val="en-US"/>
        </w:rPr>
        <w:t xml:space="preserve"> proved</w:t>
      </w:r>
      <w:r w:rsidR="00A425F1">
        <w:rPr>
          <w:rFonts w:cs="Times New Roman"/>
          <w:szCs w:val="24"/>
          <w:lang w:val="en-US"/>
        </w:rPr>
        <w:t xml:space="preserve"> to be futile since the Bosnian </w:t>
      </w:r>
      <w:r w:rsidR="00D11577" w:rsidRPr="0061764B">
        <w:rPr>
          <w:rFonts w:cs="Times New Roman"/>
          <w:szCs w:val="24"/>
          <w:lang w:val="en-US"/>
        </w:rPr>
        <w:t>Serbs had occupied 75 percent of the region.</w:t>
      </w:r>
      <w:r w:rsidR="009B2266" w:rsidRPr="0061764B">
        <w:rPr>
          <w:rFonts w:cs="Times New Roman"/>
          <w:szCs w:val="24"/>
          <w:lang w:val="en-US"/>
        </w:rPr>
        <w:t xml:space="preserve"> Bosnian Croats had left the country and the Bosniaks occupied small towns whereas the Serb Democratic Party developed the Republika Srpska in the eastern part of the country. Peace talks with the Serbian Forces failed and most of the displaced Bosniak refugees were left to receive humanitarian aid from the United Nations (which had chosen to avoid any interference in the conflict</w:t>
      </w:r>
      <w:r w:rsidR="006448D6" w:rsidRPr="0061764B">
        <w:rPr>
          <w:rFonts w:cs="Times New Roman"/>
          <w:szCs w:val="24"/>
          <w:lang w:val="en-US"/>
        </w:rPr>
        <w:t>)</w:t>
      </w:r>
      <w:r w:rsidR="006448D6" w:rsidRPr="006448D6">
        <w:rPr>
          <w:rFonts w:cs="Times New Roman"/>
          <w:szCs w:val="24"/>
          <w:vertAlign w:val="superscript"/>
          <w:lang w:val="en-US"/>
        </w:rPr>
        <w:t xml:space="preserve"> 3</w:t>
      </w:r>
      <w:r w:rsidR="009B2266" w:rsidRPr="0061764B">
        <w:rPr>
          <w:rFonts w:cs="Times New Roman"/>
          <w:szCs w:val="24"/>
          <w:lang w:val="en-US"/>
        </w:rPr>
        <w:t>.</w:t>
      </w:r>
    </w:p>
    <w:p w14:paraId="18A06D75" w14:textId="77777777" w:rsidR="00B47081" w:rsidRPr="0061764B" w:rsidRDefault="00B47081"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Research objectives</w:t>
      </w:r>
    </w:p>
    <w:p w14:paraId="5D93D534" w14:textId="77777777" w:rsidR="00D02963" w:rsidRPr="0061764B" w:rsidRDefault="00D02963" w:rsidP="0061764B">
      <w:pPr>
        <w:spacing w:line="360" w:lineRule="auto"/>
        <w:rPr>
          <w:rFonts w:cs="Times New Roman"/>
          <w:szCs w:val="24"/>
          <w:lang w:val="en-US"/>
        </w:rPr>
      </w:pPr>
      <w:r w:rsidRPr="0061764B">
        <w:rPr>
          <w:rFonts w:cs="Times New Roman"/>
          <w:szCs w:val="24"/>
          <w:lang w:val="en-US"/>
        </w:rPr>
        <w:t>This research was carried out fulfi</w:t>
      </w:r>
      <w:r w:rsidR="00A425F1">
        <w:rPr>
          <w:rFonts w:cs="Times New Roman"/>
          <w:szCs w:val="24"/>
          <w:lang w:val="en-US"/>
        </w:rPr>
        <w:t>l</w:t>
      </w:r>
      <w:r w:rsidRPr="0061764B">
        <w:rPr>
          <w:rFonts w:cs="Times New Roman"/>
          <w:szCs w:val="24"/>
          <w:lang w:val="en-US"/>
        </w:rPr>
        <w:t>l the following objectives:</w:t>
      </w:r>
    </w:p>
    <w:p w14:paraId="0B671279" w14:textId="77777777" w:rsidR="00D02963" w:rsidRPr="0061764B" w:rsidRDefault="00D02963" w:rsidP="0061764B">
      <w:pPr>
        <w:pStyle w:val="ListParagraph"/>
        <w:numPr>
          <w:ilvl w:val="0"/>
          <w:numId w:val="4"/>
        </w:numPr>
        <w:spacing w:line="360" w:lineRule="auto"/>
        <w:rPr>
          <w:rFonts w:cs="Times New Roman"/>
          <w:szCs w:val="24"/>
          <w:lang w:val="en-US"/>
        </w:rPr>
      </w:pPr>
      <w:r w:rsidRPr="0061764B">
        <w:rPr>
          <w:rFonts w:cs="Times New Roman"/>
          <w:szCs w:val="24"/>
          <w:lang w:val="en-US"/>
        </w:rPr>
        <w:t>To explain the causes of the conflict with respect to each of the ethnic conflict theories.</w:t>
      </w:r>
    </w:p>
    <w:p w14:paraId="0C3C52A0" w14:textId="77777777" w:rsidR="0001001D" w:rsidRPr="0061764B" w:rsidRDefault="00D02963" w:rsidP="0061764B">
      <w:pPr>
        <w:pStyle w:val="ListParagraph"/>
        <w:numPr>
          <w:ilvl w:val="0"/>
          <w:numId w:val="4"/>
        </w:numPr>
        <w:spacing w:line="360" w:lineRule="auto"/>
        <w:rPr>
          <w:rFonts w:cs="Times New Roman"/>
          <w:szCs w:val="24"/>
          <w:lang w:val="en-US"/>
        </w:rPr>
      </w:pPr>
      <w:r w:rsidRPr="0061764B">
        <w:rPr>
          <w:rFonts w:cs="Times New Roman"/>
          <w:szCs w:val="24"/>
          <w:lang w:val="en-US"/>
        </w:rPr>
        <w:lastRenderedPageBreak/>
        <w:t>To determine which theory best explains the war through comparison to find out what they got right and got wrong concerning the conflict</w:t>
      </w:r>
    </w:p>
    <w:p w14:paraId="013A6D1D" w14:textId="77777777" w:rsidR="0001001D" w:rsidRPr="0061764B" w:rsidRDefault="0001001D" w:rsidP="0061764B">
      <w:pPr>
        <w:spacing w:line="360" w:lineRule="auto"/>
        <w:rPr>
          <w:rFonts w:cs="Times New Roman"/>
          <w:szCs w:val="24"/>
          <w:lang w:val="en-US"/>
        </w:rPr>
      </w:pPr>
      <w:r w:rsidRPr="0061764B">
        <w:rPr>
          <w:rFonts w:cs="Times New Roman"/>
          <w:szCs w:val="24"/>
          <w:lang w:val="en-US"/>
        </w:rPr>
        <w:tab/>
        <w:t xml:space="preserve">Once these objectives have been achieved, a conclusion of the theory that best explains the cause of the political violence in the country shall be discussed. </w:t>
      </w:r>
    </w:p>
    <w:p w14:paraId="3978B2B9" w14:textId="77777777" w:rsidR="00D02963" w:rsidRPr="0061764B" w:rsidRDefault="00D02963"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Methodology</w:t>
      </w:r>
    </w:p>
    <w:p w14:paraId="666D3E18" w14:textId="77777777" w:rsidR="00DB2212" w:rsidRPr="0061764B" w:rsidRDefault="001A1236" w:rsidP="0061764B">
      <w:pPr>
        <w:spacing w:line="360" w:lineRule="auto"/>
        <w:rPr>
          <w:rFonts w:cs="Times New Roman"/>
          <w:szCs w:val="24"/>
          <w:lang w:val="en-US"/>
        </w:rPr>
      </w:pPr>
      <w:r w:rsidRPr="0061764B">
        <w:rPr>
          <w:rFonts w:cs="Times New Roman"/>
          <w:szCs w:val="24"/>
          <w:lang w:val="en-US"/>
        </w:rPr>
        <w:tab/>
      </w:r>
      <w:r w:rsidR="00A2477E" w:rsidRPr="0061764B">
        <w:rPr>
          <w:rFonts w:cs="Times New Roman"/>
          <w:szCs w:val="24"/>
          <w:lang w:val="en-US"/>
        </w:rPr>
        <w:t>The methodology of this research involved observation of</w:t>
      </w:r>
      <w:r w:rsidR="00A425F1">
        <w:rPr>
          <w:rFonts w:cs="Times New Roman"/>
          <w:szCs w:val="24"/>
          <w:lang w:val="en-US"/>
        </w:rPr>
        <w:t xml:space="preserve"> videos related to the Bosnian Civil W</w:t>
      </w:r>
      <w:r w:rsidR="00A2477E" w:rsidRPr="0061764B">
        <w:rPr>
          <w:rFonts w:cs="Times New Roman"/>
          <w:szCs w:val="24"/>
          <w:lang w:val="en-US"/>
        </w:rPr>
        <w:t xml:space="preserve">ar as well as taking notes from articles, journals </w:t>
      </w:r>
      <w:r w:rsidR="00A425F1">
        <w:rPr>
          <w:rFonts w:cs="Times New Roman"/>
          <w:szCs w:val="24"/>
          <w:lang w:val="en-US"/>
        </w:rPr>
        <w:t xml:space="preserve">and </w:t>
      </w:r>
      <w:r w:rsidR="00A2477E" w:rsidRPr="0061764B">
        <w:rPr>
          <w:rFonts w:cs="Times New Roman"/>
          <w:szCs w:val="24"/>
          <w:lang w:val="en-US"/>
        </w:rPr>
        <w:t>book</w:t>
      </w:r>
      <w:r w:rsidR="00A425F1">
        <w:rPr>
          <w:rFonts w:cs="Times New Roman"/>
          <w:szCs w:val="24"/>
          <w:lang w:val="en-US"/>
        </w:rPr>
        <w:t>s</w:t>
      </w:r>
      <w:r w:rsidR="00A2477E" w:rsidRPr="0061764B">
        <w:rPr>
          <w:rFonts w:cs="Times New Roman"/>
          <w:szCs w:val="24"/>
          <w:lang w:val="en-US"/>
        </w:rPr>
        <w:t xml:space="preserve"> that provided information about the ethnic cleansing that took place in the country. T</w:t>
      </w:r>
      <w:r w:rsidR="00A73624" w:rsidRPr="0061764B">
        <w:rPr>
          <w:rFonts w:cs="Times New Roman"/>
          <w:szCs w:val="24"/>
          <w:lang w:val="en-US"/>
        </w:rPr>
        <w:t>he research data shall be interpreted according to</w:t>
      </w:r>
      <w:r w:rsidR="005D7034" w:rsidRPr="0061764B">
        <w:rPr>
          <w:rFonts w:cs="Times New Roman"/>
          <w:szCs w:val="24"/>
          <w:lang w:val="en-US"/>
        </w:rPr>
        <w:t xml:space="preserve">: a) </w:t>
      </w:r>
      <w:r w:rsidR="00B72423" w:rsidRPr="0061764B">
        <w:rPr>
          <w:rFonts w:cs="Times New Roman"/>
          <w:szCs w:val="24"/>
          <w:lang w:val="en-US"/>
        </w:rPr>
        <w:t>the rational choice theory of the ethnic conflict in Bosnia</w:t>
      </w:r>
      <w:r w:rsidR="00787BAD" w:rsidRPr="0061764B">
        <w:rPr>
          <w:rFonts w:cs="Times New Roman"/>
          <w:szCs w:val="24"/>
          <w:lang w:val="en-US"/>
        </w:rPr>
        <w:t>, b</w:t>
      </w:r>
      <w:r w:rsidR="00B72423" w:rsidRPr="0061764B">
        <w:rPr>
          <w:rFonts w:cs="Times New Roman"/>
          <w:szCs w:val="24"/>
          <w:lang w:val="en-US"/>
        </w:rPr>
        <w:t>) the psychological theory of the ethnic conflict in Bosnia,</w:t>
      </w:r>
      <w:r w:rsidR="00787BAD" w:rsidRPr="0061764B">
        <w:rPr>
          <w:rFonts w:cs="Times New Roman"/>
          <w:szCs w:val="24"/>
          <w:lang w:val="en-US"/>
        </w:rPr>
        <w:t xml:space="preserve"> c) comparison and contrast of the theories.</w:t>
      </w:r>
    </w:p>
    <w:p w14:paraId="07F410B0" w14:textId="77777777" w:rsidR="00787BAD" w:rsidRPr="0061764B" w:rsidRDefault="00DB2212" w:rsidP="0061764B">
      <w:pPr>
        <w:spacing w:line="360" w:lineRule="auto"/>
        <w:rPr>
          <w:rFonts w:cs="Times New Roman"/>
          <w:szCs w:val="24"/>
          <w:lang w:val="en-US"/>
        </w:rPr>
      </w:pPr>
      <w:r w:rsidRPr="0061764B">
        <w:rPr>
          <w:rFonts w:cs="Times New Roman"/>
          <w:szCs w:val="24"/>
          <w:lang w:val="en-US"/>
        </w:rPr>
        <w:t xml:space="preserve">5.1. </w:t>
      </w:r>
      <w:r w:rsidR="00B72423" w:rsidRPr="0061764B">
        <w:rPr>
          <w:rFonts w:cs="Times New Roman"/>
          <w:szCs w:val="24"/>
          <w:lang w:val="en-US"/>
        </w:rPr>
        <w:t>The Rational Choice Theory of the Ethnic Conflict in Bosnia</w:t>
      </w:r>
    </w:p>
    <w:p w14:paraId="3930EDFB" w14:textId="77777777" w:rsidR="002B31B4" w:rsidRPr="0061764B" w:rsidRDefault="00416DE2" w:rsidP="0061764B">
      <w:pPr>
        <w:spacing w:line="360" w:lineRule="auto"/>
        <w:rPr>
          <w:rFonts w:cs="Times New Roman"/>
          <w:szCs w:val="24"/>
          <w:lang w:val="en-US"/>
        </w:rPr>
      </w:pPr>
      <w:r w:rsidRPr="0061764B">
        <w:rPr>
          <w:rFonts w:cs="Times New Roman"/>
          <w:szCs w:val="24"/>
          <w:lang w:val="en-US"/>
        </w:rPr>
        <w:tab/>
      </w:r>
      <w:r w:rsidR="002B31B4" w:rsidRPr="0061764B">
        <w:rPr>
          <w:rFonts w:cs="Times New Roman"/>
          <w:szCs w:val="24"/>
          <w:lang w:val="en-US"/>
        </w:rPr>
        <w:t xml:space="preserve">This theory is defined as a framework that defines the model of both social and economic behavior among people. It holds that the overall behavior of a group of people is based on individualism where individual actors make personal decisions about something. The rational choice theory mainly focuses on the factors that influence collective individual choices. Different people have preferences and they are the reasons behind them making choices among different alternatives. Some of these alternatives include security, </w:t>
      </w:r>
      <w:r w:rsidR="00316558" w:rsidRPr="0061764B">
        <w:rPr>
          <w:rFonts w:cs="Times New Roman"/>
          <w:szCs w:val="24"/>
          <w:lang w:val="en-US"/>
        </w:rPr>
        <w:t>economic preferences and the need to maintain a social identity</w:t>
      </w:r>
      <w:r w:rsidR="006448D6" w:rsidRPr="006448D6">
        <w:rPr>
          <w:rFonts w:cs="Times New Roman"/>
          <w:szCs w:val="24"/>
          <w:vertAlign w:val="superscript"/>
          <w:lang w:val="en-US"/>
        </w:rPr>
        <w:t>4</w:t>
      </w:r>
      <w:r w:rsidR="00316558" w:rsidRPr="0061764B">
        <w:rPr>
          <w:rFonts w:cs="Times New Roman"/>
          <w:szCs w:val="24"/>
          <w:lang w:val="en-US"/>
        </w:rPr>
        <w:t>.</w:t>
      </w:r>
    </w:p>
    <w:p w14:paraId="252678F2" w14:textId="77777777" w:rsidR="00F367E1" w:rsidRPr="0061764B" w:rsidRDefault="00416DE2" w:rsidP="0061764B">
      <w:pPr>
        <w:spacing w:line="360" w:lineRule="auto"/>
        <w:rPr>
          <w:rFonts w:cs="Times New Roman"/>
          <w:szCs w:val="24"/>
          <w:lang w:val="en-US"/>
        </w:rPr>
      </w:pPr>
      <w:r w:rsidRPr="0061764B">
        <w:rPr>
          <w:rFonts w:cs="Times New Roman"/>
          <w:szCs w:val="24"/>
          <w:lang w:val="en-US"/>
        </w:rPr>
        <w:tab/>
      </w:r>
      <w:r w:rsidR="00316558" w:rsidRPr="0061764B">
        <w:rPr>
          <w:rFonts w:cs="Times New Roman"/>
          <w:szCs w:val="24"/>
          <w:lang w:val="en-US"/>
        </w:rPr>
        <w:t xml:space="preserve">To begin with, the security dilemma is </w:t>
      </w:r>
      <w:r w:rsidR="00CE5744">
        <w:rPr>
          <w:rFonts w:cs="Times New Roman"/>
          <w:szCs w:val="24"/>
          <w:lang w:val="en-US"/>
        </w:rPr>
        <w:t>evident in the Bosnian Civil W</w:t>
      </w:r>
      <w:r w:rsidR="003C0A8F" w:rsidRPr="0061764B">
        <w:rPr>
          <w:rFonts w:cs="Times New Roman"/>
          <w:szCs w:val="24"/>
          <w:lang w:val="en-US"/>
        </w:rPr>
        <w:t>ar due to anarchy in its political system. The tripartite coalition government represented the communities in random proportions with the largest number of seats being occupied by the Bosniaks. The Bosnian government found it hard to collaborate with the Serb leader, Karadzic</w:t>
      </w:r>
      <w:r w:rsidR="00CE5744">
        <w:rPr>
          <w:rFonts w:cs="Times New Roman"/>
          <w:szCs w:val="24"/>
          <w:lang w:val="en-US"/>
        </w:rPr>
        <w:t>,</w:t>
      </w:r>
      <w:r w:rsidR="003C0A8F" w:rsidRPr="0061764B">
        <w:rPr>
          <w:rFonts w:cs="Times New Roman"/>
          <w:szCs w:val="24"/>
          <w:lang w:val="en-US"/>
        </w:rPr>
        <w:t xml:space="preserve"> due to the increased tension in Bosnia. </w:t>
      </w:r>
      <w:r w:rsidRPr="0061764B">
        <w:rPr>
          <w:rFonts w:cs="Times New Roman"/>
          <w:szCs w:val="24"/>
          <w:lang w:val="en-US"/>
        </w:rPr>
        <w:t>Karadzic also prevented the Bosnian-Serbs from placing a vote on the referendum that would win the country independence. Later on, the Serbs began removing its leaders from the Bosnian government to for their own Serb Democratic Party.</w:t>
      </w:r>
    </w:p>
    <w:p w14:paraId="4FFAAFAF" w14:textId="77777777" w:rsidR="00416DE2" w:rsidRPr="0061764B" w:rsidRDefault="00F367E1" w:rsidP="0061764B">
      <w:pPr>
        <w:spacing w:line="360" w:lineRule="auto"/>
        <w:rPr>
          <w:rFonts w:cs="Times New Roman"/>
          <w:szCs w:val="24"/>
          <w:lang w:val="en-US"/>
        </w:rPr>
      </w:pPr>
      <w:r w:rsidRPr="0061764B">
        <w:rPr>
          <w:rFonts w:cs="Times New Roman"/>
          <w:szCs w:val="24"/>
          <w:lang w:val="en-US"/>
        </w:rPr>
        <w:tab/>
      </w:r>
      <w:r w:rsidR="00F1492B">
        <w:rPr>
          <w:rFonts w:cs="Times New Roman"/>
          <w:szCs w:val="24"/>
          <w:lang w:val="en-US"/>
        </w:rPr>
        <w:t xml:space="preserve">Secondly, the Bosnian </w:t>
      </w:r>
      <w:r w:rsidR="00416DE2" w:rsidRPr="0061764B">
        <w:rPr>
          <w:rFonts w:cs="Times New Roman"/>
          <w:szCs w:val="24"/>
          <w:lang w:val="en-US"/>
        </w:rPr>
        <w:t>Serbs were i</w:t>
      </w:r>
      <w:r w:rsidR="00CE5744">
        <w:rPr>
          <w:rFonts w:cs="Times New Roman"/>
          <w:szCs w:val="24"/>
          <w:lang w:val="en-US"/>
        </w:rPr>
        <w:t>n pursuit for a “Greater Serbia”</w:t>
      </w:r>
      <w:r w:rsidR="00416DE2" w:rsidRPr="0061764B">
        <w:rPr>
          <w:rFonts w:cs="Times New Roman"/>
          <w:szCs w:val="24"/>
          <w:lang w:val="en-US"/>
        </w:rPr>
        <w:t xml:space="preserve"> and they felt inferior in the country where over 40 percent of the population was Bosniak whereas the Serbs were comparatively less</w:t>
      </w:r>
      <w:r w:rsidR="006448D6" w:rsidRPr="006448D6">
        <w:rPr>
          <w:rFonts w:cs="Times New Roman"/>
          <w:szCs w:val="24"/>
          <w:vertAlign w:val="superscript"/>
          <w:lang w:val="en-US"/>
        </w:rPr>
        <w:t>5</w:t>
      </w:r>
      <w:r w:rsidR="00416DE2" w:rsidRPr="0061764B">
        <w:rPr>
          <w:rFonts w:cs="Times New Roman"/>
          <w:szCs w:val="24"/>
          <w:lang w:val="en-US"/>
        </w:rPr>
        <w:t xml:space="preserve">. Insecurity among the Serbs led them to resist and place boundaries in Serb </w:t>
      </w:r>
      <w:r w:rsidR="00416DE2" w:rsidRPr="0061764B">
        <w:rPr>
          <w:rFonts w:cs="Times New Roman"/>
          <w:szCs w:val="24"/>
          <w:lang w:val="en-US"/>
        </w:rPr>
        <w:lastRenderedPageBreak/>
        <w:t>Autonomous Regions and the use of pre-emptive attacks to gain strategic advantage immediately after declaration of independence.</w:t>
      </w:r>
      <w:r w:rsidR="00EF5964" w:rsidRPr="0061764B">
        <w:rPr>
          <w:rFonts w:cs="Times New Roman"/>
          <w:szCs w:val="24"/>
          <w:lang w:val="en-US"/>
        </w:rPr>
        <w:t xml:space="preserve"> </w:t>
      </w:r>
      <w:r w:rsidR="00416DE2" w:rsidRPr="0061764B">
        <w:rPr>
          <w:rFonts w:cs="Times New Roman"/>
          <w:szCs w:val="24"/>
          <w:lang w:val="en-US"/>
        </w:rPr>
        <w:t xml:space="preserve">Moreover, before the split of </w:t>
      </w:r>
      <w:r w:rsidR="0066689E" w:rsidRPr="0061764B">
        <w:rPr>
          <w:rFonts w:cs="Times New Roman"/>
          <w:szCs w:val="24"/>
          <w:lang w:val="en-US"/>
        </w:rPr>
        <w:t>the Yugoslavian Republic, in 1980 after President Tito’s death, the Serbian Academy of Science drafted a memo in 1985 condemning Tito as well as the</w:t>
      </w:r>
      <w:r w:rsidR="00F1492B">
        <w:rPr>
          <w:rFonts w:cs="Times New Roman"/>
          <w:szCs w:val="24"/>
          <w:lang w:val="en-US"/>
        </w:rPr>
        <w:t xml:space="preserve"> state</w:t>
      </w:r>
      <w:r w:rsidR="0066689E" w:rsidRPr="0061764B">
        <w:rPr>
          <w:rFonts w:cs="Times New Roman"/>
          <w:szCs w:val="24"/>
          <w:lang w:val="en-US"/>
        </w:rPr>
        <w:t xml:space="preserve"> party for implementing anti-Serb policies for three decades. </w:t>
      </w:r>
      <w:r w:rsidR="00F1492B" w:rsidRPr="0061764B">
        <w:rPr>
          <w:rFonts w:cs="Times New Roman"/>
          <w:szCs w:val="24"/>
          <w:lang w:val="en-US"/>
        </w:rPr>
        <w:t>These made the Serbs perceive</w:t>
      </w:r>
      <w:r w:rsidR="0066689E" w:rsidRPr="0061764B">
        <w:rPr>
          <w:rFonts w:cs="Times New Roman"/>
          <w:szCs w:val="24"/>
          <w:lang w:val="en-US"/>
        </w:rPr>
        <w:t xml:space="preserve"> their rivals to be more malicious than they actually </w:t>
      </w:r>
      <w:r w:rsidR="00F1492B">
        <w:rPr>
          <w:rFonts w:cs="Times New Roman"/>
          <w:szCs w:val="24"/>
          <w:lang w:val="en-US"/>
        </w:rPr>
        <w:t>were</w:t>
      </w:r>
      <w:r w:rsidR="0066689E" w:rsidRPr="0061764B">
        <w:rPr>
          <w:rFonts w:cs="Times New Roman"/>
          <w:szCs w:val="24"/>
          <w:lang w:val="en-US"/>
        </w:rPr>
        <w:t>. This is because President Tito, during his reign, suppressed any ethnic related sentiments in politics.</w:t>
      </w:r>
    </w:p>
    <w:p w14:paraId="5F32A942" w14:textId="5D1277E8" w:rsidR="00DB2212" w:rsidRPr="0061764B" w:rsidRDefault="00F367E1" w:rsidP="0061764B">
      <w:pPr>
        <w:spacing w:line="360" w:lineRule="auto"/>
        <w:rPr>
          <w:rFonts w:cs="Times New Roman"/>
          <w:szCs w:val="24"/>
          <w:lang w:val="en-US"/>
        </w:rPr>
      </w:pPr>
      <w:r w:rsidRPr="0061764B">
        <w:rPr>
          <w:rFonts w:cs="Times New Roman"/>
          <w:szCs w:val="24"/>
          <w:lang w:val="en-US"/>
        </w:rPr>
        <w:tab/>
      </w:r>
      <w:r w:rsidR="00742EBD" w:rsidRPr="0061764B">
        <w:rPr>
          <w:rFonts w:cs="Times New Roman"/>
          <w:szCs w:val="24"/>
          <w:lang w:val="en-US"/>
        </w:rPr>
        <w:t xml:space="preserve">To add, the Muslims in Bosnia began identifying themselves as </w:t>
      </w:r>
      <w:r w:rsidR="001605FA" w:rsidRPr="0061764B">
        <w:rPr>
          <w:rFonts w:cs="Times New Roman"/>
          <w:szCs w:val="24"/>
          <w:lang w:val="en-US"/>
        </w:rPr>
        <w:t>Bosniaks, which</w:t>
      </w:r>
      <w:r w:rsidR="00742EBD" w:rsidRPr="0061764B">
        <w:rPr>
          <w:rFonts w:cs="Times New Roman"/>
          <w:szCs w:val="24"/>
          <w:lang w:val="en-US"/>
        </w:rPr>
        <w:t xml:space="preserve"> left the Serbs insecure by losing their social identity in the country. </w:t>
      </w:r>
      <w:r w:rsidR="00EF5964" w:rsidRPr="0061764B">
        <w:rPr>
          <w:rFonts w:cs="Times New Roman"/>
          <w:szCs w:val="24"/>
          <w:lang w:val="en-US"/>
        </w:rPr>
        <w:t>The Bosnian Serbs received nationalist support from the Serb-controlled Yugoslav National Army and their motivation for ethnic cleansing was the knowledge</w:t>
      </w:r>
      <w:r w:rsidR="00F1492B">
        <w:rPr>
          <w:rFonts w:cs="Times New Roman"/>
          <w:szCs w:val="24"/>
          <w:lang w:val="en-US"/>
        </w:rPr>
        <w:t xml:space="preserve"> that they would be rewarded with</w:t>
      </w:r>
      <w:r w:rsidR="00742EBD" w:rsidRPr="0061764B">
        <w:rPr>
          <w:rFonts w:cs="Times New Roman"/>
          <w:szCs w:val="24"/>
          <w:lang w:val="en-US"/>
        </w:rPr>
        <w:t xml:space="preserve"> territory. </w:t>
      </w:r>
      <w:r w:rsidR="00EF5964" w:rsidRPr="0061764B">
        <w:rPr>
          <w:rFonts w:cs="Times New Roman"/>
          <w:szCs w:val="24"/>
          <w:lang w:val="en-US"/>
        </w:rPr>
        <w:t>Therefore, they were able to conquer three-quarters of Bosnia</w:t>
      </w:r>
      <w:r w:rsidR="00647547" w:rsidRPr="0061764B">
        <w:rPr>
          <w:rFonts w:cs="Times New Roman"/>
          <w:szCs w:val="24"/>
          <w:lang w:val="en-US"/>
        </w:rPr>
        <w:t xml:space="preserve"> by mainly evicting Bosniaks and some Croats who occupied the region. The Serbs’ abrupt aggression was successful since the Bosnian Government was not ready to defend itself in any way. Therefore, the Serbs took over the Bosnian economy and the land was rewarded to the Serbs who settled in the region.</w:t>
      </w:r>
    </w:p>
    <w:p w14:paraId="35943D44" w14:textId="5D16AC60" w:rsidR="00F367E1" w:rsidRPr="0061764B" w:rsidRDefault="00DB2212" w:rsidP="0061764B">
      <w:pPr>
        <w:spacing w:line="360" w:lineRule="auto"/>
        <w:rPr>
          <w:rFonts w:cs="Times New Roman"/>
          <w:szCs w:val="24"/>
          <w:lang w:val="en-US"/>
        </w:rPr>
      </w:pPr>
      <w:r w:rsidRPr="0061764B">
        <w:rPr>
          <w:rFonts w:cs="Times New Roman"/>
          <w:szCs w:val="24"/>
          <w:lang w:val="en-US"/>
        </w:rPr>
        <w:t xml:space="preserve">5.2. </w:t>
      </w:r>
      <w:r w:rsidR="001605FA" w:rsidRPr="0061764B">
        <w:rPr>
          <w:rFonts w:cs="Times New Roman"/>
          <w:szCs w:val="24"/>
          <w:lang w:val="en-US"/>
        </w:rPr>
        <w:t>The</w:t>
      </w:r>
      <w:r w:rsidR="00F367E1" w:rsidRPr="0061764B">
        <w:rPr>
          <w:rFonts w:cs="Times New Roman"/>
          <w:szCs w:val="24"/>
          <w:lang w:val="en-US"/>
        </w:rPr>
        <w:t xml:space="preserve"> psychological theory of ethnic conflict in Bosnia</w:t>
      </w:r>
    </w:p>
    <w:p w14:paraId="12FF2FF3" w14:textId="77777777" w:rsidR="00F367E1" w:rsidRPr="0061764B" w:rsidRDefault="00742EBD" w:rsidP="0061764B">
      <w:pPr>
        <w:spacing w:line="360" w:lineRule="auto"/>
        <w:rPr>
          <w:rFonts w:cs="Times New Roman"/>
          <w:szCs w:val="24"/>
          <w:lang w:val="en-US"/>
        </w:rPr>
      </w:pPr>
      <w:r w:rsidRPr="0061764B">
        <w:rPr>
          <w:rFonts w:cs="Times New Roman"/>
          <w:szCs w:val="24"/>
          <w:lang w:val="en-US"/>
        </w:rPr>
        <w:tab/>
      </w:r>
      <w:r w:rsidR="007A1AF4" w:rsidRPr="0061764B">
        <w:rPr>
          <w:rFonts w:cs="Times New Roman"/>
          <w:szCs w:val="24"/>
          <w:lang w:val="en-US"/>
        </w:rPr>
        <w:t>This theory rejects the rational choice theory and holds that the social psychological assumptions are the reasons behind ethnic conflict. These assumptions include symbolic politics,</w:t>
      </w:r>
      <w:r w:rsidR="00657831" w:rsidRPr="0061764B">
        <w:rPr>
          <w:rFonts w:cs="Times New Roman"/>
          <w:szCs w:val="24"/>
          <w:lang w:val="en-US"/>
        </w:rPr>
        <w:t xml:space="preserve"> integrative power sharing, consociational power sharing and power dividing</w:t>
      </w:r>
      <w:r w:rsidR="006F7AF2" w:rsidRPr="006F7AF2">
        <w:rPr>
          <w:rFonts w:cs="Times New Roman"/>
          <w:szCs w:val="24"/>
          <w:vertAlign w:val="superscript"/>
          <w:lang w:val="en-US"/>
        </w:rPr>
        <w:t>6</w:t>
      </w:r>
      <w:r w:rsidR="00F1492B">
        <w:rPr>
          <w:rFonts w:cs="Times New Roman"/>
          <w:szCs w:val="24"/>
          <w:lang w:val="en-US"/>
        </w:rPr>
        <w:t xml:space="preserve">. Considering Bosnia and </w:t>
      </w:r>
      <w:r w:rsidR="00657831" w:rsidRPr="0061764B">
        <w:rPr>
          <w:rFonts w:cs="Times New Roman"/>
          <w:szCs w:val="24"/>
          <w:lang w:val="en-US"/>
        </w:rPr>
        <w:t xml:space="preserve">Herzegovina, the country had three ethnic communities with different beliefs. They all had their own leaders too. The elections that were held in December 1990 resulted in the formation of a tripartite coalition government to represent all the communities. This, however, turn out to be ineffective since collaboration between Izetbegovic and Karadzic was challenged by disputes within the country. The consociational power sharing in the Bosnian government failed </w:t>
      </w:r>
      <w:r w:rsidRPr="0061764B">
        <w:rPr>
          <w:rFonts w:cs="Times New Roman"/>
          <w:szCs w:val="24"/>
          <w:lang w:val="en-US"/>
        </w:rPr>
        <w:t>despit</w:t>
      </w:r>
      <w:r w:rsidR="00112AFA" w:rsidRPr="0061764B">
        <w:rPr>
          <w:rFonts w:cs="Times New Roman"/>
          <w:szCs w:val="24"/>
          <w:lang w:val="en-US"/>
        </w:rPr>
        <w:t>e the country being a democracy because of the inability of the Serbian leaders to honor their commitments toward the bargain provided by the coalition government</w:t>
      </w:r>
      <w:r w:rsidR="006F7AF2" w:rsidRPr="006F7AF2">
        <w:rPr>
          <w:rFonts w:cs="Times New Roman"/>
          <w:szCs w:val="24"/>
          <w:vertAlign w:val="superscript"/>
          <w:lang w:val="en-US"/>
        </w:rPr>
        <w:t>7</w:t>
      </w:r>
      <w:r w:rsidR="00112AFA" w:rsidRPr="0061764B">
        <w:rPr>
          <w:rFonts w:cs="Times New Roman"/>
          <w:szCs w:val="24"/>
          <w:lang w:val="en-US"/>
        </w:rPr>
        <w:t xml:space="preserve">. </w:t>
      </w:r>
    </w:p>
    <w:p w14:paraId="62DF3360" w14:textId="28AC7FE9" w:rsidR="00DB2212" w:rsidRPr="0061764B" w:rsidRDefault="00F63EB7" w:rsidP="0061764B">
      <w:pPr>
        <w:spacing w:line="360" w:lineRule="auto"/>
        <w:rPr>
          <w:rFonts w:cs="Times New Roman"/>
          <w:szCs w:val="24"/>
          <w:lang w:val="en-US"/>
        </w:rPr>
      </w:pPr>
      <w:r w:rsidRPr="0061764B">
        <w:rPr>
          <w:rFonts w:cs="Times New Roman"/>
          <w:szCs w:val="24"/>
          <w:lang w:val="en-US"/>
        </w:rPr>
        <w:tab/>
      </w:r>
      <w:r w:rsidR="00112AFA" w:rsidRPr="0061764B">
        <w:rPr>
          <w:rFonts w:cs="Times New Roman"/>
          <w:szCs w:val="24"/>
          <w:lang w:val="en-US"/>
        </w:rPr>
        <w:t xml:space="preserve">In addition, the communities in Bosnia had separate ethnicities. This means that each community had different common histories and shared </w:t>
      </w:r>
      <w:r w:rsidR="001605FA" w:rsidRPr="0061764B">
        <w:rPr>
          <w:rFonts w:cs="Times New Roman"/>
          <w:szCs w:val="24"/>
          <w:lang w:val="en-US"/>
        </w:rPr>
        <w:t>cultures that</w:t>
      </w:r>
      <w:r w:rsidR="00112AFA" w:rsidRPr="0061764B">
        <w:rPr>
          <w:rFonts w:cs="Times New Roman"/>
          <w:szCs w:val="24"/>
          <w:lang w:val="en-US"/>
        </w:rPr>
        <w:t xml:space="preserve"> distinguished them from each other. In this context, religion was prioritized to languages among the communities in Bosnia and the Serbian ethnicity emphasized hostility towards the Muslims, viewing them as potential adversaries and as enemies. The Serbs dissociated them</w:t>
      </w:r>
      <w:r w:rsidRPr="0061764B">
        <w:rPr>
          <w:rFonts w:cs="Times New Roman"/>
          <w:szCs w:val="24"/>
          <w:lang w:val="en-US"/>
        </w:rPr>
        <w:t xml:space="preserve">selves from the Muslims as well </w:t>
      </w:r>
      <w:r w:rsidRPr="0061764B">
        <w:rPr>
          <w:rFonts w:cs="Times New Roman"/>
          <w:szCs w:val="24"/>
          <w:lang w:val="en-US"/>
        </w:rPr>
        <w:lastRenderedPageBreak/>
        <w:t>by setting up boundaries and leaving the Bosnian coalition government. Ethnicity also drives an individual into prioritizing their goals according to their emotions and this made the Bosnian Serbs rebel due to fears that their existence in Bosnia was under jeopardy. Thus the ethnic conflict in the country leading to the death</w:t>
      </w:r>
      <w:r w:rsidR="00C155D2" w:rsidRPr="0061764B">
        <w:rPr>
          <w:rFonts w:cs="Times New Roman"/>
          <w:szCs w:val="24"/>
          <w:lang w:val="en-US"/>
        </w:rPr>
        <w:t xml:space="preserve"> of 100,000 people with 80 percent being the Muslims whom the Serbs resented.</w:t>
      </w:r>
    </w:p>
    <w:p w14:paraId="27C2C943" w14:textId="77777777" w:rsidR="00C155D2" w:rsidRPr="0061764B" w:rsidRDefault="00DB2212" w:rsidP="0061764B">
      <w:pPr>
        <w:spacing w:line="360" w:lineRule="auto"/>
        <w:rPr>
          <w:rFonts w:cs="Times New Roman"/>
          <w:szCs w:val="24"/>
          <w:lang w:val="en-US"/>
        </w:rPr>
      </w:pPr>
      <w:r w:rsidRPr="0061764B">
        <w:rPr>
          <w:rFonts w:cs="Times New Roman"/>
          <w:szCs w:val="24"/>
          <w:lang w:val="en-US"/>
        </w:rPr>
        <w:t xml:space="preserve">5.3. </w:t>
      </w:r>
      <w:r w:rsidR="00C155D2" w:rsidRPr="0061764B">
        <w:rPr>
          <w:rFonts w:cs="Times New Roman"/>
          <w:szCs w:val="24"/>
          <w:lang w:val="en-US"/>
        </w:rPr>
        <w:t>Comparison and contrast of the theories</w:t>
      </w:r>
    </w:p>
    <w:p w14:paraId="76AFCB94" w14:textId="01BC7092" w:rsidR="005046B9" w:rsidRPr="0061764B" w:rsidRDefault="00376555" w:rsidP="0061764B">
      <w:pPr>
        <w:spacing w:line="360" w:lineRule="auto"/>
        <w:rPr>
          <w:rFonts w:cs="Times New Roman"/>
          <w:szCs w:val="24"/>
          <w:lang w:val="en-US"/>
        </w:rPr>
      </w:pPr>
      <w:r w:rsidRPr="0061764B">
        <w:rPr>
          <w:rFonts w:cs="Times New Roman"/>
          <w:szCs w:val="24"/>
          <w:lang w:val="en-US"/>
        </w:rPr>
        <w:tab/>
      </w:r>
      <w:r w:rsidR="00C155D2" w:rsidRPr="0061764B">
        <w:rPr>
          <w:rFonts w:cs="Times New Roman"/>
          <w:szCs w:val="24"/>
          <w:lang w:val="en-US"/>
        </w:rPr>
        <w:t>Whereas the rational choice th</w:t>
      </w:r>
      <w:r w:rsidR="00F1492B">
        <w:rPr>
          <w:rFonts w:cs="Times New Roman"/>
          <w:szCs w:val="24"/>
          <w:lang w:val="en-US"/>
        </w:rPr>
        <w:t>eory suggests that the Bosnian Civil W</w:t>
      </w:r>
      <w:r w:rsidR="00C155D2" w:rsidRPr="0061764B">
        <w:rPr>
          <w:rFonts w:cs="Times New Roman"/>
          <w:szCs w:val="24"/>
          <w:lang w:val="en-US"/>
        </w:rPr>
        <w:t xml:space="preserve">ar was caused due to insecurity, economic reasons and the need for social identity, the latter theory holds that the war was based on social psychological factors. The rational choice theory develops an outward analysis of the causes of the </w:t>
      </w:r>
      <w:r w:rsidR="001605FA" w:rsidRPr="0061764B">
        <w:rPr>
          <w:rFonts w:cs="Times New Roman"/>
          <w:szCs w:val="24"/>
          <w:lang w:val="en-US"/>
        </w:rPr>
        <w:t>war, which</w:t>
      </w:r>
      <w:r w:rsidR="00C155D2" w:rsidRPr="0061764B">
        <w:rPr>
          <w:rFonts w:cs="Times New Roman"/>
          <w:szCs w:val="24"/>
          <w:lang w:val="en-US"/>
        </w:rPr>
        <w:t xml:space="preserve"> can be </w:t>
      </w:r>
      <w:r w:rsidR="008C4E4A" w:rsidRPr="0061764B">
        <w:rPr>
          <w:rFonts w:cs="Times New Roman"/>
          <w:szCs w:val="24"/>
          <w:lang w:val="en-US"/>
        </w:rPr>
        <w:t>arrived at by physical observation</w:t>
      </w:r>
      <w:r w:rsidRPr="0061764B">
        <w:rPr>
          <w:rFonts w:cs="Times New Roman"/>
          <w:szCs w:val="24"/>
          <w:lang w:val="en-US"/>
        </w:rPr>
        <w:t xml:space="preserve">. It is evident that the </w:t>
      </w:r>
      <w:r w:rsidR="00F1492B">
        <w:rPr>
          <w:rFonts w:cs="Times New Roman"/>
          <w:szCs w:val="24"/>
          <w:lang w:val="en-US"/>
        </w:rPr>
        <w:t xml:space="preserve">Bosnian </w:t>
      </w:r>
      <w:r w:rsidRPr="0061764B">
        <w:rPr>
          <w:rFonts w:cs="Times New Roman"/>
          <w:szCs w:val="24"/>
          <w:lang w:val="en-US"/>
        </w:rPr>
        <w:t>Serbs needed to acquire social identity and they</w:t>
      </w:r>
      <w:r w:rsidR="00354ADC" w:rsidRPr="0061764B">
        <w:rPr>
          <w:rFonts w:cs="Times New Roman"/>
          <w:szCs w:val="24"/>
          <w:lang w:val="en-US"/>
        </w:rPr>
        <w:t xml:space="preserve"> were insecure due to strategic occupation within the country as well as the anarchy in the state government but the rational choice theory fails to identify the core reasons for such factors. This is why the psychological theory rej</w:t>
      </w:r>
      <w:r w:rsidR="0095046B">
        <w:rPr>
          <w:rFonts w:cs="Times New Roman"/>
          <w:szCs w:val="24"/>
          <w:lang w:val="en-US"/>
        </w:rPr>
        <w:t xml:space="preserve">ects the rational choice theory; </w:t>
      </w:r>
      <w:r w:rsidR="00354ADC" w:rsidRPr="0061764B">
        <w:rPr>
          <w:rFonts w:cs="Times New Roman"/>
          <w:szCs w:val="24"/>
          <w:lang w:val="en-US"/>
        </w:rPr>
        <w:t>it seeks to define the internal reasons for the war rather than external reasons. In other words, the internal reasons back up the external actions of the conflict</w:t>
      </w:r>
      <w:r w:rsidR="006F7AF2" w:rsidRPr="006F7AF2">
        <w:rPr>
          <w:rFonts w:cs="Times New Roman"/>
          <w:szCs w:val="24"/>
          <w:vertAlign w:val="superscript"/>
          <w:lang w:val="en-US"/>
        </w:rPr>
        <w:t>8</w:t>
      </w:r>
      <w:r w:rsidR="00354ADC" w:rsidRPr="0061764B">
        <w:rPr>
          <w:rFonts w:cs="Times New Roman"/>
          <w:szCs w:val="24"/>
          <w:lang w:val="en-US"/>
        </w:rPr>
        <w:t xml:space="preserve">. </w:t>
      </w:r>
    </w:p>
    <w:p w14:paraId="5121EE77" w14:textId="77777777" w:rsidR="00DB2212" w:rsidRPr="0061764B" w:rsidRDefault="005046B9" w:rsidP="0061764B">
      <w:pPr>
        <w:spacing w:line="360" w:lineRule="auto"/>
        <w:rPr>
          <w:rFonts w:cs="Times New Roman"/>
          <w:szCs w:val="24"/>
          <w:lang w:val="en-US"/>
        </w:rPr>
      </w:pPr>
      <w:r w:rsidRPr="0061764B">
        <w:rPr>
          <w:rFonts w:cs="Times New Roman"/>
          <w:szCs w:val="24"/>
          <w:lang w:val="en-US"/>
        </w:rPr>
        <w:tab/>
      </w:r>
      <w:r w:rsidR="00354ADC" w:rsidRPr="0061764B">
        <w:rPr>
          <w:rFonts w:cs="Times New Roman"/>
          <w:szCs w:val="24"/>
          <w:lang w:val="en-US"/>
        </w:rPr>
        <w:t>The psychological theory illustrates that the ethnicity among the communities occupying Bosnia as well as the dissatisfaction among the Serb leaders and their urge to acquire</w:t>
      </w:r>
      <w:r w:rsidR="0095046B">
        <w:rPr>
          <w:rFonts w:cs="Times New Roman"/>
          <w:szCs w:val="24"/>
          <w:lang w:val="en-US"/>
        </w:rPr>
        <w:t xml:space="preserve"> the envisioned “Greater Serbia”</w:t>
      </w:r>
      <w:r w:rsidR="00354ADC" w:rsidRPr="0061764B">
        <w:rPr>
          <w:rFonts w:cs="Times New Roman"/>
          <w:szCs w:val="24"/>
          <w:lang w:val="en-US"/>
        </w:rPr>
        <w:t xml:space="preserve"> led to the ethnic conflict. </w:t>
      </w:r>
      <w:r w:rsidRPr="0061764B">
        <w:rPr>
          <w:rFonts w:cs="Times New Roman"/>
          <w:szCs w:val="24"/>
          <w:lang w:val="en-US"/>
        </w:rPr>
        <w:t>The theory also explores the problems that the coalition government underwent whereby the Serb leaders manipulated the nationalists</w:t>
      </w:r>
      <w:r w:rsidR="0095046B">
        <w:rPr>
          <w:rFonts w:cs="Times New Roman"/>
          <w:szCs w:val="24"/>
          <w:lang w:val="en-US"/>
        </w:rPr>
        <w:t>’</w:t>
      </w:r>
      <w:r w:rsidRPr="0061764B">
        <w:rPr>
          <w:rFonts w:cs="Times New Roman"/>
          <w:szCs w:val="24"/>
          <w:lang w:val="en-US"/>
        </w:rPr>
        <w:t xml:space="preserve"> attitude</w:t>
      </w:r>
      <w:r w:rsidR="0095046B">
        <w:rPr>
          <w:rFonts w:cs="Times New Roman"/>
          <w:szCs w:val="24"/>
          <w:lang w:val="en-US"/>
        </w:rPr>
        <w:t>s</w:t>
      </w:r>
      <w:r w:rsidRPr="0061764B">
        <w:rPr>
          <w:rFonts w:cs="Times New Roman"/>
          <w:szCs w:val="24"/>
          <w:lang w:val="en-US"/>
        </w:rPr>
        <w:t xml:space="preserve"> against the Muslims, portraying them as extreme enemies hence they engaged in aggressive ethnic cleansing to claim the greater part of Bosnia.</w:t>
      </w:r>
    </w:p>
    <w:p w14:paraId="1DC63542" w14:textId="77777777" w:rsidR="005046B9" w:rsidRPr="0061764B" w:rsidRDefault="005046B9"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Recommendations</w:t>
      </w:r>
    </w:p>
    <w:p w14:paraId="57F5D946" w14:textId="0C531333" w:rsidR="008063CA" w:rsidRPr="0061764B" w:rsidRDefault="00173517" w:rsidP="0061764B">
      <w:pPr>
        <w:spacing w:line="360" w:lineRule="auto"/>
        <w:rPr>
          <w:rFonts w:cs="Times New Roman"/>
          <w:szCs w:val="24"/>
          <w:lang w:val="en-US"/>
        </w:rPr>
      </w:pPr>
      <w:r w:rsidRPr="0061764B">
        <w:rPr>
          <w:rFonts w:cs="Times New Roman"/>
          <w:szCs w:val="24"/>
          <w:lang w:val="en-US"/>
        </w:rPr>
        <w:tab/>
      </w:r>
      <w:r w:rsidR="005046B9" w:rsidRPr="0061764B">
        <w:rPr>
          <w:rFonts w:cs="Times New Roman"/>
          <w:szCs w:val="24"/>
          <w:lang w:val="en-US"/>
        </w:rPr>
        <w:t>From the analysis of Bosnian political histo</w:t>
      </w:r>
      <w:r w:rsidR="0095046B">
        <w:rPr>
          <w:rFonts w:cs="Times New Roman"/>
          <w:szCs w:val="24"/>
          <w:lang w:val="en-US"/>
        </w:rPr>
        <w:t>ry while under the Yugoslavian R</w:t>
      </w:r>
      <w:r w:rsidR="005046B9" w:rsidRPr="0061764B">
        <w:rPr>
          <w:rFonts w:cs="Times New Roman"/>
          <w:szCs w:val="24"/>
          <w:lang w:val="en-US"/>
        </w:rPr>
        <w:t xml:space="preserve">epublic, it is evident that the civil war was </w:t>
      </w:r>
      <w:r w:rsidRPr="0061764B">
        <w:rPr>
          <w:rFonts w:cs="Times New Roman"/>
          <w:szCs w:val="24"/>
          <w:lang w:val="en-US"/>
        </w:rPr>
        <w:t xml:space="preserve">rooted </w:t>
      </w:r>
      <w:r w:rsidR="005046B9" w:rsidRPr="0061764B">
        <w:rPr>
          <w:rFonts w:cs="Times New Roman"/>
          <w:szCs w:val="24"/>
          <w:lang w:val="en-US"/>
        </w:rPr>
        <w:t>on primordial hatred</w:t>
      </w:r>
      <w:r w:rsidR="006F7AF2" w:rsidRPr="006F7AF2">
        <w:rPr>
          <w:rFonts w:cs="Times New Roman"/>
          <w:szCs w:val="24"/>
          <w:vertAlign w:val="superscript"/>
          <w:lang w:val="en-US"/>
        </w:rPr>
        <w:t>9</w:t>
      </w:r>
      <w:r w:rsidR="005046B9" w:rsidRPr="0061764B">
        <w:rPr>
          <w:rFonts w:cs="Times New Roman"/>
          <w:szCs w:val="24"/>
          <w:lang w:val="en-US"/>
        </w:rPr>
        <w:t xml:space="preserve">. This is basing on the primordialist school of thought </w:t>
      </w:r>
      <w:r w:rsidR="0095046B">
        <w:rPr>
          <w:rFonts w:cs="Times New Roman"/>
          <w:szCs w:val="24"/>
          <w:lang w:val="en-US"/>
        </w:rPr>
        <w:t>which supports that ethnicity is</w:t>
      </w:r>
      <w:r w:rsidR="005046B9" w:rsidRPr="0061764B">
        <w:rPr>
          <w:rFonts w:cs="Times New Roman"/>
          <w:szCs w:val="24"/>
          <w:lang w:val="en-US"/>
        </w:rPr>
        <w:t xml:space="preserve"> ingrained in human history and that we cannot afford to deny its existence. </w:t>
      </w:r>
      <w:r w:rsidRPr="0061764B">
        <w:rPr>
          <w:rFonts w:cs="Times New Roman"/>
          <w:szCs w:val="24"/>
          <w:lang w:val="en-US"/>
        </w:rPr>
        <w:t>T</w:t>
      </w:r>
      <w:r w:rsidR="005046B9" w:rsidRPr="0061764B">
        <w:rPr>
          <w:rFonts w:cs="Times New Roman"/>
          <w:szCs w:val="24"/>
          <w:lang w:val="en-US"/>
        </w:rPr>
        <w:t>here</w:t>
      </w:r>
      <w:r w:rsidRPr="0061764B">
        <w:rPr>
          <w:rFonts w:cs="Times New Roman"/>
          <w:szCs w:val="24"/>
          <w:lang w:val="en-US"/>
        </w:rPr>
        <w:t xml:space="preserve">fore, the theory that best explains this theory is the psychological theory. This is because, as mentioned earlier, the theory provides in-depth reasons for the causes for the conflict. As much as the rational choice theory has strength for the causal </w:t>
      </w:r>
      <w:r w:rsidRPr="0061764B">
        <w:rPr>
          <w:rFonts w:cs="Times New Roman"/>
          <w:szCs w:val="24"/>
          <w:lang w:val="en-US"/>
        </w:rPr>
        <w:lastRenderedPageBreak/>
        <w:t xml:space="preserve">explanations, the psychological theory backs up all the reasons behind it. </w:t>
      </w:r>
      <w:r w:rsidR="001605FA" w:rsidRPr="0061764B">
        <w:rPr>
          <w:rFonts w:cs="Times New Roman"/>
          <w:szCs w:val="24"/>
          <w:lang w:val="en-US"/>
        </w:rPr>
        <w:t>Emotion-driven individuals spearheaded the conflict</w:t>
      </w:r>
      <w:r w:rsidRPr="0061764B">
        <w:rPr>
          <w:rFonts w:cs="Times New Roman"/>
          <w:szCs w:val="24"/>
          <w:lang w:val="en-US"/>
        </w:rPr>
        <w:t xml:space="preserve"> and</w:t>
      </w:r>
      <w:r w:rsidR="008063CA" w:rsidRPr="0061764B">
        <w:rPr>
          <w:rFonts w:cs="Times New Roman"/>
          <w:szCs w:val="24"/>
          <w:lang w:val="en-US"/>
        </w:rPr>
        <w:t xml:space="preserve"> the only way that they could curb their fear was to employ aggressive tactics.</w:t>
      </w:r>
    </w:p>
    <w:p w14:paraId="0D9D4A65" w14:textId="77777777" w:rsidR="008063CA" w:rsidRPr="0061764B" w:rsidRDefault="008063CA" w:rsidP="0061764B">
      <w:pPr>
        <w:pStyle w:val="ListParagraph"/>
        <w:numPr>
          <w:ilvl w:val="0"/>
          <w:numId w:val="6"/>
        </w:numPr>
        <w:spacing w:line="360" w:lineRule="auto"/>
        <w:rPr>
          <w:rFonts w:cs="Times New Roman"/>
          <w:b/>
          <w:szCs w:val="24"/>
          <w:lang w:val="en-US"/>
        </w:rPr>
      </w:pPr>
      <w:r w:rsidRPr="0061764B">
        <w:rPr>
          <w:rFonts w:cs="Times New Roman"/>
          <w:b/>
          <w:szCs w:val="24"/>
          <w:lang w:val="en-US"/>
        </w:rPr>
        <w:t>Conclusion</w:t>
      </w:r>
    </w:p>
    <w:p w14:paraId="663BB0BF" w14:textId="77777777" w:rsidR="005046B9" w:rsidRPr="0061764B" w:rsidRDefault="004C0CAC" w:rsidP="0061764B">
      <w:pPr>
        <w:spacing w:line="360" w:lineRule="auto"/>
        <w:rPr>
          <w:rFonts w:cs="Times New Roman"/>
          <w:szCs w:val="24"/>
          <w:lang w:val="en-US"/>
        </w:rPr>
      </w:pPr>
      <w:r w:rsidRPr="0061764B">
        <w:rPr>
          <w:rFonts w:cs="Times New Roman"/>
          <w:szCs w:val="24"/>
          <w:lang w:val="en-US"/>
        </w:rPr>
        <w:tab/>
      </w:r>
      <w:r w:rsidR="0095046B">
        <w:rPr>
          <w:rFonts w:cs="Times New Roman"/>
          <w:szCs w:val="24"/>
          <w:lang w:val="en-US"/>
        </w:rPr>
        <w:t>The Bosnian Civil W</w:t>
      </w:r>
      <w:r w:rsidR="004503DA" w:rsidRPr="0061764B">
        <w:rPr>
          <w:rFonts w:cs="Times New Roman"/>
          <w:szCs w:val="24"/>
          <w:lang w:val="en-US"/>
        </w:rPr>
        <w:t xml:space="preserve">ar had numerous victims leaving over 100,000 people dead (despite the initially estimated 200,000 deaths) and the scars of the war still haunt the country to the extent that </w:t>
      </w:r>
      <w:r w:rsidR="0095046B">
        <w:rPr>
          <w:rFonts w:cs="Times New Roman"/>
          <w:szCs w:val="24"/>
          <w:lang w:val="en-US"/>
        </w:rPr>
        <w:t xml:space="preserve">it </w:t>
      </w:r>
      <w:r w:rsidR="004503DA" w:rsidRPr="0061764B">
        <w:rPr>
          <w:rFonts w:cs="Times New Roman"/>
          <w:szCs w:val="24"/>
          <w:lang w:val="en-US"/>
        </w:rPr>
        <w:t>would not want to undergo the same situation again. The United Nations provided humanitarian support to the refugees in t</w:t>
      </w:r>
      <w:r w:rsidRPr="0061764B">
        <w:rPr>
          <w:rFonts w:cs="Times New Roman"/>
          <w:szCs w:val="24"/>
          <w:lang w:val="en-US"/>
        </w:rPr>
        <w:t>he region and peace talks proved to be ineffective as the war continued. Later on, NATO, under the request of the U</w:t>
      </w:r>
      <w:r w:rsidR="0095046B">
        <w:rPr>
          <w:rFonts w:cs="Times New Roman"/>
          <w:szCs w:val="24"/>
          <w:lang w:val="en-US"/>
        </w:rPr>
        <w:t xml:space="preserve">N, took to challenge the Bosnian </w:t>
      </w:r>
      <w:r w:rsidRPr="0061764B">
        <w:rPr>
          <w:rFonts w:cs="Times New Roman"/>
          <w:szCs w:val="24"/>
          <w:lang w:val="en-US"/>
        </w:rPr>
        <w:t>Serb forces by launching concentrated airstrike</w:t>
      </w:r>
      <w:r w:rsidR="0095046B">
        <w:rPr>
          <w:rFonts w:cs="Times New Roman"/>
          <w:szCs w:val="24"/>
          <w:lang w:val="en-US"/>
        </w:rPr>
        <w:t>s</w:t>
      </w:r>
      <w:r w:rsidRPr="0061764B">
        <w:rPr>
          <w:rFonts w:cs="Times New Roman"/>
          <w:szCs w:val="24"/>
          <w:lang w:val="en-US"/>
        </w:rPr>
        <w:t xml:space="preserve"> in the country, which resulted in the Serb forces agreement to participate in peace talks</w:t>
      </w:r>
      <w:r w:rsidR="006F7AF2">
        <w:rPr>
          <w:rFonts w:cs="Times New Roman"/>
          <w:szCs w:val="24"/>
          <w:lang w:val="en-US"/>
        </w:rPr>
        <w:t>10</w:t>
      </w:r>
      <w:r w:rsidRPr="0061764B">
        <w:rPr>
          <w:rFonts w:cs="Times New Roman"/>
          <w:szCs w:val="24"/>
          <w:lang w:val="en-US"/>
        </w:rPr>
        <w:t>. This resulted in the end of the war in December 1995.</w:t>
      </w:r>
    </w:p>
    <w:p w14:paraId="1AF88819" w14:textId="77777777" w:rsidR="00DB2212" w:rsidRPr="0061764B" w:rsidRDefault="00DB2212" w:rsidP="0061764B">
      <w:pPr>
        <w:spacing w:line="360" w:lineRule="auto"/>
        <w:rPr>
          <w:rFonts w:eastAsia="Arial Unicode MS" w:cs="Times New Roman"/>
          <w:color w:val="000000"/>
          <w:szCs w:val="24"/>
          <w:shd w:val="clear" w:color="auto" w:fill="FFFFFF"/>
        </w:rPr>
      </w:pPr>
    </w:p>
    <w:p w14:paraId="4B89F276"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0627685F"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30DBAD46"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76932913"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069BA528"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1C1BAEB3"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6D09C139"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2A468A64"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6F37DA58"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4CC04EC4"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089A8528"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2AF2FBBE"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p>
    <w:p w14:paraId="46B061F1" w14:textId="77777777" w:rsidR="00F250D1" w:rsidRDefault="00F250D1" w:rsidP="00F250D1">
      <w:pPr>
        <w:shd w:val="clear" w:color="auto" w:fill="FFFFFF"/>
        <w:spacing w:before="100" w:beforeAutospacing="1" w:after="150" w:line="312" w:lineRule="atLeast"/>
        <w:rPr>
          <w:rFonts w:eastAsia="Arial Unicode MS" w:cs="Times New Roman"/>
          <w:b/>
          <w:color w:val="000000"/>
          <w:szCs w:val="24"/>
          <w:shd w:val="clear" w:color="auto" w:fill="FFFFFF"/>
        </w:rPr>
      </w:pPr>
      <w:r>
        <w:rPr>
          <w:rFonts w:eastAsia="Arial Unicode MS" w:cs="Times New Roman"/>
          <w:b/>
          <w:color w:val="000000"/>
          <w:szCs w:val="24"/>
          <w:shd w:val="clear" w:color="auto" w:fill="FFFFFF"/>
        </w:rPr>
        <w:lastRenderedPageBreak/>
        <w:t>Bibliography</w:t>
      </w:r>
    </w:p>
    <w:p w14:paraId="5EF904B5" w14:textId="20277FD6" w:rsidR="000E6F5F" w:rsidRDefault="000E6F5F" w:rsidP="00F250D1">
      <w:pPr>
        <w:shd w:val="clear" w:color="auto" w:fill="FFFFFF"/>
        <w:spacing w:before="100" w:beforeAutospacing="1" w:after="150" w:line="312" w:lineRule="atLeast"/>
        <w:rPr>
          <w:rFonts w:eastAsia="Arial Unicode MS" w:cs="Times New Roman"/>
          <w:color w:val="000000"/>
          <w:szCs w:val="24"/>
          <w:lang w:val="en-US"/>
        </w:rPr>
      </w:pPr>
      <w:r>
        <w:rPr>
          <w:rFonts w:eastAsia="Arial Unicode MS" w:cs="Times New Roman"/>
          <w:color w:val="000000"/>
          <w:szCs w:val="24"/>
          <w:lang w:val="en-US"/>
        </w:rPr>
        <w:t>Cunningham, Kathleen Gallagher. 2013.</w:t>
      </w:r>
      <w:r w:rsidRPr="000E6F5F">
        <w:rPr>
          <w:rFonts w:eastAsia="Arial Unicode MS" w:cs="Times New Roman"/>
          <w:color w:val="000000"/>
          <w:szCs w:val="24"/>
          <w:lang w:val="en-US"/>
        </w:rPr>
        <w:t xml:space="preserve"> “Actor Fragmentation and Civil War Bargaining: How Internal Divisions Generate Civil Conflict,” </w:t>
      </w:r>
      <w:r w:rsidRPr="000E6F5F">
        <w:rPr>
          <w:rFonts w:eastAsia="Arial Unicode MS" w:cs="Times New Roman"/>
          <w:i/>
          <w:iCs/>
          <w:color w:val="000000"/>
          <w:szCs w:val="24"/>
          <w:lang w:val="en-US"/>
        </w:rPr>
        <w:t>American Journal of Political Science</w:t>
      </w:r>
      <w:r>
        <w:rPr>
          <w:rFonts w:eastAsia="Arial Unicode MS" w:cs="Times New Roman"/>
          <w:i/>
          <w:iCs/>
          <w:color w:val="000000"/>
          <w:szCs w:val="24"/>
          <w:lang w:val="en-US"/>
        </w:rPr>
        <w:t>.</w:t>
      </w:r>
    </w:p>
    <w:p w14:paraId="77AA440C" w14:textId="77777777" w:rsidR="0061764B" w:rsidRPr="0061764B" w:rsidRDefault="0061764B" w:rsidP="00F250D1">
      <w:pPr>
        <w:shd w:val="clear" w:color="auto" w:fill="FFFFFF"/>
        <w:spacing w:before="100" w:beforeAutospacing="1" w:after="150" w:line="312" w:lineRule="atLeast"/>
        <w:rPr>
          <w:rFonts w:eastAsia="Arial Unicode MS" w:cs="Times New Roman"/>
          <w:color w:val="000000"/>
          <w:szCs w:val="24"/>
          <w:lang w:val="en-US"/>
        </w:rPr>
      </w:pPr>
      <w:r w:rsidRPr="0061764B">
        <w:rPr>
          <w:rFonts w:eastAsia="Arial Unicode MS" w:cs="Times New Roman"/>
          <w:color w:val="000000"/>
          <w:szCs w:val="24"/>
          <w:lang w:val="en-US"/>
        </w:rPr>
        <w:t>Bose, Sumantra. 2002.</w:t>
      </w:r>
      <w:r w:rsidRPr="00F250D1">
        <w:rPr>
          <w:rFonts w:eastAsia="Arial Unicode MS" w:cs="Times New Roman"/>
          <w:color w:val="000000"/>
          <w:szCs w:val="24"/>
          <w:lang w:val="en-US"/>
        </w:rPr>
        <w:t> </w:t>
      </w:r>
      <w:r w:rsidRPr="0061764B">
        <w:rPr>
          <w:rFonts w:eastAsia="Arial Unicode MS" w:cs="Times New Roman"/>
          <w:i/>
          <w:iCs/>
          <w:color w:val="000000"/>
          <w:szCs w:val="24"/>
          <w:lang w:val="en-US"/>
        </w:rPr>
        <w:t>Bosnia after Dayton: nationalist partition and international intervention</w:t>
      </w:r>
      <w:r w:rsidRPr="0061764B">
        <w:rPr>
          <w:rFonts w:eastAsia="Arial Unicode MS" w:cs="Times New Roman"/>
          <w:color w:val="000000"/>
          <w:szCs w:val="24"/>
          <w:lang w:val="en-US"/>
        </w:rPr>
        <w:t>. New York: Oxford University Press.</w:t>
      </w:r>
    </w:p>
    <w:p w14:paraId="7CF893A6" w14:textId="77777777" w:rsidR="001605FA" w:rsidRDefault="00F250D1" w:rsidP="001605FA">
      <w:pPr>
        <w:shd w:val="clear" w:color="auto" w:fill="FFFFFF"/>
        <w:spacing w:before="100" w:beforeAutospacing="1" w:after="150" w:line="312" w:lineRule="atLeast"/>
        <w:rPr>
          <w:rFonts w:eastAsia="Arial Unicode MS" w:cs="Times New Roman"/>
          <w:color w:val="000000"/>
          <w:szCs w:val="24"/>
          <w:lang w:val="en-US"/>
        </w:rPr>
      </w:pPr>
      <w:r w:rsidRPr="00F250D1">
        <w:rPr>
          <w:rFonts w:eastAsia="Arial Unicode MS" w:cs="Times New Roman"/>
          <w:color w:val="000000"/>
          <w:szCs w:val="24"/>
          <w:lang w:val="en-US"/>
        </w:rPr>
        <w:t>Kissane, Bill. 2015. </w:t>
      </w:r>
      <w:r w:rsidRPr="00F250D1">
        <w:rPr>
          <w:rFonts w:eastAsia="Arial Unicode MS" w:cs="Times New Roman"/>
          <w:i/>
          <w:iCs/>
          <w:color w:val="000000"/>
          <w:szCs w:val="24"/>
          <w:lang w:val="en-US"/>
        </w:rPr>
        <w:t>After civil war: division, reconstruction, and reconciliation in contemporary Europe</w:t>
      </w:r>
      <w:r w:rsidRPr="00F250D1">
        <w:rPr>
          <w:rFonts w:eastAsia="Arial Unicode MS" w:cs="Times New Roman"/>
          <w:color w:val="000000"/>
          <w:szCs w:val="24"/>
          <w:lang w:val="en-US"/>
        </w:rPr>
        <w:t>. Philadelphia: University of Pennsylvania Press.</w:t>
      </w:r>
    </w:p>
    <w:p w14:paraId="7FD4F1DB" w14:textId="02382EF5" w:rsidR="005F4875" w:rsidRDefault="005F4875" w:rsidP="001605FA">
      <w:pPr>
        <w:shd w:val="clear" w:color="auto" w:fill="FFFFFF"/>
        <w:spacing w:before="100" w:beforeAutospacing="1" w:after="150" w:line="312" w:lineRule="atLeast"/>
        <w:rPr>
          <w:rFonts w:eastAsia="Arial Unicode MS" w:cs="Times New Roman"/>
          <w:color w:val="000000"/>
          <w:szCs w:val="24"/>
          <w:lang w:val="en-US"/>
        </w:rPr>
      </w:pPr>
      <w:proofErr w:type="gramStart"/>
      <w:r w:rsidRPr="005F4875">
        <w:rPr>
          <w:rFonts w:eastAsia="Arial Unicode MS" w:cs="Times New Roman"/>
          <w:color w:val="000000"/>
          <w:szCs w:val="24"/>
          <w:lang w:val="en-US"/>
        </w:rPr>
        <w:t>Denny</w:t>
      </w:r>
      <w:r>
        <w:rPr>
          <w:rFonts w:eastAsia="Arial Unicode MS" w:cs="Times New Roman"/>
          <w:color w:val="000000"/>
          <w:szCs w:val="24"/>
          <w:lang w:val="en-US"/>
        </w:rPr>
        <w:t>, Elaine K and Barbara F Walter.</w:t>
      </w:r>
      <w:proofErr w:type="gramEnd"/>
      <w:r>
        <w:rPr>
          <w:rFonts w:eastAsia="Arial Unicode MS" w:cs="Times New Roman"/>
          <w:color w:val="000000"/>
          <w:szCs w:val="24"/>
          <w:lang w:val="en-US"/>
        </w:rPr>
        <w:t xml:space="preserve"> </w:t>
      </w:r>
      <w:proofErr w:type="gramStart"/>
      <w:r>
        <w:rPr>
          <w:rFonts w:eastAsia="Arial Unicode MS" w:cs="Times New Roman"/>
          <w:color w:val="000000"/>
          <w:szCs w:val="24"/>
          <w:lang w:val="en-US"/>
        </w:rPr>
        <w:t>2014.</w:t>
      </w:r>
      <w:r w:rsidRPr="005F4875">
        <w:rPr>
          <w:rFonts w:eastAsia="Arial Unicode MS" w:cs="Times New Roman"/>
          <w:color w:val="000000"/>
          <w:szCs w:val="24"/>
          <w:lang w:val="en-US"/>
        </w:rPr>
        <w:t xml:space="preserve"> “Ethnicity and civil war,” </w:t>
      </w:r>
      <w:r w:rsidRPr="005F4875">
        <w:rPr>
          <w:rFonts w:eastAsia="Arial Unicode MS" w:cs="Times New Roman"/>
          <w:i/>
          <w:iCs/>
          <w:color w:val="000000"/>
          <w:szCs w:val="24"/>
          <w:lang w:val="en-US"/>
        </w:rPr>
        <w:t>Journal of Peace Research</w:t>
      </w:r>
      <w:r>
        <w:rPr>
          <w:rFonts w:eastAsia="Arial Unicode MS" w:cs="Times New Roman"/>
          <w:i/>
          <w:iCs/>
          <w:color w:val="000000"/>
          <w:szCs w:val="24"/>
          <w:lang w:val="en-US"/>
        </w:rPr>
        <w:t>.</w:t>
      </w:r>
      <w:proofErr w:type="gramEnd"/>
    </w:p>
    <w:p w14:paraId="10C0EA8C" w14:textId="77777777" w:rsidR="001605FA" w:rsidRDefault="00F250D1" w:rsidP="001605FA">
      <w:pPr>
        <w:shd w:val="clear" w:color="auto" w:fill="FFFFFF"/>
        <w:spacing w:before="100" w:beforeAutospacing="1" w:after="150" w:line="312" w:lineRule="atLeast"/>
        <w:rPr>
          <w:rFonts w:eastAsia="Arial Unicode MS" w:cs="Times New Roman"/>
          <w:color w:val="000000"/>
          <w:szCs w:val="24"/>
          <w:lang w:val="en-US"/>
        </w:rPr>
      </w:pPr>
      <w:r w:rsidRPr="00F250D1">
        <w:rPr>
          <w:rFonts w:eastAsia="Arial Unicode MS" w:cs="Times New Roman"/>
          <w:color w:val="000000"/>
          <w:szCs w:val="24"/>
          <w:shd w:val="clear" w:color="auto" w:fill="FFFFFF"/>
        </w:rPr>
        <w:t>Shrader, Charles R. 2003.</w:t>
      </w:r>
      <w:r w:rsidRPr="00F250D1">
        <w:rPr>
          <w:rStyle w:val="apple-converted-space"/>
          <w:rFonts w:eastAsia="Arial Unicode MS" w:cs="Times New Roman"/>
          <w:color w:val="000000"/>
          <w:szCs w:val="24"/>
          <w:shd w:val="clear" w:color="auto" w:fill="FFFFFF"/>
        </w:rPr>
        <w:t> </w:t>
      </w:r>
      <w:r w:rsidRPr="00F250D1">
        <w:rPr>
          <w:rFonts w:eastAsia="Arial Unicode MS" w:cs="Times New Roman"/>
          <w:i/>
          <w:iCs/>
          <w:color w:val="000000"/>
          <w:szCs w:val="24"/>
          <w:shd w:val="clear" w:color="auto" w:fill="FFFFFF"/>
        </w:rPr>
        <w:t>The Muslim-Croat civil war in Central Bosnia: a military history, 1992-1994</w:t>
      </w:r>
      <w:r w:rsidRPr="00F250D1">
        <w:rPr>
          <w:rFonts w:eastAsia="Arial Unicode MS" w:cs="Times New Roman"/>
          <w:color w:val="000000"/>
          <w:szCs w:val="24"/>
          <w:shd w:val="clear" w:color="auto" w:fill="FFFFFF"/>
        </w:rPr>
        <w:t>. College Station: Texas A &amp; M University Press.</w:t>
      </w:r>
    </w:p>
    <w:p w14:paraId="053DF69E" w14:textId="53F2A47F" w:rsidR="004C0CAC" w:rsidRDefault="00F250D1" w:rsidP="001605FA">
      <w:pPr>
        <w:shd w:val="clear" w:color="auto" w:fill="FFFFFF"/>
        <w:spacing w:before="100" w:beforeAutospacing="1" w:after="150" w:line="312" w:lineRule="atLeast"/>
        <w:rPr>
          <w:rFonts w:cs="Times New Roman"/>
          <w:color w:val="222222"/>
          <w:szCs w:val="24"/>
          <w:shd w:val="clear" w:color="auto" w:fill="FFFFFF"/>
        </w:rPr>
      </w:pPr>
      <w:r w:rsidRPr="00F250D1">
        <w:rPr>
          <w:rFonts w:cs="Times New Roman"/>
          <w:color w:val="222222"/>
          <w:szCs w:val="24"/>
          <w:shd w:val="clear" w:color="auto" w:fill="FFFFFF"/>
        </w:rPr>
        <w:t>Stewart, Frances, Douglas Holdstock, and Antonio Jarquin. "Root causes of violent conflict in developing countries/Commentary."</w:t>
      </w:r>
      <w:r w:rsidRPr="00F250D1">
        <w:rPr>
          <w:rStyle w:val="apple-converted-space"/>
          <w:rFonts w:cs="Times New Roman"/>
          <w:color w:val="222222"/>
          <w:szCs w:val="24"/>
          <w:shd w:val="clear" w:color="auto" w:fill="FFFFFF"/>
        </w:rPr>
        <w:t> </w:t>
      </w:r>
      <w:r w:rsidRPr="00F250D1">
        <w:rPr>
          <w:rFonts w:cs="Times New Roman"/>
          <w:i/>
          <w:iCs/>
          <w:color w:val="222222"/>
          <w:szCs w:val="24"/>
          <w:shd w:val="clear" w:color="auto" w:fill="FFFFFF"/>
        </w:rPr>
        <w:t>British Medical Journal</w:t>
      </w:r>
      <w:r w:rsidRPr="00F250D1">
        <w:rPr>
          <w:rStyle w:val="apple-converted-space"/>
          <w:rFonts w:cs="Times New Roman"/>
          <w:color w:val="222222"/>
          <w:szCs w:val="24"/>
          <w:shd w:val="clear" w:color="auto" w:fill="FFFFFF"/>
        </w:rPr>
        <w:t> </w:t>
      </w:r>
      <w:r w:rsidRPr="00F250D1">
        <w:rPr>
          <w:rFonts w:cs="Times New Roman"/>
          <w:color w:val="222222"/>
          <w:szCs w:val="24"/>
          <w:shd w:val="clear" w:color="auto" w:fill="FFFFFF"/>
        </w:rPr>
        <w:t>324, no. 7333 (2002): 342.</w:t>
      </w:r>
    </w:p>
    <w:p w14:paraId="406E23DB" w14:textId="0A0CDDAD" w:rsidR="005F4875" w:rsidRPr="005F4875" w:rsidRDefault="005F4875" w:rsidP="001605FA">
      <w:pPr>
        <w:shd w:val="clear" w:color="auto" w:fill="FFFFFF"/>
        <w:spacing w:before="100" w:beforeAutospacing="1" w:after="150" w:line="312" w:lineRule="atLeast"/>
        <w:rPr>
          <w:rFonts w:cs="Times New Roman"/>
          <w:color w:val="222222"/>
          <w:szCs w:val="24"/>
          <w:shd w:val="clear" w:color="auto" w:fill="FFFFFF"/>
          <w:lang w:val="en-US"/>
        </w:rPr>
      </w:pPr>
      <w:proofErr w:type="spellStart"/>
      <w:r>
        <w:rPr>
          <w:rFonts w:cs="Times New Roman"/>
          <w:color w:val="222222"/>
          <w:szCs w:val="24"/>
          <w:shd w:val="clear" w:color="auto" w:fill="FFFFFF"/>
          <w:lang w:val="en-US"/>
        </w:rPr>
        <w:t>Weidmann</w:t>
      </w:r>
      <w:proofErr w:type="spellEnd"/>
      <w:r>
        <w:rPr>
          <w:rFonts w:cs="Times New Roman"/>
          <w:color w:val="222222"/>
          <w:szCs w:val="24"/>
          <w:shd w:val="clear" w:color="auto" w:fill="FFFFFF"/>
          <w:lang w:val="en-US"/>
        </w:rPr>
        <w:t>, Nils B. 2011.</w:t>
      </w:r>
      <w:r w:rsidRPr="005F4875">
        <w:rPr>
          <w:rFonts w:cs="Times New Roman"/>
          <w:color w:val="222222"/>
          <w:szCs w:val="24"/>
          <w:shd w:val="clear" w:color="auto" w:fill="FFFFFF"/>
          <w:lang w:val="en-US"/>
        </w:rPr>
        <w:t xml:space="preserve"> “Violence ‘from above’ or ‘from below’? </w:t>
      </w:r>
      <w:proofErr w:type="gramStart"/>
      <w:r w:rsidRPr="005F4875">
        <w:rPr>
          <w:rFonts w:cs="Times New Roman"/>
          <w:color w:val="222222"/>
          <w:szCs w:val="24"/>
          <w:shd w:val="clear" w:color="auto" w:fill="FFFFFF"/>
          <w:lang w:val="en-US"/>
        </w:rPr>
        <w:t xml:space="preserve">The Role of Ethnicity in Bosnia’s Civil War,” </w:t>
      </w:r>
      <w:r w:rsidRPr="005F4875">
        <w:rPr>
          <w:rFonts w:cs="Times New Roman"/>
          <w:i/>
          <w:iCs/>
          <w:color w:val="222222"/>
          <w:szCs w:val="24"/>
          <w:shd w:val="clear" w:color="auto" w:fill="FFFFFF"/>
          <w:lang w:val="en-US"/>
        </w:rPr>
        <w:t>Journal of Politics</w:t>
      </w:r>
      <w:r>
        <w:rPr>
          <w:rFonts w:cs="Times New Roman"/>
          <w:i/>
          <w:iCs/>
          <w:color w:val="222222"/>
          <w:szCs w:val="24"/>
          <w:shd w:val="clear" w:color="auto" w:fill="FFFFFF"/>
          <w:lang w:val="en-US"/>
        </w:rPr>
        <w:t>.</w:t>
      </w:r>
      <w:proofErr w:type="gramEnd"/>
    </w:p>
    <w:p w14:paraId="69765D3E" w14:textId="56D2A2FD" w:rsidR="009D1A44" w:rsidRDefault="009D1A44" w:rsidP="001605FA">
      <w:pPr>
        <w:shd w:val="clear" w:color="auto" w:fill="FFFFFF"/>
        <w:spacing w:before="100" w:beforeAutospacing="1" w:after="150" w:line="312" w:lineRule="atLeast"/>
        <w:rPr>
          <w:rFonts w:cs="Times New Roman"/>
          <w:color w:val="222222"/>
          <w:szCs w:val="24"/>
          <w:shd w:val="clear" w:color="auto" w:fill="FFFFFF"/>
        </w:rPr>
      </w:pPr>
      <w:proofErr w:type="spellStart"/>
      <w:r>
        <w:rPr>
          <w:rFonts w:cs="Times New Roman"/>
          <w:color w:val="222222"/>
          <w:szCs w:val="24"/>
          <w:shd w:val="clear" w:color="auto" w:fill="FFFFFF"/>
        </w:rPr>
        <w:t>Kivimaki</w:t>
      </w:r>
      <w:proofErr w:type="spellEnd"/>
      <w:r>
        <w:rPr>
          <w:rFonts w:cs="Times New Roman"/>
          <w:color w:val="222222"/>
          <w:szCs w:val="24"/>
          <w:shd w:val="clear" w:color="auto" w:fill="FFFFFF"/>
        </w:rPr>
        <w:t>, Kramer and Pasch. 2012. “The Dynamics of Conflict in the Multi-ethnic State of Bosnia and Herzegovina: country conflict-analysis study.”</w:t>
      </w:r>
    </w:p>
    <w:p w14:paraId="126A8AB3" w14:textId="139AF7D3" w:rsidR="009D1A44" w:rsidRDefault="009D1A44" w:rsidP="001605FA">
      <w:pPr>
        <w:shd w:val="clear" w:color="auto" w:fill="FFFFFF"/>
        <w:spacing w:before="100" w:beforeAutospacing="1" w:after="150" w:line="312" w:lineRule="atLeast"/>
        <w:rPr>
          <w:rFonts w:cs="Times New Roman"/>
          <w:i/>
          <w:color w:val="222222"/>
          <w:szCs w:val="24"/>
          <w:shd w:val="clear" w:color="auto" w:fill="FFFFFF"/>
        </w:rPr>
      </w:pPr>
      <w:r>
        <w:rPr>
          <w:rFonts w:cs="Times New Roman"/>
          <w:color w:val="222222"/>
          <w:szCs w:val="24"/>
          <w:shd w:val="clear" w:color="auto" w:fill="FFFFFF"/>
        </w:rPr>
        <w:t xml:space="preserve">Steven L. Burg and Paul S. </w:t>
      </w:r>
      <w:proofErr w:type="spellStart"/>
      <w:r>
        <w:rPr>
          <w:rFonts w:cs="Times New Roman"/>
          <w:color w:val="222222"/>
          <w:szCs w:val="24"/>
          <w:shd w:val="clear" w:color="auto" w:fill="FFFFFF"/>
        </w:rPr>
        <w:t>Shoup</w:t>
      </w:r>
      <w:proofErr w:type="spellEnd"/>
      <w:r>
        <w:rPr>
          <w:rFonts w:cs="Times New Roman"/>
          <w:color w:val="222222"/>
          <w:szCs w:val="24"/>
          <w:shd w:val="clear" w:color="auto" w:fill="FFFFFF"/>
        </w:rPr>
        <w:t xml:space="preserve">. </w:t>
      </w:r>
      <w:r w:rsidR="00911F0D">
        <w:rPr>
          <w:rFonts w:cs="Times New Roman"/>
          <w:color w:val="222222"/>
          <w:szCs w:val="24"/>
          <w:shd w:val="clear" w:color="auto" w:fill="FFFFFF"/>
        </w:rPr>
        <w:t xml:space="preserve">2015. </w:t>
      </w:r>
      <w:r w:rsidR="00911F0D" w:rsidRPr="00911F0D">
        <w:rPr>
          <w:rFonts w:cs="Times New Roman"/>
          <w:i/>
          <w:color w:val="222222"/>
          <w:szCs w:val="24"/>
          <w:shd w:val="clear" w:color="auto" w:fill="FFFFFF"/>
        </w:rPr>
        <w:t xml:space="preserve">Ethnic </w:t>
      </w:r>
      <w:proofErr w:type="gramStart"/>
      <w:r w:rsidR="00911F0D" w:rsidRPr="00911F0D">
        <w:rPr>
          <w:rFonts w:cs="Times New Roman"/>
          <w:i/>
          <w:color w:val="222222"/>
          <w:szCs w:val="24"/>
          <w:shd w:val="clear" w:color="auto" w:fill="FFFFFF"/>
        </w:rPr>
        <w:t>Conflict</w:t>
      </w:r>
      <w:proofErr w:type="gramEnd"/>
      <w:r w:rsidR="00911F0D" w:rsidRPr="00911F0D">
        <w:rPr>
          <w:rFonts w:cs="Times New Roman"/>
          <w:i/>
          <w:color w:val="222222"/>
          <w:szCs w:val="24"/>
          <w:shd w:val="clear" w:color="auto" w:fill="FFFFFF"/>
        </w:rPr>
        <w:t xml:space="preserve"> and International Intervention: Crisis in Bosnia-Herzegovina.</w:t>
      </w:r>
    </w:p>
    <w:p w14:paraId="3B2214C5" w14:textId="712156DE" w:rsidR="00911F0D" w:rsidRPr="008347EE" w:rsidRDefault="008347EE" w:rsidP="001605FA">
      <w:pPr>
        <w:shd w:val="clear" w:color="auto" w:fill="FFFFFF"/>
        <w:spacing w:before="100" w:beforeAutospacing="1" w:after="150" w:line="312" w:lineRule="atLeast"/>
        <w:rPr>
          <w:rFonts w:eastAsia="Arial Unicode MS" w:cs="Times New Roman"/>
          <w:color w:val="000000"/>
          <w:szCs w:val="24"/>
          <w:lang w:val="en-US"/>
        </w:rPr>
      </w:pPr>
      <w:proofErr w:type="spellStart"/>
      <w:proofErr w:type="gramStart"/>
      <w:r>
        <w:rPr>
          <w:rFonts w:cs="Times New Roman"/>
          <w:color w:val="222222"/>
          <w:szCs w:val="24"/>
          <w:shd w:val="clear" w:color="auto" w:fill="FFFFFF"/>
        </w:rPr>
        <w:t>Shatzmiller</w:t>
      </w:r>
      <w:proofErr w:type="spellEnd"/>
      <w:r>
        <w:rPr>
          <w:rFonts w:cs="Times New Roman"/>
          <w:color w:val="222222"/>
          <w:szCs w:val="24"/>
          <w:shd w:val="clear" w:color="auto" w:fill="FFFFFF"/>
        </w:rPr>
        <w:t>, Maya, editor.</w:t>
      </w:r>
      <w:proofErr w:type="gramEnd"/>
      <w:r>
        <w:rPr>
          <w:rFonts w:cs="Times New Roman"/>
          <w:color w:val="222222"/>
          <w:szCs w:val="24"/>
          <w:shd w:val="clear" w:color="auto" w:fill="FFFFFF"/>
        </w:rPr>
        <w:t xml:space="preserve"> 2012. </w:t>
      </w:r>
      <w:r w:rsidRPr="008347EE">
        <w:rPr>
          <w:rFonts w:cs="Times New Roman"/>
          <w:i/>
          <w:color w:val="222222"/>
          <w:szCs w:val="24"/>
          <w:shd w:val="clear" w:color="auto" w:fill="FFFFFF"/>
        </w:rPr>
        <w:t>Islam and Bosnia: Conflict Resolution and Foreign Policy in Multi-Ethnic States</w:t>
      </w:r>
      <w:r>
        <w:rPr>
          <w:rFonts w:cs="Times New Roman"/>
          <w:color w:val="222222"/>
          <w:szCs w:val="24"/>
          <w:shd w:val="clear" w:color="auto" w:fill="FFFFFF"/>
        </w:rPr>
        <w:t>.</w:t>
      </w:r>
      <w:bookmarkStart w:id="0" w:name="_GoBack"/>
      <w:bookmarkEnd w:id="0"/>
    </w:p>
    <w:p w14:paraId="352ABBCE" w14:textId="77777777" w:rsidR="004C0CAC" w:rsidRPr="00F250D1" w:rsidRDefault="004C0CAC" w:rsidP="0061764B">
      <w:pPr>
        <w:spacing w:line="360" w:lineRule="auto"/>
        <w:rPr>
          <w:rFonts w:cs="Times New Roman"/>
          <w:szCs w:val="24"/>
          <w:lang w:val="en-US"/>
        </w:rPr>
      </w:pPr>
    </w:p>
    <w:sectPr w:rsidR="004C0CAC" w:rsidRPr="00F250D1" w:rsidSect="0049768A">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A7336" w14:textId="77777777" w:rsidR="000E6F5F" w:rsidRDefault="000E6F5F" w:rsidP="0061764B">
      <w:pPr>
        <w:spacing w:after="0" w:line="240" w:lineRule="auto"/>
      </w:pPr>
      <w:r>
        <w:separator/>
      </w:r>
    </w:p>
  </w:endnote>
  <w:endnote w:type="continuationSeparator" w:id="0">
    <w:p w14:paraId="31D923E1" w14:textId="77777777" w:rsidR="000E6F5F" w:rsidRDefault="000E6F5F" w:rsidP="0061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38E59" w14:textId="77777777" w:rsidR="000E6F5F" w:rsidRDefault="000E6F5F" w:rsidP="0061764B">
      <w:pPr>
        <w:spacing w:after="0" w:line="240" w:lineRule="auto"/>
      </w:pPr>
      <w:r>
        <w:separator/>
      </w:r>
    </w:p>
  </w:footnote>
  <w:footnote w:type="continuationSeparator" w:id="0">
    <w:p w14:paraId="10891DAA" w14:textId="77777777" w:rsidR="000E6F5F" w:rsidRDefault="000E6F5F" w:rsidP="0061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455864"/>
      <w:docPartObj>
        <w:docPartGallery w:val="Page Numbers (Top of Page)"/>
        <w:docPartUnique/>
      </w:docPartObj>
    </w:sdtPr>
    <w:sdtEndPr>
      <w:rPr>
        <w:noProof/>
      </w:rPr>
    </w:sdtEndPr>
    <w:sdtContent>
      <w:p w14:paraId="745182A6" w14:textId="219366E0" w:rsidR="000E6F5F" w:rsidRDefault="000E6F5F">
        <w:pPr>
          <w:pStyle w:val="Header"/>
          <w:jc w:val="right"/>
        </w:pPr>
        <w:r>
          <w:rPr>
            <w:lang w:val="en-US"/>
          </w:rPr>
          <w:t>Causes of Political Violence</w:t>
        </w:r>
        <w:r>
          <w:t xml:space="preserve"> </w:t>
        </w:r>
        <w:r>
          <w:fldChar w:fldCharType="begin"/>
        </w:r>
        <w:r>
          <w:instrText xml:space="preserve"> PAGE   \* MERGEFORMAT </w:instrText>
        </w:r>
        <w:r>
          <w:fldChar w:fldCharType="separate"/>
        </w:r>
        <w:r w:rsidR="005F4875">
          <w:rPr>
            <w:noProof/>
          </w:rPr>
          <w:t>1</w:t>
        </w:r>
        <w:r>
          <w:rPr>
            <w:noProof/>
          </w:rPr>
          <w:fldChar w:fldCharType="end"/>
        </w:r>
      </w:p>
    </w:sdtContent>
  </w:sdt>
  <w:p w14:paraId="760E1B1A" w14:textId="77777777" w:rsidR="000E6F5F" w:rsidRDefault="000E6F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224"/>
    <w:multiLevelType w:val="multilevel"/>
    <w:tmpl w:val="92C64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FA451E"/>
    <w:multiLevelType w:val="hybridMultilevel"/>
    <w:tmpl w:val="97B8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D7E59"/>
    <w:multiLevelType w:val="hybridMultilevel"/>
    <w:tmpl w:val="6186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8688C"/>
    <w:multiLevelType w:val="multilevel"/>
    <w:tmpl w:val="1F22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B3D37"/>
    <w:multiLevelType w:val="hybridMultilevel"/>
    <w:tmpl w:val="1FC05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8179F"/>
    <w:multiLevelType w:val="hybridMultilevel"/>
    <w:tmpl w:val="C78256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1F67D4"/>
    <w:multiLevelType w:val="multilevel"/>
    <w:tmpl w:val="F4A4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257D31"/>
    <w:multiLevelType w:val="multilevel"/>
    <w:tmpl w:val="22F451C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70A0016"/>
    <w:multiLevelType w:val="multilevel"/>
    <w:tmpl w:val="EB2EC8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7"/>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27"/>
    <w:rsid w:val="0001001D"/>
    <w:rsid w:val="000C62C3"/>
    <w:rsid w:val="000D38C5"/>
    <w:rsid w:val="000E41B6"/>
    <w:rsid w:val="000E6F5F"/>
    <w:rsid w:val="00112AFA"/>
    <w:rsid w:val="00123157"/>
    <w:rsid w:val="001605FA"/>
    <w:rsid w:val="00173517"/>
    <w:rsid w:val="001A1236"/>
    <w:rsid w:val="00280479"/>
    <w:rsid w:val="002B31B4"/>
    <w:rsid w:val="00316558"/>
    <w:rsid w:val="00354ADC"/>
    <w:rsid w:val="00376555"/>
    <w:rsid w:val="003C0A8F"/>
    <w:rsid w:val="004073C4"/>
    <w:rsid w:val="00416DE2"/>
    <w:rsid w:val="004503DA"/>
    <w:rsid w:val="0045438E"/>
    <w:rsid w:val="00492F74"/>
    <w:rsid w:val="0049768A"/>
    <w:rsid w:val="004B0524"/>
    <w:rsid w:val="004C0CAC"/>
    <w:rsid w:val="005046B9"/>
    <w:rsid w:val="005C66BF"/>
    <w:rsid w:val="005D7034"/>
    <w:rsid w:val="005F4875"/>
    <w:rsid w:val="0061764B"/>
    <w:rsid w:val="006448D6"/>
    <w:rsid w:val="00647547"/>
    <w:rsid w:val="00657831"/>
    <w:rsid w:val="0066689E"/>
    <w:rsid w:val="00671E27"/>
    <w:rsid w:val="006F7AF2"/>
    <w:rsid w:val="007168BA"/>
    <w:rsid w:val="00742EBD"/>
    <w:rsid w:val="00787BAD"/>
    <w:rsid w:val="007A1AF4"/>
    <w:rsid w:val="008063CA"/>
    <w:rsid w:val="008347EE"/>
    <w:rsid w:val="00842C1F"/>
    <w:rsid w:val="008B5826"/>
    <w:rsid w:val="008C4E4A"/>
    <w:rsid w:val="00904D6A"/>
    <w:rsid w:val="00911F0D"/>
    <w:rsid w:val="00925CFD"/>
    <w:rsid w:val="0095046B"/>
    <w:rsid w:val="0096079E"/>
    <w:rsid w:val="009B2266"/>
    <w:rsid w:val="009D1A44"/>
    <w:rsid w:val="009F3BE2"/>
    <w:rsid w:val="00A2477E"/>
    <w:rsid w:val="00A425F1"/>
    <w:rsid w:val="00A73624"/>
    <w:rsid w:val="00A91566"/>
    <w:rsid w:val="00B47081"/>
    <w:rsid w:val="00B72423"/>
    <w:rsid w:val="00BC2614"/>
    <w:rsid w:val="00BD583F"/>
    <w:rsid w:val="00C05172"/>
    <w:rsid w:val="00C155D2"/>
    <w:rsid w:val="00CE5744"/>
    <w:rsid w:val="00D02963"/>
    <w:rsid w:val="00D11577"/>
    <w:rsid w:val="00DA053D"/>
    <w:rsid w:val="00DA4927"/>
    <w:rsid w:val="00DA51D3"/>
    <w:rsid w:val="00DB2212"/>
    <w:rsid w:val="00EF5964"/>
    <w:rsid w:val="00F1492B"/>
    <w:rsid w:val="00F250D1"/>
    <w:rsid w:val="00F367E1"/>
    <w:rsid w:val="00F607B1"/>
    <w:rsid w:val="00F63EB7"/>
    <w:rsid w:val="00FF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5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3"/>
    <w:pPr>
      <w:ind w:left="720"/>
      <w:contextualSpacing/>
    </w:pPr>
  </w:style>
  <w:style w:type="character" w:customStyle="1" w:styleId="apple-converted-space">
    <w:name w:val="apple-converted-space"/>
    <w:basedOn w:val="DefaultParagraphFont"/>
    <w:rsid w:val="004C0CAC"/>
  </w:style>
  <w:style w:type="paragraph" w:styleId="Header">
    <w:name w:val="header"/>
    <w:basedOn w:val="Normal"/>
    <w:link w:val="HeaderChar"/>
    <w:uiPriority w:val="99"/>
    <w:unhideWhenUsed/>
    <w:rsid w:val="0061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4B"/>
    <w:rPr>
      <w:lang w:val="en-GB"/>
    </w:rPr>
  </w:style>
  <w:style w:type="paragraph" w:styleId="Footer">
    <w:name w:val="footer"/>
    <w:basedOn w:val="Normal"/>
    <w:link w:val="FooterChar"/>
    <w:uiPriority w:val="99"/>
    <w:unhideWhenUsed/>
    <w:rsid w:val="0061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4B"/>
    <w:rPr>
      <w:lang w:val="en-GB"/>
    </w:rPr>
  </w:style>
  <w:style w:type="paragraph" w:styleId="FootnoteText">
    <w:name w:val="footnote text"/>
    <w:basedOn w:val="Normal"/>
    <w:link w:val="FootnoteTextChar"/>
    <w:uiPriority w:val="99"/>
    <w:unhideWhenUsed/>
    <w:rsid w:val="0095046B"/>
    <w:pPr>
      <w:spacing w:after="0" w:line="240" w:lineRule="auto"/>
    </w:pPr>
    <w:rPr>
      <w:szCs w:val="24"/>
    </w:rPr>
  </w:style>
  <w:style w:type="character" w:customStyle="1" w:styleId="FootnoteTextChar">
    <w:name w:val="Footnote Text Char"/>
    <w:basedOn w:val="DefaultParagraphFont"/>
    <w:link w:val="FootnoteText"/>
    <w:uiPriority w:val="99"/>
    <w:rsid w:val="0095046B"/>
    <w:rPr>
      <w:szCs w:val="24"/>
      <w:lang w:val="en-GB"/>
    </w:rPr>
  </w:style>
  <w:style w:type="character" w:styleId="FootnoteReference">
    <w:name w:val="footnote reference"/>
    <w:basedOn w:val="DefaultParagraphFont"/>
    <w:uiPriority w:val="99"/>
    <w:unhideWhenUsed/>
    <w:rsid w:val="0095046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3"/>
    <w:pPr>
      <w:ind w:left="720"/>
      <w:contextualSpacing/>
    </w:pPr>
  </w:style>
  <w:style w:type="character" w:customStyle="1" w:styleId="apple-converted-space">
    <w:name w:val="apple-converted-space"/>
    <w:basedOn w:val="DefaultParagraphFont"/>
    <w:rsid w:val="004C0CAC"/>
  </w:style>
  <w:style w:type="paragraph" w:styleId="Header">
    <w:name w:val="header"/>
    <w:basedOn w:val="Normal"/>
    <w:link w:val="HeaderChar"/>
    <w:uiPriority w:val="99"/>
    <w:unhideWhenUsed/>
    <w:rsid w:val="0061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4B"/>
    <w:rPr>
      <w:lang w:val="en-GB"/>
    </w:rPr>
  </w:style>
  <w:style w:type="paragraph" w:styleId="Footer">
    <w:name w:val="footer"/>
    <w:basedOn w:val="Normal"/>
    <w:link w:val="FooterChar"/>
    <w:uiPriority w:val="99"/>
    <w:unhideWhenUsed/>
    <w:rsid w:val="0061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4B"/>
    <w:rPr>
      <w:lang w:val="en-GB"/>
    </w:rPr>
  </w:style>
  <w:style w:type="paragraph" w:styleId="FootnoteText">
    <w:name w:val="footnote text"/>
    <w:basedOn w:val="Normal"/>
    <w:link w:val="FootnoteTextChar"/>
    <w:uiPriority w:val="99"/>
    <w:unhideWhenUsed/>
    <w:rsid w:val="0095046B"/>
    <w:pPr>
      <w:spacing w:after="0" w:line="240" w:lineRule="auto"/>
    </w:pPr>
    <w:rPr>
      <w:szCs w:val="24"/>
    </w:rPr>
  </w:style>
  <w:style w:type="character" w:customStyle="1" w:styleId="FootnoteTextChar">
    <w:name w:val="Footnote Text Char"/>
    <w:basedOn w:val="DefaultParagraphFont"/>
    <w:link w:val="FootnoteText"/>
    <w:uiPriority w:val="99"/>
    <w:rsid w:val="0095046B"/>
    <w:rPr>
      <w:szCs w:val="24"/>
      <w:lang w:val="en-GB"/>
    </w:rPr>
  </w:style>
  <w:style w:type="character" w:styleId="FootnoteReference">
    <w:name w:val="footnote reference"/>
    <w:basedOn w:val="DefaultParagraphFont"/>
    <w:uiPriority w:val="99"/>
    <w:unhideWhenUsed/>
    <w:rsid w:val="00950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974">
      <w:bodyDiv w:val="1"/>
      <w:marLeft w:val="0"/>
      <w:marRight w:val="0"/>
      <w:marTop w:val="0"/>
      <w:marBottom w:val="0"/>
      <w:divBdr>
        <w:top w:val="none" w:sz="0" w:space="0" w:color="auto"/>
        <w:left w:val="none" w:sz="0" w:space="0" w:color="auto"/>
        <w:bottom w:val="none" w:sz="0" w:space="0" w:color="auto"/>
        <w:right w:val="none" w:sz="0" w:space="0" w:color="auto"/>
      </w:divBdr>
      <w:divsChild>
        <w:div w:id="1923181526">
          <w:marLeft w:val="0"/>
          <w:marRight w:val="0"/>
          <w:marTop w:val="0"/>
          <w:marBottom w:val="0"/>
          <w:divBdr>
            <w:top w:val="none" w:sz="0" w:space="0" w:color="auto"/>
            <w:left w:val="none" w:sz="0" w:space="0" w:color="auto"/>
            <w:bottom w:val="none" w:sz="0" w:space="0" w:color="auto"/>
            <w:right w:val="none" w:sz="0" w:space="0" w:color="auto"/>
          </w:divBdr>
          <w:divsChild>
            <w:div w:id="1397776811">
              <w:marLeft w:val="0"/>
              <w:marRight w:val="0"/>
              <w:marTop w:val="0"/>
              <w:marBottom w:val="0"/>
              <w:divBdr>
                <w:top w:val="none" w:sz="0" w:space="0" w:color="auto"/>
                <w:left w:val="none" w:sz="0" w:space="0" w:color="auto"/>
                <w:bottom w:val="none" w:sz="0" w:space="0" w:color="auto"/>
                <w:right w:val="none" w:sz="0" w:space="0" w:color="auto"/>
              </w:divBdr>
              <w:divsChild>
                <w:div w:id="18177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3911">
      <w:bodyDiv w:val="1"/>
      <w:marLeft w:val="0"/>
      <w:marRight w:val="0"/>
      <w:marTop w:val="0"/>
      <w:marBottom w:val="0"/>
      <w:divBdr>
        <w:top w:val="none" w:sz="0" w:space="0" w:color="auto"/>
        <w:left w:val="none" w:sz="0" w:space="0" w:color="auto"/>
        <w:bottom w:val="none" w:sz="0" w:space="0" w:color="auto"/>
        <w:right w:val="none" w:sz="0" w:space="0" w:color="auto"/>
      </w:divBdr>
      <w:divsChild>
        <w:div w:id="867596560">
          <w:marLeft w:val="0"/>
          <w:marRight w:val="0"/>
          <w:marTop w:val="0"/>
          <w:marBottom w:val="0"/>
          <w:divBdr>
            <w:top w:val="none" w:sz="0" w:space="0" w:color="auto"/>
            <w:left w:val="none" w:sz="0" w:space="0" w:color="auto"/>
            <w:bottom w:val="none" w:sz="0" w:space="0" w:color="auto"/>
            <w:right w:val="none" w:sz="0" w:space="0" w:color="auto"/>
          </w:divBdr>
          <w:divsChild>
            <w:div w:id="1903783772">
              <w:marLeft w:val="0"/>
              <w:marRight w:val="0"/>
              <w:marTop w:val="0"/>
              <w:marBottom w:val="0"/>
              <w:divBdr>
                <w:top w:val="none" w:sz="0" w:space="0" w:color="auto"/>
                <w:left w:val="none" w:sz="0" w:space="0" w:color="auto"/>
                <w:bottom w:val="none" w:sz="0" w:space="0" w:color="auto"/>
                <w:right w:val="none" w:sz="0" w:space="0" w:color="auto"/>
              </w:divBdr>
              <w:divsChild>
                <w:div w:id="570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417">
      <w:bodyDiv w:val="1"/>
      <w:marLeft w:val="0"/>
      <w:marRight w:val="0"/>
      <w:marTop w:val="0"/>
      <w:marBottom w:val="0"/>
      <w:divBdr>
        <w:top w:val="none" w:sz="0" w:space="0" w:color="auto"/>
        <w:left w:val="none" w:sz="0" w:space="0" w:color="auto"/>
        <w:bottom w:val="none" w:sz="0" w:space="0" w:color="auto"/>
        <w:right w:val="none" w:sz="0" w:space="0" w:color="auto"/>
      </w:divBdr>
    </w:div>
    <w:div w:id="1070539036">
      <w:bodyDiv w:val="1"/>
      <w:marLeft w:val="0"/>
      <w:marRight w:val="0"/>
      <w:marTop w:val="0"/>
      <w:marBottom w:val="0"/>
      <w:divBdr>
        <w:top w:val="none" w:sz="0" w:space="0" w:color="auto"/>
        <w:left w:val="none" w:sz="0" w:space="0" w:color="auto"/>
        <w:bottom w:val="none" w:sz="0" w:space="0" w:color="auto"/>
        <w:right w:val="none" w:sz="0" w:space="0" w:color="auto"/>
      </w:divBdr>
    </w:div>
    <w:div w:id="1765153809">
      <w:bodyDiv w:val="1"/>
      <w:marLeft w:val="0"/>
      <w:marRight w:val="0"/>
      <w:marTop w:val="0"/>
      <w:marBottom w:val="0"/>
      <w:divBdr>
        <w:top w:val="none" w:sz="0" w:space="0" w:color="auto"/>
        <w:left w:val="none" w:sz="0" w:space="0" w:color="auto"/>
        <w:bottom w:val="none" w:sz="0" w:space="0" w:color="auto"/>
        <w:right w:val="none" w:sz="0" w:space="0" w:color="auto"/>
      </w:divBdr>
      <w:divsChild>
        <w:div w:id="1146437746">
          <w:marLeft w:val="0"/>
          <w:marRight w:val="0"/>
          <w:marTop w:val="0"/>
          <w:marBottom w:val="0"/>
          <w:divBdr>
            <w:top w:val="none" w:sz="0" w:space="0" w:color="auto"/>
            <w:left w:val="none" w:sz="0" w:space="0" w:color="auto"/>
            <w:bottom w:val="none" w:sz="0" w:space="0" w:color="auto"/>
            <w:right w:val="none" w:sz="0" w:space="0" w:color="auto"/>
          </w:divBdr>
          <w:divsChild>
            <w:div w:id="1919165881">
              <w:marLeft w:val="0"/>
              <w:marRight w:val="0"/>
              <w:marTop w:val="0"/>
              <w:marBottom w:val="0"/>
              <w:divBdr>
                <w:top w:val="none" w:sz="0" w:space="0" w:color="auto"/>
                <w:left w:val="none" w:sz="0" w:space="0" w:color="auto"/>
                <w:bottom w:val="none" w:sz="0" w:space="0" w:color="auto"/>
                <w:right w:val="none" w:sz="0" w:space="0" w:color="auto"/>
              </w:divBdr>
              <w:divsChild>
                <w:div w:id="6063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493AB9-164F-EE42-B2DB-EF70E0A7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2301</Words>
  <Characters>12360</Characters>
  <Application>Microsoft Macintosh Word</Application>
  <DocSecurity>0</DocSecurity>
  <Lines>199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Kymberly</dc:creator>
  <cp:keywords/>
  <dc:description/>
  <cp:lastModifiedBy>Hana Muslic</cp:lastModifiedBy>
  <cp:revision>4</cp:revision>
  <dcterms:created xsi:type="dcterms:W3CDTF">2016-05-29T20:45:00Z</dcterms:created>
  <dcterms:modified xsi:type="dcterms:W3CDTF">2016-06-01T15:46:00Z</dcterms:modified>
</cp:coreProperties>
</file>