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A721" w14:textId="77777777" w:rsidR="00FB13A6" w:rsidRPr="00F64F2B" w:rsidRDefault="00EE1AA7">
      <w:r w:rsidRPr="00F64F2B">
        <w:rPr>
          <w:noProof/>
        </w:rPr>
        <w:drawing>
          <wp:inline distT="0" distB="0" distL="0" distR="0" wp14:anchorId="1CD8CE39" wp14:editId="446C2C76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0B6AEB" w14:textId="77777777" w:rsidR="00FB13A6" w:rsidRPr="00F64F2B" w:rsidRDefault="00FB13A6"/>
    <w:p w14:paraId="21116941" w14:textId="77777777" w:rsidR="00FB13A6" w:rsidRPr="00F64F2B" w:rsidRDefault="00FB13A6"/>
    <w:p w14:paraId="33FF98B6" w14:textId="77777777" w:rsidR="00FB13A6" w:rsidRPr="00F64F2B" w:rsidRDefault="00FB13A6"/>
    <w:p w14:paraId="6F925D80" w14:textId="77777777" w:rsidR="00FB13A6" w:rsidRPr="00A64600" w:rsidRDefault="00A64600">
      <w:pPr>
        <w:jc w:val="center"/>
        <w:rPr>
          <w:sz w:val="36"/>
          <w:szCs w:val="36"/>
        </w:rPr>
      </w:pPr>
      <w:r w:rsidRPr="00A64600">
        <w:rPr>
          <w:sz w:val="36"/>
          <w:szCs w:val="36"/>
        </w:rPr>
        <w:t>Zamyšlení nad komunikováním statistiky v médiích</w:t>
      </w:r>
    </w:p>
    <w:p w14:paraId="5D19DA1B" w14:textId="77777777" w:rsidR="00FB13A6" w:rsidRPr="00F64F2B" w:rsidRDefault="00FB13A6">
      <w:pPr>
        <w:jc w:val="center"/>
        <w:rPr>
          <w:sz w:val="28"/>
        </w:rPr>
      </w:pPr>
    </w:p>
    <w:p w14:paraId="43D11925" w14:textId="77777777" w:rsidR="00FB13A6" w:rsidRPr="00F64F2B" w:rsidRDefault="00F64F2B">
      <w:pPr>
        <w:jc w:val="center"/>
        <w:rPr>
          <w:b/>
          <w:sz w:val="28"/>
        </w:rPr>
      </w:pPr>
      <w:r w:rsidRPr="00F64F2B">
        <w:rPr>
          <w:b/>
          <w:sz w:val="28"/>
        </w:rPr>
        <w:t>Marcela Poláčková</w:t>
      </w:r>
    </w:p>
    <w:p w14:paraId="47BE8A64" w14:textId="77777777" w:rsidR="00FB13A6" w:rsidRDefault="00F64F2B">
      <w:pPr>
        <w:jc w:val="center"/>
        <w:rPr>
          <w:sz w:val="28"/>
        </w:rPr>
      </w:pPr>
      <w:r w:rsidRPr="00A64600">
        <w:rPr>
          <w:sz w:val="24"/>
        </w:rPr>
        <w:t>433009</w:t>
      </w:r>
      <w:r w:rsidR="00FB13A6" w:rsidRPr="00A64600">
        <w:rPr>
          <w:sz w:val="24"/>
        </w:rPr>
        <w:t xml:space="preserve">, </w:t>
      </w:r>
      <w:r w:rsidRPr="00A64600">
        <w:rPr>
          <w:sz w:val="24"/>
        </w:rPr>
        <w:t>jednooborová psychologie prezenční</w:t>
      </w:r>
    </w:p>
    <w:p w14:paraId="73CFF205" w14:textId="77777777" w:rsidR="00A64600" w:rsidRDefault="00A64600">
      <w:pPr>
        <w:jc w:val="center"/>
        <w:rPr>
          <w:sz w:val="28"/>
        </w:rPr>
      </w:pPr>
    </w:p>
    <w:p w14:paraId="0B84A5E7" w14:textId="77777777" w:rsidR="00A64600" w:rsidRPr="00F64F2B" w:rsidRDefault="00A64600">
      <w:pPr>
        <w:jc w:val="center"/>
        <w:rPr>
          <w:sz w:val="28"/>
        </w:rPr>
      </w:pPr>
      <w:r>
        <w:rPr>
          <w:sz w:val="28"/>
        </w:rPr>
        <w:t>Statistická analýza dat, PSY117</w:t>
      </w:r>
    </w:p>
    <w:p w14:paraId="7ADD3A99" w14:textId="77777777" w:rsidR="00FB13A6" w:rsidRPr="00F64F2B" w:rsidRDefault="00FB13A6">
      <w:pPr>
        <w:jc w:val="center"/>
        <w:rPr>
          <w:sz w:val="28"/>
        </w:rPr>
      </w:pPr>
    </w:p>
    <w:p w14:paraId="141DFBD1" w14:textId="77777777" w:rsidR="00FB13A6" w:rsidRPr="00F64F2B" w:rsidRDefault="00FB13A6">
      <w:pPr>
        <w:jc w:val="center"/>
        <w:rPr>
          <w:sz w:val="28"/>
        </w:rPr>
      </w:pPr>
    </w:p>
    <w:p w14:paraId="5D523AB2" w14:textId="77777777" w:rsidR="00FB13A6" w:rsidRPr="00F64F2B" w:rsidRDefault="00FB13A6">
      <w:pPr>
        <w:jc w:val="center"/>
        <w:rPr>
          <w:sz w:val="28"/>
        </w:rPr>
      </w:pPr>
    </w:p>
    <w:p w14:paraId="36A29A3A" w14:textId="77777777" w:rsidR="00FB13A6" w:rsidRPr="00F64F2B" w:rsidRDefault="00FB13A6">
      <w:pPr>
        <w:jc w:val="center"/>
        <w:rPr>
          <w:sz w:val="28"/>
        </w:rPr>
      </w:pPr>
    </w:p>
    <w:p w14:paraId="17037B90" w14:textId="77777777" w:rsidR="00FB13A6" w:rsidRPr="00F64F2B" w:rsidRDefault="00FB13A6">
      <w:pPr>
        <w:jc w:val="center"/>
        <w:rPr>
          <w:sz w:val="28"/>
        </w:rPr>
      </w:pPr>
    </w:p>
    <w:p w14:paraId="7BA80AA4" w14:textId="77777777" w:rsidR="00FB13A6" w:rsidRPr="00F64F2B" w:rsidRDefault="00FB13A6">
      <w:pPr>
        <w:jc w:val="center"/>
        <w:rPr>
          <w:sz w:val="28"/>
        </w:rPr>
      </w:pPr>
    </w:p>
    <w:p w14:paraId="78AD32C8" w14:textId="77777777" w:rsidR="00FB13A6" w:rsidRPr="00F64F2B" w:rsidRDefault="00FB13A6">
      <w:pPr>
        <w:jc w:val="center"/>
        <w:rPr>
          <w:sz w:val="28"/>
        </w:rPr>
      </w:pPr>
    </w:p>
    <w:p w14:paraId="27821094" w14:textId="77777777" w:rsidR="00FB13A6" w:rsidRPr="00F64F2B" w:rsidRDefault="00FB13A6">
      <w:pPr>
        <w:jc w:val="center"/>
        <w:rPr>
          <w:sz w:val="28"/>
        </w:rPr>
      </w:pPr>
    </w:p>
    <w:p w14:paraId="43C2C339" w14:textId="77777777" w:rsidR="00FB13A6" w:rsidRPr="00F64F2B" w:rsidRDefault="00FB13A6" w:rsidP="00A64600">
      <w:pPr>
        <w:rPr>
          <w:sz w:val="28"/>
        </w:rPr>
      </w:pPr>
    </w:p>
    <w:p w14:paraId="21C84A29" w14:textId="77777777" w:rsidR="00FB13A6" w:rsidRPr="00F64F2B" w:rsidRDefault="00FB13A6">
      <w:pPr>
        <w:jc w:val="center"/>
        <w:rPr>
          <w:sz w:val="28"/>
        </w:rPr>
      </w:pPr>
    </w:p>
    <w:p w14:paraId="1BD1C251" w14:textId="77777777" w:rsidR="00FB13A6" w:rsidRPr="00F64F2B" w:rsidRDefault="00FB13A6" w:rsidP="00F64F2B">
      <w:pPr>
        <w:rPr>
          <w:sz w:val="28"/>
        </w:rPr>
      </w:pPr>
    </w:p>
    <w:p w14:paraId="59185279" w14:textId="77777777" w:rsidR="00FB13A6" w:rsidRPr="00F64F2B" w:rsidRDefault="00FB13A6">
      <w:pPr>
        <w:jc w:val="center"/>
        <w:rPr>
          <w:sz w:val="28"/>
        </w:rPr>
      </w:pPr>
    </w:p>
    <w:p w14:paraId="1520DCE0" w14:textId="77777777" w:rsidR="00F64F2B" w:rsidRPr="00F64F2B" w:rsidRDefault="00A16BD7" w:rsidP="00F64F2B">
      <w:pPr>
        <w:pStyle w:val="Nadpis2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Garant předmětu</w:t>
      </w:r>
      <w:r w:rsidR="00A64600">
        <w:rPr>
          <w:b w:val="0"/>
          <w:sz w:val="24"/>
          <w:szCs w:val="28"/>
        </w:rPr>
        <w:t>: Mgr. Stanislav Ježek, PhD.</w:t>
      </w:r>
    </w:p>
    <w:p w14:paraId="28C64CF3" w14:textId="77777777" w:rsidR="00FB13A6" w:rsidRPr="00F64F2B" w:rsidRDefault="00A64600">
      <w:pPr>
        <w:tabs>
          <w:tab w:val="right" w:pos="8931"/>
        </w:tabs>
        <w:rPr>
          <w:sz w:val="24"/>
        </w:rPr>
      </w:pPr>
      <w:r>
        <w:rPr>
          <w:sz w:val="24"/>
        </w:rPr>
        <w:tab/>
        <w:t>Datum odevzdání: 1. 5. 2016</w:t>
      </w:r>
    </w:p>
    <w:p w14:paraId="5A82DC5E" w14:textId="77777777" w:rsidR="00FB13A6" w:rsidRPr="00F64F2B" w:rsidRDefault="00FB13A6">
      <w:pPr>
        <w:tabs>
          <w:tab w:val="right" w:pos="8931"/>
        </w:tabs>
        <w:rPr>
          <w:sz w:val="24"/>
        </w:rPr>
      </w:pPr>
    </w:p>
    <w:p w14:paraId="694CF709" w14:textId="77777777" w:rsidR="00FB13A6" w:rsidRPr="00F64F2B" w:rsidRDefault="00FB13A6">
      <w:pPr>
        <w:tabs>
          <w:tab w:val="right" w:pos="8931"/>
        </w:tabs>
        <w:rPr>
          <w:sz w:val="24"/>
        </w:rPr>
      </w:pPr>
      <w:r w:rsidRPr="00F64F2B">
        <w:rPr>
          <w:sz w:val="24"/>
        </w:rPr>
        <w:tab/>
      </w:r>
    </w:p>
    <w:p w14:paraId="48ADFBE5" w14:textId="77777777" w:rsidR="00FB13A6" w:rsidRPr="00F64F2B" w:rsidRDefault="00FB13A6">
      <w:pPr>
        <w:tabs>
          <w:tab w:val="right" w:pos="8931"/>
        </w:tabs>
        <w:rPr>
          <w:sz w:val="24"/>
        </w:rPr>
      </w:pPr>
      <w:r w:rsidRPr="00F64F2B">
        <w:rPr>
          <w:sz w:val="24"/>
        </w:rPr>
        <w:tab/>
      </w:r>
    </w:p>
    <w:p w14:paraId="55A5620C" w14:textId="77777777" w:rsidR="00F64F2B" w:rsidRDefault="00FB13A6">
      <w:pPr>
        <w:tabs>
          <w:tab w:val="right" w:pos="8931"/>
        </w:tabs>
        <w:jc w:val="center"/>
        <w:rPr>
          <w:sz w:val="24"/>
        </w:rPr>
      </w:pPr>
      <w:r w:rsidRPr="00F64F2B">
        <w:rPr>
          <w:sz w:val="24"/>
        </w:rPr>
        <w:t xml:space="preserve">Fakulta sociálních studií MU, </w:t>
      </w:r>
      <w:r w:rsidR="006A0C2D">
        <w:rPr>
          <w:sz w:val="24"/>
        </w:rPr>
        <w:t>2015/2016</w:t>
      </w:r>
    </w:p>
    <w:p w14:paraId="44AF48BE" w14:textId="77777777" w:rsidR="0041584F" w:rsidRDefault="00A16BD7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b/>
          <w:sz w:val="28"/>
        </w:rPr>
        <w:br w:type="page"/>
      </w:r>
      <w:r w:rsidR="003E271A">
        <w:rPr>
          <w:sz w:val="24"/>
        </w:rPr>
        <w:lastRenderedPageBreak/>
        <w:t xml:space="preserve">Pro svou práci jsem si vybrala článek: </w:t>
      </w:r>
      <w:r w:rsidR="003E271A" w:rsidRPr="003E271A">
        <w:rPr>
          <w:i/>
          <w:sz w:val="24"/>
        </w:rPr>
        <w:t xml:space="preserve">Trávíte-li hodiny u počítače, hrozí vám deprese. </w:t>
      </w:r>
      <w:r w:rsidR="0041584F">
        <w:rPr>
          <w:sz w:val="24"/>
        </w:rPr>
        <w:t>Č</w:t>
      </w:r>
      <w:r w:rsidR="003E271A">
        <w:rPr>
          <w:sz w:val="24"/>
        </w:rPr>
        <w:t>lánek vy</w:t>
      </w:r>
      <w:r w:rsidR="004070F7">
        <w:rPr>
          <w:sz w:val="24"/>
        </w:rPr>
        <w:t xml:space="preserve">šel 15. března 2010 </w:t>
      </w:r>
      <w:r w:rsidR="0041584F">
        <w:rPr>
          <w:sz w:val="24"/>
        </w:rPr>
        <w:t xml:space="preserve">a </w:t>
      </w:r>
      <w:r w:rsidR="003E271A">
        <w:rPr>
          <w:sz w:val="24"/>
        </w:rPr>
        <w:t xml:space="preserve">autorkou </w:t>
      </w:r>
      <w:r w:rsidR="004070F7">
        <w:rPr>
          <w:sz w:val="24"/>
        </w:rPr>
        <w:t>je Marcela Svobodová. Studii, o </w:t>
      </w:r>
      <w:r w:rsidR="003E271A">
        <w:rPr>
          <w:sz w:val="24"/>
        </w:rPr>
        <w:t>kterou se článek opírá,</w:t>
      </w:r>
      <w:r w:rsidR="001A253A">
        <w:rPr>
          <w:sz w:val="24"/>
        </w:rPr>
        <w:t xml:space="preserve"> lze odvodit</w:t>
      </w:r>
      <w:r w:rsidR="003E271A">
        <w:rPr>
          <w:sz w:val="24"/>
        </w:rPr>
        <w:t xml:space="preserve"> </w:t>
      </w:r>
      <w:r w:rsidR="0041584F">
        <w:rPr>
          <w:sz w:val="24"/>
        </w:rPr>
        <w:t>z textu, ačkoliv není uvedena jako zdroj. Je to studie</w:t>
      </w:r>
      <w:r w:rsidR="003E271A">
        <w:rPr>
          <w:sz w:val="24"/>
        </w:rPr>
        <w:t xml:space="preserve"> Catriony </w:t>
      </w:r>
      <w:commentRangeStart w:id="0"/>
      <w:r w:rsidR="003E271A">
        <w:rPr>
          <w:sz w:val="24"/>
        </w:rPr>
        <w:t>Morrisonové</w:t>
      </w:r>
      <w:commentRangeEnd w:id="0"/>
      <w:r w:rsidR="000F71E1">
        <w:rPr>
          <w:rStyle w:val="Odkaznakoment"/>
        </w:rPr>
        <w:commentReference w:id="0"/>
      </w:r>
      <w:r w:rsidR="003E271A">
        <w:rPr>
          <w:sz w:val="24"/>
        </w:rPr>
        <w:t xml:space="preserve">: </w:t>
      </w:r>
      <w:r w:rsidR="003E271A" w:rsidRPr="003E271A">
        <w:rPr>
          <w:i/>
          <w:sz w:val="24"/>
        </w:rPr>
        <w:t xml:space="preserve">The Relationship between </w:t>
      </w:r>
      <w:r w:rsidR="003E271A" w:rsidRPr="000F71E1">
        <w:rPr>
          <w:i/>
          <w:sz w:val="24"/>
          <w:highlight w:val="yellow"/>
        </w:rPr>
        <w:t>Exessive</w:t>
      </w:r>
      <w:r w:rsidR="003E271A" w:rsidRPr="003E271A">
        <w:rPr>
          <w:i/>
          <w:sz w:val="24"/>
        </w:rPr>
        <w:t xml:space="preserve"> Internet Use and Depressio</w:t>
      </w:r>
      <w:r w:rsidR="004070F7">
        <w:rPr>
          <w:i/>
          <w:sz w:val="24"/>
        </w:rPr>
        <w:t>n</w:t>
      </w:r>
      <w:r w:rsidR="003E271A">
        <w:rPr>
          <w:sz w:val="24"/>
        </w:rPr>
        <w:t xml:space="preserve">. </w:t>
      </w:r>
    </w:p>
    <w:p w14:paraId="13866776" w14:textId="77777777" w:rsidR="00BE0BAA" w:rsidRDefault="00256AAD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Tento nešvar mi při</w:t>
      </w:r>
      <w:r w:rsidR="004070F7">
        <w:rPr>
          <w:sz w:val="24"/>
        </w:rPr>
        <w:t xml:space="preserve">jde pro česká média </w:t>
      </w:r>
      <w:r>
        <w:rPr>
          <w:sz w:val="24"/>
        </w:rPr>
        <w:t>t</w:t>
      </w:r>
      <w:r w:rsidR="004070F7">
        <w:rPr>
          <w:sz w:val="24"/>
        </w:rPr>
        <w:t xml:space="preserve">ypický, a proto není běžný čtenář </w:t>
      </w:r>
      <w:r>
        <w:rPr>
          <w:sz w:val="24"/>
        </w:rPr>
        <w:t>zvyklý si infor</w:t>
      </w:r>
      <w:r w:rsidR="0041584F">
        <w:rPr>
          <w:sz w:val="24"/>
        </w:rPr>
        <w:t>mace ověřovat</w:t>
      </w:r>
      <w:r w:rsidR="00E83AA5">
        <w:rPr>
          <w:sz w:val="24"/>
        </w:rPr>
        <w:t xml:space="preserve"> (často </w:t>
      </w:r>
      <w:r>
        <w:rPr>
          <w:sz w:val="24"/>
        </w:rPr>
        <w:t>zdroj nejde ani odvodit</w:t>
      </w:r>
      <w:r w:rsidR="00E83AA5">
        <w:rPr>
          <w:sz w:val="24"/>
        </w:rPr>
        <w:t xml:space="preserve"> z výroků typu</w:t>
      </w:r>
      <w:r>
        <w:rPr>
          <w:sz w:val="24"/>
        </w:rPr>
        <w:t>: „vědci zjistili“).</w:t>
      </w:r>
    </w:p>
    <w:p w14:paraId="263BC374" w14:textId="77777777" w:rsidR="00BE0BAA" w:rsidRDefault="00BE0BAA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5DC60BB6" w14:textId="77777777" w:rsidR="00256AAD" w:rsidRDefault="00851471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 xml:space="preserve">Svobodová v tomto článku uvádí, že tým </w:t>
      </w:r>
      <w:r w:rsidR="002957A8">
        <w:rPr>
          <w:sz w:val="24"/>
        </w:rPr>
        <w:t xml:space="preserve">vědců </w:t>
      </w:r>
      <w:r w:rsidR="00E83AA5">
        <w:rPr>
          <w:sz w:val="24"/>
        </w:rPr>
        <w:t>došel k rovnici</w:t>
      </w:r>
      <w:r>
        <w:rPr>
          <w:sz w:val="24"/>
        </w:rPr>
        <w:t xml:space="preserve">, že čím víc času trávíte on-line, tím méně jste šťastní. </w:t>
      </w:r>
      <w:r w:rsidR="00256AAD">
        <w:rPr>
          <w:sz w:val="24"/>
        </w:rPr>
        <w:t>Už tato informace je zavádějící, protože výzkum zjišťoval hladinu depresivity, pomocí metody BDI (Beck Depression Inventory), a její spojitost s internetovou závislostí (Internet Addiction</w:t>
      </w:r>
      <w:r w:rsidR="004070F7">
        <w:rPr>
          <w:sz w:val="24"/>
        </w:rPr>
        <w:t xml:space="preserve"> - IA</w:t>
      </w:r>
      <w:r w:rsidR="00256AAD">
        <w:rPr>
          <w:sz w:val="24"/>
        </w:rPr>
        <w:t xml:space="preserve">). Dedukce, že pokud nemáte naměřenou míru depresivity, jste šťastní, je mylná. </w:t>
      </w:r>
    </w:p>
    <w:p w14:paraId="11BC2567" w14:textId="77777777" w:rsidR="00851471" w:rsidRDefault="00256AAD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Autorka pojem Internet Addiction přeložila jako</w:t>
      </w:r>
      <w:r w:rsidR="00851471">
        <w:rPr>
          <w:sz w:val="24"/>
        </w:rPr>
        <w:t xml:space="preserve"> kompulzivní internetový návyk</w:t>
      </w:r>
      <w:r>
        <w:rPr>
          <w:sz w:val="24"/>
        </w:rPr>
        <w:t xml:space="preserve"> a dále píše, že </w:t>
      </w:r>
      <w:r w:rsidR="00851471">
        <w:rPr>
          <w:sz w:val="24"/>
        </w:rPr>
        <w:t>u těch, kdo tráví on-line mnoho hodin denně</w:t>
      </w:r>
      <w:r w:rsidR="0041584F">
        <w:rPr>
          <w:sz w:val="24"/>
        </w:rPr>
        <w:t xml:space="preserve">, byl </w:t>
      </w:r>
      <w:r w:rsidR="00851471">
        <w:rPr>
          <w:sz w:val="24"/>
        </w:rPr>
        <w:t xml:space="preserve">zaznamenán větší sklon k depresivním stavům. </w:t>
      </w:r>
      <w:r w:rsidR="00E62B4F">
        <w:rPr>
          <w:sz w:val="24"/>
        </w:rPr>
        <w:t>Ve</w:t>
      </w:r>
      <w:r w:rsidR="00851471">
        <w:rPr>
          <w:sz w:val="24"/>
        </w:rPr>
        <w:t xml:space="preserve"> svém článku také </w:t>
      </w:r>
      <w:r w:rsidR="00E62B4F">
        <w:rPr>
          <w:sz w:val="24"/>
        </w:rPr>
        <w:t xml:space="preserve">zmiňuje </w:t>
      </w:r>
      <w:r w:rsidR="00851471">
        <w:rPr>
          <w:sz w:val="24"/>
        </w:rPr>
        <w:t>typické funkce internetu, které mají lidé s tí</w:t>
      </w:r>
      <w:r w:rsidR="0041584F">
        <w:rPr>
          <w:sz w:val="24"/>
        </w:rPr>
        <w:t xml:space="preserve">mto návykem ve zvyku </w:t>
      </w:r>
      <w:r w:rsidR="00851471">
        <w:rPr>
          <w:sz w:val="24"/>
        </w:rPr>
        <w:t>využívat.</w:t>
      </w:r>
      <w:r w:rsidR="00E83AA5">
        <w:rPr>
          <w:sz w:val="24"/>
        </w:rPr>
        <w:t xml:space="preserve"> </w:t>
      </w:r>
      <w:r w:rsidR="00851471">
        <w:rPr>
          <w:sz w:val="24"/>
        </w:rPr>
        <w:t>V</w:t>
      </w:r>
      <w:r w:rsidR="00E62B4F">
        <w:rPr>
          <w:sz w:val="24"/>
        </w:rPr>
        <w:t>ýsledné množství respondentů, u </w:t>
      </w:r>
      <w:r w:rsidR="00851471">
        <w:rPr>
          <w:sz w:val="24"/>
        </w:rPr>
        <w:t xml:space="preserve">kterých byl kompulzivní internetový návyk zaznamenán, srovnává s procentem jedinců v populaci, jež propadli hazardu. </w:t>
      </w:r>
    </w:p>
    <w:p w14:paraId="79F3A38D" w14:textId="77777777" w:rsidR="00851471" w:rsidRDefault="00851471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12D64ED6" w14:textId="77777777" w:rsidR="000622D3" w:rsidRDefault="0041584F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Nemyslím si, že by článek</w:t>
      </w:r>
      <w:r w:rsidR="00851471">
        <w:rPr>
          <w:sz w:val="24"/>
        </w:rPr>
        <w:t xml:space="preserve"> výrazně zkr</w:t>
      </w:r>
      <w:r w:rsidR="000622D3">
        <w:rPr>
          <w:sz w:val="24"/>
        </w:rPr>
        <w:t>eslova</w:t>
      </w:r>
      <w:r>
        <w:rPr>
          <w:sz w:val="24"/>
        </w:rPr>
        <w:t>l výsledky studie. Jsem ale</w:t>
      </w:r>
      <w:r w:rsidR="000622D3">
        <w:rPr>
          <w:sz w:val="24"/>
        </w:rPr>
        <w:t xml:space="preserve"> názoru,</w:t>
      </w:r>
      <w:r w:rsidR="00E62B4F">
        <w:rPr>
          <w:sz w:val="24"/>
        </w:rPr>
        <w:t xml:space="preserve"> že </w:t>
      </w:r>
      <w:r w:rsidR="00E83AA5">
        <w:rPr>
          <w:sz w:val="24"/>
        </w:rPr>
        <w:t>záměrně působí na</w:t>
      </w:r>
      <w:r w:rsidR="000622D3">
        <w:rPr>
          <w:sz w:val="24"/>
        </w:rPr>
        <w:t xml:space="preserve"> čtenáře čísly jako poměrně vy</w:t>
      </w:r>
      <w:r w:rsidR="00E62B4F">
        <w:rPr>
          <w:sz w:val="24"/>
        </w:rPr>
        <w:t>soký počet respondentů studie a </w:t>
      </w:r>
      <w:r w:rsidR="000622D3">
        <w:rPr>
          <w:sz w:val="24"/>
        </w:rPr>
        <w:t>siln</w:t>
      </w:r>
      <w:r>
        <w:rPr>
          <w:sz w:val="24"/>
        </w:rPr>
        <w:t>ými slovy v nadpisech odstavců. Řekla bych, že to je</w:t>
      </w:r>
      <w:r w:rsidR="005A72FB">
        <w:rPr>
          <w:sz w:val="24"/>
        </w:rPr>
        <w:t xml:space="preserve"> </w:t>
      </w:r>
      <w:r w:rsidR="00E83AA5">
        <w:rPr>
          <w:sz w:val="24"/>
        </w:rPr>
        <w:t xml:space="preserve">druhý běžný </w:t>
      </w:r>
      <w:r w:rsidR="005A72FB">
        <w:rPr>
          <w:sz w:val="24"/>
        </w:rPr>
        <w:t>nešvar českých žurnalistů, kteř</w:t>
      </w:r>
      <w:r w:rsidR="00E83AA5">
        <w:rPr>
          <w:sz w:val="24"/>
        </w:rPr>
        <w:t xml:space="preserve">í se pro </w:t>
      </w:r>
      <w:r w:rsidR="005A72FB">
        <w:rPr>
          <w:sz w:val="24"/>
        </w:rPr>
        <w:t xml:space="preserve">čtenost </w:t>
      </w:r>
      <w:r w:rsidR="00E83AA5">
        <w:rPr>
          <w:sz w:val="24"/>
        </w:rPr>
        <w:t xml:space="preserve">článku </w:t>
      </w:r>
      <w:r w:rsidR="005A72FB">
        <w:rPr>
          <w:sz w:val="24"/>
        </w:rPr>
        <w:t xml:space="preserve">nebojí opravdové výsledky studií „lehce“ nadnést. </w:t>
      </w:r>
    </w:p>
    <w:p w14:paraId="429B2FE6" w14:textId="77777777" w:rsidR="000622D3" w:rsidRDefault="000622D3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56896152" w14:textId="77777777" w:rsidR="005A72FB" w:rsidRDefault="00E83AA5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 xml:space="preserve">Samotný titulek článku </w:t>
      </w:r>
      <w:r w:rsidR="000622D3">
        <w:rPr>
          <w:sz w:val="24"/>
        </w:rPr>
        <w:t>vzbuzuje dojem, že mezi</w:t>
      </w:r>
      <w:r w:rsidR="00E62B4F">
        <w:rPr>
          <w:sz w:val="24"/>
        </w:rPr>
        <w:t xml:space="preserve"> časem stráveným na internetu a </w:t>
      </w:r>
      <w:r w:rsidR="000622D3">
        <w:rPr>
          <w:sz w:val="24"/>
        </w:rPr>
        <w:t xml:space="preserve">depresí je jasná kauzalita. Pokud by čtenář nečetl dál, je pravděpodobné, že toto bude informace, jež si uchová. </w:t>
      </w:r>
      <w:r w:rsidR="005A72FB">
        <w:rPr>
          <w:sz w:val="24"/>
        </w:rPr>
        <w:t>Čtenář, který by</w:t>
      </w:r>
      <w:r>
        <w:rPr>
          <w:sz w:val="24"/>
        </w:rPr>
        <w:t xml:space="preserve"> článek jen zběžně přelétl</w:t>
      </w:r>
      <w:r w:rsidR="005A72FB">
        <w:rPr>
          <w:sz w:val="24"/>
        </w:rPr>
        <w:t xml:space="preserve">, si pak pravděpodobně odnese závěr, že </w:t>
      </w:r>
      <w:r w:rsidR="00E62B4F">
        <w:rPr>
          <w:sz w:val="24"/>
        </w:rPr>
        <w:t xml:space="preserve">užívání </w:t>
      </w:r>
      <w:r w:rsidR="005A72FB">
        <w:rPr>
          <w:sz w:val="24"/>
        </w:rPr>
        <w:t>internet</w:t>
      </w:r>
      <w:r w:rsidR="00E62B4F">
        <w:rPr>
          <w:sz w:val="24"/>
        </w:rPr>
        <w:t>u</w:t>
      </w:r>
      <w:r w:rsidR="005A72FB">
        <w:rPr>
          <w:sz w:val="24"/>
        </w:rPr>
        <w:t xml:space="preserve"> </w:t>
      </w:r>
      <w:r w:rsidR="00E62B4F">
        <w:rPr>
          <w:sz w:val="24"/>
        </w:rPr>
        <w:t xml:space="preserve">vyvolává </w:t>
      </w:r>
      <w:r w:rsidR="005A72FB">
        <w:rPr>
          <w:sz w:val="24"/>
        </w:rPr>
        <w:t xml:space="preserve">život ohrožující závislost. </w:t>
      </w:r>
    </w:p>
    <w:p w14:paraId="6F676DAA" w14:textId="77777777" w:rsidR="000A25FE" w:rsidRDefault="000622D3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Na druhou stranu si ale autorka zaslouží velkou pochvalu za dru</w:t>
      </w:r>
      <w:r w:rsidR="00715BA0">
        <w:rPr>
          <w:sz w:val="24"/>
        </w:rPr>
        <w:t>hý odstavec v textu s nadpisem „</w:t>
      </w:r>
      <w:r>
        <w:rPr>
          <w:sz w:val="24"/>
        </w:rPr>
        <w:t>Co bylo dřív, kuře nebo vejce?</w:t>
      </w:r>
      <w:r w:rsidR="00715BA0">
        <w:rPr>
          <w:sz w:val="24"/>
        </w:rPr>
        <w:t>“</w:t>
      </w:r>
      <w:r>
        <w:rPr>
          <w:sz w:val="24"/>
        </w:rPr>
        <w:t xml:space="preserve"> Ve kterém přiznává, že výzkum sice ukazuje spojitost mezi používáním internetu a depresí (byla zjištěna vysoce signifikantní pozitivní korelace mezi závislostí na internetu a mírou depresivity), avšak</w:t>
      </w:r>
      <w:r w:rsidR="004070F7">
        <w:rPr>
          <w:sz w:val="24"/>
        </w:rPr>
        <w:t xml:space="preserve"> není zřejmé, co přichází první</w:t>
      </w:r>
      <w:r>
        <w:rPr>
          <w:sz w:val="24"/>
        </w:rPr>
        <w:t xml:space="preserve">. </w:t>
      </w:r>
      <w:r w:rsidR="005A72FB">
        <w:rPr>
          <w:sz w:val="24"/>
        </w:rPr>
        <w:t>Myslím si, že kdyby článků s takovým odstavcem bylo na internetu více, učilo by to čtená</w:t>
      </w:r>
      <w:r w:rsidR="00E83AA5">
        <w:rPr>
          <w:sz w:val="24"/>
        </w:rPr>
        <w:t xml:space="preserve">ře </w:t>
      </w:r>
      <w:r w:rsidR="000A25FE">
        <w:rPr>
          <w:sz w:val="24"/>
        </w:rPr>
        <w:t xml:space="preserve">kritickému myšlení. </w:t>
      </w:r>
    </w:p>
    <w:p w14:paraId="6DE6FBA8" w14:textId="77777777" w:rsidR="00450C76" w:rsidRDefault="00450C76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51514142" w14:textId="77777777" w:rsidR="00BA747B" w:rsidRDefault="000A25FE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Naopak</w:t>
      </w:r>
      <w:r w:rsidR="00450C76">
        <w:rPr>
          <w:sz w:val="24"/>
        </w:rPr>
        <w:t xml:space="preserve"> chyby</w:t>
      </w:r>
      <w:r w:rsidR="00BA747B">
        <w:rPr>
          <w:sz w:val="24"/>
        </w:rPr>
        <w:t>,</w:t>
      </w:r>
      <w:r w:rsidR="00450C76">
        <w:rPr>
          <w:sz w:val="24"/>
        </w:rPr>
        <w:t xml:space="preserve"> jež se autorka dop</w:t>
      </w:r>
      <w:r w:rsidR="00BA747B">
        <w:rPr>
          <w:sz w:val="24"/>
        </w:rPr>
        <w:t>ustila, je průměrný věk respondentů. Zmiňuje sice věkové rozpětí, jež je 16-51 let. Průměrný vě</w:t>
      </w:r>
      <w:r>
        <w:rPr>
          <w:sz w:val="24"/>
        </w:rPr>
        <w:t>k, který byl v celém vzorku 21,2</w:t>
      </w:r>
      <w:r w:rsidR="00BA747B">
        <w:rPr>
          <w:sz w:val="24"/>
        </w:rPr>
        <w:t xml:space="preserve"> let</w:t>
      </w:r>
      <w:r>
        <w:rPr>
          <w:sz w:val="24"/>
        </w:rPr>
        <w:t>,</w:t>
      </w:r>
      <w:r w:rsidR="00BA747B">
        <w:rPr>
          <w:sz w:val="24"/>
        </w:rPr>
        <w:t xml:space="preserve"> však nesprávně vztahuje na subskupinu respondentů (1</w:t>
      </w:r>
      <w:r>
        <w:rPr>
          <w:sz w:val="24"/>
        </w:rPr>
        <w:t>,2% z 1319 = 18 respondentů), u </w:t>
      </w:r>
      <w:r w:rsidR="00BA747B">
        <w:rPr>
          <w:sz w:val="24"/>
        </w:rPr>
        <w:t>kterých byla zaznamenána závislost na internetu.</w:t>
      </w:r>
      <w:r w:rsidR="00715BA0">
        <w:rPr>
          <w:sz w:val="24"/>
        </w:rPr>
        <w:t xml:space="preserve"> Jej</w:t>
      </w:r>
      <w:r w:rsidR="00E62B4F">
        <w:rPr>
          <w:sz w:val="24"/>
        </w:rPr>
        <w:t>ich průměrný věk byl pouze 18,3 </w:t>
      </w:r>
      <w:r w:rsidR="00715BA0">
        <w:rPr>
          <w:sz w:val="24"/>
        </w:rPr>
        <w:t>let.</w:t>
      </w:r>
      <w:r w:rsidR="00BA747B">
        <w:rPr>
          <w:sz w:val="24"/>
        </w:rPr>
        <w:t xml:space="preserve"> Věkové rozlože</w:t>
      </w:r>
      <w:r w:rsidR="00715BA0">
        <w:rPr>
          <w:sz w:val="24"/>
        </w:rPr>
        <w:t xml:space="preserve">ní respondentů bylo navíc </w:t>
      </w:r>
      <w:r w:rsidR="00BA747B">
        <w:rPr>
          <w:sz w:val="24"/>
        </w:rPr>
        <w:t>zešikmené (skewness = 2,55</w:t>
      </w:r>
      <w:r w:rsidR="00E62B4F">
        <w:rPr>
          <w:sz w:val="24"/>
        </w:rPr>
        <w:t>) a </w:t>
      </w:r>
      <w:r w:rsidR="00715BA0">
        <w:rPr>
          <w:sz w:val="24"/>
        </w:rPr>
        <w:t xml:space="preserve">většina respondentů se </w:t>
      </w:r>
      <w:r w:rsidR="00BA747B">
        <w:rPr>
          <w:sz w:val="24"/>
        </w:rPr>
        <w:t xml:space="preserve">pohybovala spíše v dolní mezi věkového rozpětí. </w:t>
      </w:r>
      <w:r w:rsidR="0041584F">
        <w:rPr>
          <w:sz w:val="24"/>
        </w:rPr>
        <w:t xml:space="preserve">Pro představu věkového rozložení respondentů </w:t>
      </w:r>
      <w:commentRangeStart w:id="1"/>
      <w:r w:rsidR="0041584F">
        <w:rPr>
          <w:sz w:val="24"/>
        </w:rPr>
        <w:t xml:space="preserve">by měla proto </w:t>
      </w:r>
      <w:r w:rsidR="00E83AA5">
        <w:rPr>
          <w:sz w:val="24"/>
        </w:rPr>
        <w:t>připsat</w:t>
      </w:r>
      <w:r w:rsidR="004070F7">
        <w:rPr>
          <w:sz w:val="24"/>
        </w:rPr>
        <w:t xml:space="preserve"> ještě</w:t>
      </w:r>
      <w:r w:rsidR="00BA747B">
        <w:rPr>
          <w:sz w:val="24"/>
        </w:rPr>
        <w:t xml:space="preserve"> směroda</w:t>
      </w:r>
      <w:r w:rsidR="0041584F">
        <w:rPr>
          <w:sz w:val="24"/>
        </w:rPr>
        <w:t>tnou odchylku</w:t>
      </w:r>
      <w:r w:rsidR="003D40AE">
        <w:rPr>
          <w:sz w:val="24"/>
        </w:rPr>
        <w:t>,</w:t>
      </w:r>
      <w:r w:rsidR="00BA747B">
        <w:rPr>
          <w:sz w:val="24"/>
        </w:rPr>
        <w:t xml:space="preserve"> p</w:t>
      </w:r>
      <w:r w:rsidR="0041584F">
        <w:rPr>
          <w:sz w:val="24"/>
        </w:rPr>
        <w:t>řípadně už zmíněnou zešikmenost,</w:t>
      </w:r>
      <w:commentRangeEnd w:id="1"/>
      <w:r w:rsidR="000F71E1">
        <w:rPr>
          <w:rStyle w:val="Odkaznakoment"/>
        </w:rPr>
        <w:commentReference w:id="1"/>
      </w:r>
      <w:r w:rsidR="0041584F">
        <w:rPr>
          <w:sz w:val="24"/>
        </w:rPr>
        <w:t xml:space="preserve"> </w:t>
      </w:r>
    </w:p>
    <w:p w14:paraId="35416A1A" w14:textId="77777777" w:rsidR="00FF6B55" w:rsidRDefault="00715BA0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Z toho plyne, že</w:t>
      </w:r>
      <w:r w:rsidR="004070F7">
        <w:rPr>
          <w:sz w:val="24"/>
        </w:rPr>
        <w:t xml:space="preserve"> se vybraný vzorek skládal převážně z mladých lidí</w:t>
      </w:r>
      <w:r w:rsidR="0041584F">
        <w:rPr>
          <w:sz w:val="24"/>
        </w:rPr>
        <w:t xml:space="preserve"> </w:t>
      </w:r>
      <w:r>
        <w:rPr>
          <w:sz w:val="24"/>
        </w:rPr>
        <w:t>(</w:t>
      </w:r>
      <w:r w:rsidR="00B66CBE">
        <w:rPr>
          <w:sz w:val="24"/>
        </w:rPr>
        <w:t xml:space="preserve">navíc </w:t>
      </w:r>
      <w:r w:rsidR="0041584F">
        <w:rPr>
          <w:sz w:val="24"/>
        </w:rPr>
        <w:t>s převahou žen</w:t>
      </w:r>
      <w:r>
        <w:rPr>
          <w:sz w:val="24"/>
        </w:rPr>
        <w:t>)</w:t>
      </w:r>
      <w:r w:rsidR="009A7CD8">
        <w:rPr>
          <w:sz w:val="24"/>
        </w:rPr>
        <w:t>. N</w:t>
      </w:r>
      <w:r w:rsidR="00BA747B">
        <w:rPr>
          <w:sz w:val="24"/>
        </w:rPr>
        <w:t>ejedná se tedy o velmi reprezentativní vzorek populace a není vhod</w:t>
      </w:r>
      <w:r w:rsidR="0041584F">
        <w:rPr>
          <w:sz w:val="24"/>
        </w:rPr>
        <w:t>né jej generalizovat na všechny uživatele</w:t>
      </w:r>
      <w:r w:rsidR="00BA747B">
        <w:rPr>
          <w:sz w:val="24"/>
        </w:rPr>
        <w:t xml:space="preserve"> internetu. </w:t>
      </w:r>
    </w:p>
    <w:p w14:paraId="29903B38" w14:textId="77777777" w:rsidR="009A7CD8" w:rsidRDefault="00FF6B55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V odstavci s</w:t>
      </w:r>
      <w:r w:rsidR="00715BA0">
        <w:rPr>
          <w:sz w:val="24"/>
        </w:rPr>
        <w:t> nadpisem „I</w:t>
      </w:r>
      <w:r>
        <w:rPr>
          <w:sz w:val="24"/>
        </w:rPr>
        <w:t>nternet je nebezpečnější než hazard</w:t>
      </w:r>
      <w:r w:rsidR="00715BA0">
        <w:rPr>
          <w:sz w:val="24"/>
        </w:rPr>
        <w:t>“</w:t>
      </w:r>
      <w:r>
        <w:rPr>
          <w:sz w:val="24"/>
        </w:rPr>
        <w:t xml:space="preserve"> autorka srovnává procentuální zastoupení závislosti na internetu a prevalenci závislosti na hazardu. To</w:t>
      </w:r>
      <w:r w:rsidR="00715BA0">
        <w:rPr>
          <w:sz w:val="24"/>
        </w:rPr>
        <w:t xml:space="preserve"> by ale neměla </w:t>
      </w:r>
      <w:r>
        <w:rPr>
          <w:sz w:val="24"/>
        </w:rPr>
        <w:t>právě kvůli nevhodnost</w:t>
      </w:r>
      <w:r w:rsidR="00715BA0">
        <w:rPr>
          <w:sz w:val="24"/>
        </w:rPr>
        <w:t>i generalizace výsledků studie</w:t>
      </w:r>
      <w:r>
        <w:rPr>
          <w:sz w:val="24"/>
        </w:rPr>
        <w:t>. I kdybychom však čísla</w:t>
      </w:r>
      <w:r w:rsidR="00715BA0">
        <w:rPr>
          <w:sz w:val="24"/>
        </w:rPr>
        <w:t xml:space="preserve"> </w:t>
      </w:r>
      <w:r>
        <w:rPr>
          <w:sz w:val="24"/>
        </w:rPr>
        <w:t xml:space="preserve">srovnali, dostaneme informaci pouze o tom, že prevalence závislosti na internetu je </w:t>
      </w:r>
      <w:r>
        <w:rPr>
          <w:sz w:val="24"/>
        </w:rPr>
        <w:lastRenderedPageBreak/>
        <w:t>vyšší než závislosti na hazardu. Bez informací</w:t>
      </w:r>
      <w:r w:rsidR="00715BA0">
        <w:rPr>
          <w:sz w:val="24"/>
        </w:rPr>
        <w:t xml:space="preserve"> o škodlivosti vlivu z</w:t>
      </w:r>
      <w:r>
        <w:rPr>
          <w:sz w:val="24"/>
        </w:rPr>
        <w:t xml:space="preserve">ávislosti </w:t>
      </w:r>
      <w:r w:rsidR="00715BA0">
        <w:rPr>
          <w:sz w:val="24"/>
        </w:rPr>
        <w:t>na hazardu na zdraví</w:t>
      </w:r>
      <w:r>
        <w:rPr>
          <w:sz w:val="24"/>
        </w:rPr>
        <w:t xml:space="preserve"> </w:t>
      </w:r>
      <w:r w:rsidR="004070F7">
        <w:rPr>
          <w:sz w:val="24"/>
        </w:rPr>
        <w:t xml:space="preserve">nemůžeme srovnávat, </w:t>
      </w:r>
      <w:r>
        <w:rPr>
          <w:sz w:val="24"/>
        </w:rPr>
        <w:t>která závi</w:t>
      </w:r>
      <w:r w:rsidR="0041584F">
        <w:rPr>
          <w:sz w:val="24"/>
        </w:rPr>
        <w:t>slost je takzvaně víc nebezpečná</w:t>
      </w:r>
      <w:r w:rsidR="006B3E14">
        <w:rPr>
          <w:sz w:val="24"/>
        </w:rPr>
        <w:t>. Pokud bychom u </w:t>
      </w:r>
      <w:r>
        <w:rPr>
          <w:sz w:val="24"/>
        </w:rPr>
        <w:t>hazardních hráčů měřili BDI, pak je mož</w:t>
      </w:r>
      <w:r w:rsidR="006B3E14">
        <w:rPr>
          <w:sz w:val="24"/>
        </w:rPr>
        <w:t>né zvážit srovnání dvou skupin, jinak autorka srovnává dvě odlišné věci. Otázkou tohoto odstavce je i to, co běžný čten</w:t>
      </w:r>
      <w:r w:rsidR="00E83AA5">
        <w:rPr>
          <w:sz w:val="24"/>
        </w:rPr>
        <w:t>ář vlastně považuje za škodlivé</w:t>
      </w:r>
      <w:r w:rsidR="006B3E14">
        <w:rPr>
          <w:sz w:val="24"/>
        </w:rPr>
        <w:t xml:space="preserve">. </w:t>
      </w:r>
      <w:r w:rsidR="00716492">
        <w:rPr>
          <w:sz w:val="24"/>
        </w:rPr>
        <w:t>Jestli právě prevalenci závislosti nebo dopad na zdraví</w:t>
      </w:r>
      <w:r w:rsidR="0041584F">
        <w:rPr>
          <w:sz w:val="24"/>
        </w:rPr>
        <w:t>. A</w:t>
      </w:r>
      <w:r w:rsidR="00E83AA5">
        <w:rPr>
          <w:sz w:val="24"/>
        </w:rPr>
        <w:t xml:space="preserve"> m</w:t>
      </w:r>
      <w:r w:rsidR="00715BA0">
        <w:rPr>
          <w:sz w:val="24"/>
        </w:rPr>
        <w:t>á na to stejný názor jako média?</w:t>
      </w:r>
    </w:p>
    <w:p w14:paraId="1D3C89AB" w14:textId="77777777" w:rsidR="00715BA0" w:rsidRDefault="00715BA0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367A330C" w14:textId="77777777" w:rsidR="009A7CD8" w:rsidRDefault="00715BA0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Bylo by dobré, aby byly v článku uvedeny limity studie. V</w:t>
      </w:r>
      <w:r w:rsidR="00134B69">
        <w:rPr>
          <w:sz w:val="24"/>
        </w:rPr>
        <w:t>ý</w:t>
      </w:r>
      <w:r>
        <w:rPr>
          <w:sz w:val="24"/>
        </w:rPr>
        <w:t xml:space="preserve">zkumníci jako nedostatek uvádí </w:t>
      </w:r>
      <w:r w:rsidR="00134B69">
        <w:rPr>
          <w:sz w:val="24"/>
        </w:rPr>
        <w:t xml:space="preserve">měření závislosti na internetu, </w:t>
      </w:r>
      <w:r>
        <w:rPr>
          <w:sz w:val="24"/>
        </w:rPr>
        <w:t>pro které</w:t>
      </w:r>
      <w:r w:rsidR="006B3E14">
        <w:rPr>
          <w:sz w:val="24"/>
        </w:rPr>
        <w:t xml:space="preserve"> neexistuje ž</w:t>
      </w:r>
      <w:r w:rsidR="00716492">
        <w:rPr>
          <w:sz w:val="24"/>
        </w:rPr>
        <w:t>ádná validní metoda měření</w:t>
      </w:r>
      <w:r>
        <w:rPr>
          <w:sz w:val="24"/>
        </w:rPr>
        <w:t>.</w:t>
      </w:r>
    </w:p>
    <w:p w14:paraId="0905299B" w14:textId="77777777" w:rsidR="00134B69" w:rsidRDefault="00134B69" w:rsidP="003D40AE">
      <w:pPr>
        <w:tabs>
          <w:tab w:val="left" w:pos="1953"/>
        </w:tabs>
        <w:overflowPunct/>
        <w:autoSpaceDE/>
        <w:autoSpaceDN/>
        <w:adjustRightInd/>
        <w:jc w:val="both"/>
        <w:textAlignment w:val="auto"/>
        <w:rPr>
          <w:sz w:val="24"/>
        </w:rPr>
      </w:pPr>
    </w:p>
    <w:p w14:paraId="2619D569" w14:textId="77777777" w:rsidR="00D21B7A" w:rsidRDefault="00E62B4F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 xml:space="preserve">Na závěr </w:t>
      </w:r>
      <w:r w:rsidR="00134B69">
        <w:rPr>
          <w:sz w:val="24"/>
        </w:rPr>
        <w:t>bych chtěla zmínit, že studie sice prokázala vysoce signifikantní korelaci</w:t>
      </w:r>
      <w:r w:rsidR="00E151ED">
        <w:rPr>
          <w:sz w:val="24"/>
        </w:rPr>
        <w:t xml:space="preserve"> mezi internetovou závislostí, </w:t>
      </w:r>
      <w:r w:rsidR="00134B69">
        <w:rPr>
          <w:sz w:val="24"/>
        </w:rPr>
        <w:t>průměr</w:t>
      </w:r>
      <w:r w:rsidR="00716492">
        <w:rPr>
          <w:sz w:val="24"/>
        </w:rPr>
        <w:t>ným časem stráveným na internetu</w:t>
      </w:r>
      <w:r w:rsidR="00E151ED">
        <w:rPr>
          <w:sz w:val="24"/>
        </w:rPr>
        <w:t xml:space="preserve"> a depresivitou</w:t>
      </w:r>
      <w:r w:rsidR="00716492">
        <w:rPr>
          <w:sz w:val="24"/>
        </w:rPr>
        <w:t xml:space="preserve">, </w:t>
      </w:r>
      <w:r w:rsidR="00134B69">
        <w:rPr>
          <w:sz w:val="24"/>
        </w:rPr>
        <w:t>ve studii se však nezmiňuje, kolik to znamená h</w:t>
      </w:r>
      <w:r w:rsidR="00B56F06">
        <w:rPr>
          <w:sz w:val="24"/>
        </w:rPr>
        <w:t>odin. Autorka to vágně pojmenovala slovy</w:t>
      </w:r>
      <w:r w:rsidR="0041584F">
        <w:rPr>
          <w:sz w:val="24"/>
        </w:rPr>
        <w:t>:</w:t>
      </w:r>
      <w:r w:rsidR="00B56F06">
        <w:rPr>
          <w:sz w:val="24"/>
        </w:rPr>
        <w:t xml:space="preserve"> mnoho hodin denně</w:t>
      </w:r>
      <w:r w:rsidR="00134B69">
        <w:rPr>
          <w:sz w:val="24"/>
        </w:rPr>
        <w:t xml:space="preserve">. </w:t>
      </w:r>
    </w:p>
    <w:p w14:paraId="481CD62A" w14:textId="77777777" w:rsidR="00134B69" w:rsidRDefault="00E151ED" w:rsidP="0040785B">
      <w:pPr>
        <w:overflowPunct/>
        <w:autoSpaceDE/>
        <w:autoSpaceDN/>
        <w:adjustRightInd/>
        <w:jc w:val="both"/>
        <w:textAlignment w:val="auto"/>
        <w:rPr>
          <w:sz w:val="24"/>
        </w:rPr>
      </w:pPr>
      <w:r>
        <w:rPr>
          <w:sz w:val="24"/>
        </w:rPr>
        <w:t>Smysluplnější by bylo, kdyby uvedla</w:t>
      </w:r>
      <w:r w:rsidR="006B3E14">
        <w:rPr>
          <w:sz w:val="24"/>
        </w:rPr>
        <w:t xml:space="preserve"> sílu efektu</w:t>
      </w:r>
      <w:r w:rsidR="00D21B7A">
        <w:rPr>
          <w:sz w:val="24"/>
        </w:rPr>
        <w:t xml:space="preserve"> celkové rovnice</w:t>
      </w:r>
      <w:r w:rsidR="00716492">
        <w:rPr>
          <w:sz w:val="24"/>
        </w:rPr>
        <w:t xml:space="preserve"> (R²=0,26, P&lt;0,0001)</w:t>
      </w:r>
      <w:r w:rsidR="006B3E14">
        <w:rPr>
          <w:sz w:val="24"/>
        </w:rPr>
        <w:t xml:space="preserve">. Ve skutečnosti by se totiž mohlo jednat o efekt tak malý, že ačkoliv by mezi proměnnými vztah byl, byl by zanedbatelný a v takovém případě není třeba strašit čtenáře </w:t>
      </w:r>
      <w:r w:rsidR="000C0AFC">
        <w:rPr>
          <w:sz w:val="24"/>
        </w:rPr>
        <w:t>fatálními závěry. Nedostatkem čtenáře v tomto ohledu</w:t>
      </w:r>
      <w:r>
        <w:rPr>
          <w:sz w:val="24"/>
        </w:rPr>
        <w:t xml:space="preserve"> je podle mě černobílé myšlení. Typicky: „</w:t>
      </w:r>
      <w:r w:rsidR="000C0AFC">
        <w:rPr>
          <w:sz w:val="24"/>
        </w:rPr>
        <w:t>buď tam vztah je,</w:t>
      </w:r>
      <w:r w:rsidR="0041584F">
        <w:rPr>
          <w:sz w:val="24"/>
        </w:rPr>
        <w:t xml:space="preserve"> nebo není</w:t>
      </w:r>
      <w:r>
        <w:rPr>
          <w:sz w:val="24"/>
        </w:rPr>
        <w:t>“</w:t>
      </w:r>
      <w:r w:rsidR="0041584F">
        <w:rPr>
          <w:sz w:val="24"/>
        </w:rPr>
        <w:t xml:space="preserve">. A už </w:t>
      </w:r>
      <w:r w:rsidR="00716492">
        <w:rPr>
          <w:sz w:val="24"/>
        </w:rPr>
        <w:t xml:space="preserve">málokdo </w:t>
      </w:r>
      <w:r w:rsidR="0041584F">
        <w:rPr>
          <w:sz w:val="24"/>
        </w:rPr>
        <w:t xml:space="preserve">se </w:t>
      </w:r>
      <w:r w:rsidR="000C0AFC">
        <w:rPr>
          <w:sz w:val="24"/>
        </w:rPr>
        <w:t>ptá</w:t>
      </w:r>
      <w:r w:rsidR="0041584F">
        <w:rPr>
          <w:sz w:val="24"/>
        </w:rPr>
        <w:t>,</w:t>
      </w:r>
      <w:r w:rsidR="00E62B4F">
        <w:rPr>
          <w:sz w:val="24"/>
        </w:rPr>
        <w:t xml:space="preserve"> jak </w:t>
      </w:r>
      <w:commentRangeStart w:id="2"/>
      <w:r w:rsidR="00E62B4F">
        <w:rPr>
          <w:sz w:val="24"/>
        </w:rPr>
        <w:t>velký</w:t>
      </w:r>
      <w:commentRangeEnd w:id="2"/>
      <w:r w:rsidR="00AE1D40">
        <w:rPr>
          <w:rStyle w:val="Odkaznakoment"/>
        </w:rPr>
        <w:commentReference w:id="2"/>
      </w:r>
      <w:r w:rsidR="00E62B4F">
        <w:rPr>
          <w:sz w:val="24"/>
        </w:rPr>
        <w:t>.</w:t>
      </w:r>
    </w:p>
    <w:p w14:paraId="1550EBDE" w14:textId="77777777" w:rsidR="00BE0BAA" w:rsidRDefault="008432B8" w:rsidP="00256AAD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14:paraId="5C75589F" w14:textId="77777777" w:rsidR="00AE1D40" w:rsidRDefault="00AE1D40" w:rsidP="00256AAD">
      <w:pPr>
        <w:overflowPunct/>
        <w:autoSpaceDE/>
        <w:autoSpaceDN/>
        <w:adjustRightInd/>
        <w:textAlignment w:val="auto"/>
        <w:rPr>
          <w:sz w:val="24"/>
        </w:rPr>
      </w:pPr>
    </w:p>
    <w:p w14:paraId="1CD5B5B6" w14:textId="77777777" w:rsidR="00AE1D40" w:rsidRDefault="00AE1D40" w:rsidP="00256AAD">
      <w:pPr>
        <w:overflowPunct/>
        <w:autoSpaceDE/>
        <w:autoSpaceDN/>
        <w:adjustRightInd/>
        <w:textAlignment w:val="auto"/>
        <w:rPr>
          <w:sz w:val="24"/>
        </w:rPr>
      </w:pPr>
    </w:p>
    <w:p w14:paraId="4DA8DAD0" w14:textId="77777777" w:rsidR="00A16BD7" w:rsidRDefault="00A16BD7" w:rsidP="006B197A">
      <w:pPr>
        <w:overflowPunct/>
        <w:autoSpaceDE/>
        <w:autoSpaceDN/>
        <w:adjustRightInd/>
        <w:jc w:val="both"/>
        <w:textAlignment w:val="auto"/>
        <w:rPr>
          <w:b/>
          <w:sz w:val="28"/>
        </w:rPr>
      </w:pPr>
      <w:r w:rsidRPr="00A16BD7">
        <w:rPr>
          <w:b/>
          <w:sz w:val="28"/>
        </w:rPr>
        <w:t>LITERATURA</w:t>
      </w:r>
    </w:p>
    <w:p w14:paraId="61DF3347" w14:textId="77777777" w:rsidR="006B197A" w:rsidRDefault="006B197A" w:rsidP="006B197A">
      <w:pPr>
        <w:overflowPunct/>
        <w:autoSpaceDE/>
        <w:autoSpaceDN/>
        <w:adjustRightInd/>
        <w:jc w:val="both"/>
        <w:textAlignment w:val="auto"/>
        <w:rPr>
          <w:b/>
          <w:sz w:val="28"/>
        </w:rPr>
      </w:pPr>
    </w:p>
    <w:p w14:paraId="4ABF2334" w14:textId="77777777" w:rsidR="006B197A" w:rsidRPr="006B197A" w:rsidRDefault="006B197A" w:rsidP="006B1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6B197A">
        <w:rPr>
          <w:sz w:val="24"/>
          <w:szCs w:val="24"/>
        </w:rPr>
        <w:t>Catriona M. Morrison, Helen Gore. (2010). The Relationship between Excessive Iternet Use and Depression: A Questionnaire-Based S</w:t>
      </w:r>
      <w:r>
        <w:rPr>
          <w:sz w:val="24"/>
          <w:szCs w:val="24"/>
        </w:rPr>
        <w:t>tudy</w:t>
      </w:r>
      <w:r w:rsidRPr="006B197A">
        <w:rPr>
          <w:sz w:val="24"/>
          <w:szCs w:val="24"/>
        </w:rPr>
        <w:t xml:space="preserve"> of 1319 Young People and Adults. </w:t>
      </w:r>
      <w:r w:rsidRPr="006B197A">
        <w:rPr>
          <w:i/>
          <w:sz w:val="24"/>
          <w:szCs w:val="24"/>
        </w:rPr>
        <w:t>Psychopathology. 43. pp. 121-126.</w:t>
      </w:r>
      <w:r w:rsidRPr="006B197A">
        <w:rPr>
          <w:sz w:val="24"/>
          <w:szCs w:val="24"/>
        </w:rPr>
        <w:t xml:space="preserve"> DOI: 10.1159/000277001</w:t>
      </w:r>
    </w:p>
    <w:p w14:paraId="21B657C3" w14:textId="77777777" w:rsidR="006B197A" w:rsidRPr="006B197A" w:rsidRDefault="006B197A" w:rsidP="006B197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B518D75" w14:textId="77777777" w:rsidR="006B197A" w:rsidRPr="006B197A" w:rsidRDefault="006B197A" w:rsidP="006B197A">
      <w:pPr>
        <w:overflowPunct/>
        <w:autoSpaceDE/>
        <w:autoSpaceDN/>
        <w:adjustRightInd/>
        <w:jc w:val="both"/>
        <w:textAlignment w:val="auto"/>
        <w:rPr>
          <w:color w:val="0000FF"/>
          <w:sz w:val="24"/>
          <w:szCs w:val="24"/>
          <w:u w:val="single"/>
        </w:rPr>
      </w:pPr>
      <w:r w:rsidRPr="006B197A">
        <w:rPr>
          <w:sz w:val="24"/>
          <w:szCs w:val="24"/>
        </w:rPr>
        <w:t xml:space="preserve">Marcela Svobodová (2010). Trávíte-li hodiny u počítače, hrozí vám vážné deprese. Retrieved from: </w:t>
      </w:r>
      <w:hyperlink r:id="rId10" w:history="1">
        <w:r w:rsidRPr="006B197A">
          <w:rPr>
            <w:color w:val="0000FF"/>
            <w:sz w:val="24"/>
            <w:szCs w:val="24"/>
            <w:u w:val="single"/>
          </w:rPr>
          <w:t>http://ona.idnes.cz/travite-li-hodiny-u-pocitace</w:t>
        </w:r>
        <w:r w:rsidRPr="006B197A">
          <w:rPr>
            <w:color w:val="0000FF"/>
            <w:sz w:val="24"/>
            <w:szCs w:val="24"/>
            <w:u w:val="single"/>
          </w:rPr>
          <w:t>-</w:t>
        </w:r>
        <w:r w:rsidRPr="006B197A">
          <w:rPr>
            <w:color w:val="0000FF"/>
            <w:sz w:val="24"/>
            <w:szCs w:val="24"/>
            <w:u w:val="single"/>
          </w:rPr>
          <w:t>hrozi-vam-vazne-deprese-f9o-/vztahy-sex.aspx?c=A100312_093318_psychologie_pet</w:t>
        </w:r>
      </w:hyperlink>
    </w:p>
    <w:p w14:paraId="32ACB57E" w14:textId="77777777" w:rsidR="006B197A" w:rsidRDefault="006B197A" w:rsidP="006B197A">
      <w:pPr>
        <w:overflowPunct/>
        <w:autoSpaceDE/>
        <w:autoSpaceDN/>
        <w:adjustRightInd/>
        <w:jc w:val="both"/>
        <w:textAlignment w:val="auto"/>
        <w:rPr>
          <w:sz w:val="28"/>
        </w:rPr>
      </w:pPr>
    </w:p>
    <w:p w14:paraId="26BB8382" w14:textId="77777777" w:rsidR="00AE1D40" w:rsidRDefault="00AE1D40" w:rsidP="006B197A">
      <w:pPr>
        <w:overflowPunct/>
        <w:autoSpaceDE/>
        <w:autoSpaceDN/>
        <w:adjustRightInd/>
        <w:jc w:val="both"/>
        <w:textAlignment w:val="auto"/>
        <w:rPr>
          <w:i/>
          <w:sz w:val="28"/>
        </w:rPr>
      </w:pPr>
    </w:p>
    <w:p w14:paraId="02B0D8D0" w14:textId="77777777" w:rsidR="00AE1D40" w:rsidRDefault="00AE1D40" w:rsidP="006B197A">
      <w:pPr>
        <w:overflowPunct/>
        <w:autoSpaceDE/>
        <w:autoSpaceDN/>
        <w:adjustRightInd/>
        <w:jc w:val="both"/>
        <w:textAlignment w:val="auto"/>
        <w:rPr>
          <w:i/>
          <w:sz w:val="28"/>
        </w:rPr>
      </w:pPr>
    </w:p>
    <w:p w14:paraId="557A5B15" w14:textId="77777777" w:rsidR="00AE1D40" w:rsidRPr="00AE1D40" w:rsidRDefault="00AE1D40" w:rsidP="006B197A">
      <w:pPr>
        <w:overflowPunct/>
        <w:autoSpaceDE/>
        <w:autoSpaceDN/>
        <w:adjustRightInd/>
        <w:jc w:val="both"/>
        <w:textAlignment w:val="auto"/>
        <w:rPr>
          <w:i/>
          <w:sz w:val="28"/>
        </w:rPr>
      </w:pPr>
    </w:p>
    <w:p w14:paraId="52052553" w14:textId="77777777" w:rsidR="00AE1D40" w:rsidRPr="00AE1D40" w:rsidRDefault="00AE1D40" w:rsidP="006B197A">
      <w:pPr>
        <w:overflowPunct/>
        <w:autoSpaceDE/>
        <w:autoSpaceDN/>
        <w:adjustRightInd/>
        <w:jc w:val="both"/>
        <w:textAlignment w:val="auto"/>
        <w:rPr>
          <w:i/>
          <w:sz w:val="28"/>
        </w:rPr>
      </w:pPr>
      <w:r w:rsidRPr="00AE1D40">
        <w:rPr>
          <w:i/>
          <w:sz w:val="28"/>
        </w:rPr>
        <w:t>Celkově dobrá práce. Je vidět, že už ze statistiky leccos zvládáte. Slabinou je trochu uvažování o tom, jak to, co jsme se pomocí statistiky dozvěděli, sdělit lidem, kteří ji nestudovali. Ani SD, ani r či p tak nemůžeme použít</w:t>
      </w:r>
      <w:r>
        <w:rPr>
          <w:i/>
          <w:sz w:val="28"/>
        </w:rPr>
        <w:t xml:space="preserve"> a musíme to bud vysvětlit, nebo použít jiné statistiky, které tolik vysvětlení nepotřebují</w:t>
      </w:r>
      <w:bookmarkStart w:id="3" w:name="_GoBack"/>
      <w:bookmarkEnd w:id="3"/>
      <w:r w:rsidRPr="00AE1D40">
        <w:rPr>
          <w:i/>
          <w:sz w:val="28"/>
        </w:rPr>
        <w:t>.</w:t>
      </w:r>
    </w:p>
    <w:p w14:paraId="2A75B2D3" w14:textId="77777777" w:rsidR="00AE1D40" w:rsidRPr="00AE1D40" w:rsidRDefault="00AE1D40" w:rsidP="006B197A">
      <w:pPr>
        <w:overflowPunct/>
        <w:autoSpaceDE/>
        <w:autoSpaceDN/>
        <w:adjustRightInd/>
        <w:jc w:val="both"/>
        <w:textAlignment w:val="auto"/>
        <w:rPr>
          <w:i/>
          <w:sz w:val="28"/>
        </w:rPr>
      </w:pPr>
      <w:r w:rsidRPr="00AE1D40">
        <w:rPr>
          <w:i/>
          <w:sz w:val="28"/>
        </w:rPr>
        <w:t>Práci přijímám.</w:t>
      </w:r>
    </w:p>
    <w:p w14:paraId="005A220C" w14:textId="77777777" w:rsidR="00AE1D40" w:rsidRPr="00AE1D40" w:rsidRDefault="00AE1D40" w:rsidP="006B197A">
      <w:pPr>
        <w:overflowPunct/>
        <w:autoSpaceDE/>
        <w:autoSpaceDN/>
        <w:adjustRightInd/>
        <w:jc w:val="both"/>
        <w:textAlignment w:val="auto"/>
        <w:rPr>
          <w:i/>
          <w:sz w:val="28"/>
        </w:rPr>
      </w:pPr>
      <w:r w:rsidRPr="00AE1D40">
        <w:rPr>
          <w:i/>
          <w:sz w:val="28"/>
        </w:rPr>
        <w:t xml:space="preserve">SJ </w:t>
      </w:r>
    </w:p>
    <w:sectPr w:rsidR="00AE1D40" w:rsidRPr="00AE1D40" w:rsidSect="00E475D9">
      <w:footerReference w:type="default" r:id="rId11"/>
      <w:pgSz w:w="11906" w:h="16838"/>
      <w:pgMar w:top="1418" w:right="1701" w:bottom="1418" w:left="1701" w:header="709" w:footer="709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10T14:27:00Z" w:initials="SJ">
    <w:p w14:paraId="63003AD7" w14:textId="77777777" w:rsidR="000F71E1" w:rsidRDefault="000F71E1">
      <w:pPr>
        <w:pStyle w:val="Textkomente"/>
      </w:pPr>
      <w:r>
        <w:rPr>
          <w:rStyle w:val="Odkaznakoment"/>
        </w:rPr>
        <w:annotationRef/>
      </w:r>
      <w:r>
        <w:t>V rámci vědy obvykle uvádíme i instituci, na které badatel působí.</w:t>
      </w:r>
    </w:p>
  </w:comment>
  <w:comment w:id="1" w:author="Standa Ježek" w:date="2016-05-10T14:33:00Z" w:initials="SJ">
    <w:p w14:paraId="1ADE3089" w14:textId="77777777" w:rsidR="000F71E1" w:rsidRDefault="000F71E1">
      <w:pPr>
        <w:pStyle w:val="Textkomente"/>
      </w:pPr>
      <w:r>
        <w:rPr>
          <w:rStyle w:val="Odkaznakoment"/>
        </w:rPr>
        <w:annotationRef/>
      </w:r>
      <w:r>
        <w:t>Je dobře, že jste si to uvědomila.</w:t>
      </w:r>
    </w:p>
    <w:p w14:paraId="58F8B6DC" w14:textId="77777777" w:rsidR="000F71E1" w:rsidRDefault="000F71E1">
      <w:pPr>
        <w:pStyle w:val="Textkomente"/>
      </w:pPr>
      <w:r>
        <w:t>Vzhledem k tomu, že většina lidí ani SD ani zešikmení nezná, nebylo by to ale asi k ničemu.</w:t>
      </w:r>
    </w:p>
    <w:p w14:paraId="588BED83" w14:textId="77777777" w:rsidR="000F71E1" w:rsidRDefault="000F71E1">
      <w:pPr>
        <w:pStyle w:val="Textkomente"/>
      </w:pPr>
      <w:r>
        <w:t>Ostatně, ani doporučení ohledně komunikace statistiky v tomto kurzu k ničemu takovému nenabádají.</w:t>
      </w:r>
    </w:p>
    <w:p w14:paraId="0B23A165" w14:textId="77777777" w:rsidR="000F71E1" w:rsidRDefault="000F71E1">
      <w:pPr>
        <w:pStyle w:val="Textkomente"/>
      </w:pPr>
      <w:r>
        <w:t>Autorce by bylo namístě navrhnout něco jiného.</w:t>
      </w:r>
    </w:p>
  </w:comment>
  <w:comment w:id="2" w:author="Standa Ježek" w:date="2016-05-10T14:38:00Z" w:initials="SJ">
    <w:p w14:paraId="70F35B42" w14:textId="77777777" w:rsidR="00AE1D40" w:rsidRDefault="00AE1D40">
      <w:pPr>
        <w:pStyle w:val="Textkomente"/>
      </w:pPr>
      <w:r>
        <w:rPr>
          <w:rStyle w:val="Odkaznakoment"/>
        </w:rPr>
        <w:annotationRef/>
      </w:r>
      <w:r>
        <w:t>Dobrá úvaha, o velikost účinku jde především.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003AD7" w15:done="0"/>
  <w15:commentEx w15:paraId="0B23A165" w15:done="0"/>
  <w15:commentEx w15:paraId="70F35B4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EB757" w14:textId="77777777" w:rsidR="00AB4F3F" w:rsidRDefault="00AB4F3F" w:rsidP="00951A9F">
      <w:r>
        <w:separator/>
      </w:r>
    </w:p>
  </w:endnote>
  <w:endnote w:type="continuationSeparator" w:id="0">
    <w:p w14:paraId="3E80538D" w14:textId="77777777" w:rsidR="00AB4F3F" w:rsidRDefault="00AB4F3F" w:rsidP="0095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541125"/>
      <w:docPartObj>
        <w:docPartGallery w:val="Page Numbers (Bottom of Page)"/>
        <w:docPartUnique/>
      </w:docPartObj>
    </w:sdtPr>
    <w:sdtEndPr/>
    <w:sdtContent>
      <w:p w14:paraId="014D90BD" w14:textId="77777777" w:rsidR="00951A9F" w:rsidRDefault="00AB4F3F">
        <w:pPr>
          <w:pStyle w:val="Zpat"/>
        </w:pPr>
        <w:r>
          <w:rPr>
            <w:noProof/>
          </w:rPr>
          <w:pict w14:anchorId="404F2E04">
            <v:rect id="Obdélník 2" o:spid="_x0000_s2049" style="position:absolute;margin-left:0;margin-top:0;width:44.55pt;height:15.1pt;rotation:180;flip:x;z-index:251659264;visibility:visible;mso-position-horizontal:center;mso-position-horizontal-relative:lef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SyzA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" filled="f" fillcolor="#c0504d" stroked="f" strokecolor="#5c83b4" strokeweight="2.25pt">
              <v:textbox inset=",0,,0">
                <w:txbxContent>
                  <w:p w14:paraId="38A5349B" w14:textId="30317157" w:rsidR="00256AAD" w:rsidRDefault="009503E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 w:rsidR="00256AAD">
                      <w:instrText>PAGE   \* MERGEFORMAT</w:instrText>
                    </w:r>
                    <w:r>
                      <w:fldChar w:fldCharType="separate"/>
                    </w:r>
                    <w:r w:rsidR="00AE1D40" w:rsidRPr="00AE1D40">
                      <w:rPr>
                        <w:noProof/>
                        <w:color w:val="C0504D" w:themeColor="accent2"/>
                      </w:rPr>
                      <w:t>4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FD8B4" w14:textId="77777777" w:rsidR="00AB4F3F" w:rsidRDefault="00AB4F3F" w:rsidP="00951A9F">
      <w:r>
        <w:separator/>
      </w:r>
    </w:p>
  </w:footnote>
  <w:footnote w:type="continuationSeparator" w:id="0">
    <w:p w14:paraId="695B3E47" w14:textId="77777777" w:rsidR="00AB4F3F" w:rsidRDefault="00AB4F3F" w:rsidP="00951A9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C23AC"/>
    <w:rsid w:val="000149F8"/>
    <w:rsid w:val="000547AE"/>
    <w:rsid w:val="000622D3"/>
    <w:rsid w:val="00075C05"/>
    <w:rsid w:val="000A25FE"/>
    <w:rsid w:val="000C0AFC"/>
    <w:rsid w:val="000C23AC"/>
    <w:rsid w:val="000F6AC4"/>
    <w:rsid w:val="000F71E1"/>
    <w:rsid w:val="00105391"/>
    <w:rsid w:val="00134B69"/>
    <w:rsid w:val="001361EC"/>
    <w:rsid w:val="0015247B"/>
    <w:rsid w:val="001A253A"/>
    <w:rsid w:val="001E0034"/>
    <w:rsid w:val="00256134"/>
    <w:rsid w:val="00256AAD"/>
    <w:rsid w:val="002957A8"/>
    <w:rsid w:val="002B2D86"/>
    <w:rsid w:val="002B3001"/>
    <w:rsid w:val="0036476E"/>
    <w:rsid w:val="003D40AE"/>
    <w:rsid w:val="003E271A"/>
    <w:rsid w:val="003E74B1"/>
    <w:rsid w:val="003F2EED"/>
    <w:rsid w:val="004070F7"/>
    <w:rsid w:val="0040785B"/>
    <w:rsid w:val="004152E5"/>
    <w:rsid w:val="0041584F"/>
    <w:rsid w:val="00450C76"/>
    <w:rsid w:val="004A6ABC"/>
    <w:rsid w:val="005178CC"/>
    <w:rsid w:val="005A72FB"/>
    <w:rsid w:val="0060643B"/>
    <w:rsid w:val="00633DD4"/>
    <w:rsid w:val="006A0C2D"/>
    <w:rsid w:val="006B197A"/>
    <w:rsid w:val="006B3E14"/>
    <w:rsid w:val="00715BA0"/>
    <w:rsid w:val="00716492"/>
    <w:rsid w:val="0075783A"/>
    <w:rsid w:val="008239BA"/>
    <w:rsid w:val="008432B8"/>
    <w:rsid w:val="008437E1"/>
    <w:rsid w:val="00851471"/>
    <w:rsid w:val="00861292"/>
    <w:rsid w:val="008869E6"/>
    <w:rsid w:val="00893CCB"/>
    <w:rsid w:val="009503E0"/>
    <w:rsid w:val="00951A9F"/>
    <w:rsid w:val="0095309B"/>
    <w:rsid w:val="0097493F"/>
    <w:rsid w:val="009A7CD8"/>
    <w:rsid w:val="00A16BD7"/>
    <w:rsid w:val="00A62CD8"/>
    <w:rsid w:val="00A64600"/>
    <w:rsid w:val="00A93BD8"/>
    <w:rsid w:val="00A9737F"/>
    <w:rsid w:val="00A97C27"/>
    <w:rsid w:val="00AB4F3F"/>
    <w:rsid w:val="00AD1C85"/>
    <w:rsid w:val="00AE0CC8"/>
    <w:rsid w:val="00AE1D40"/>
    <w:rsid w:val="00B56F06"/>
    <w:rsid w:val="00B66CBE"/>
    <w:rsid w:val="00BA747B"/>
    <w:rsid w:val="00BB11BD"/>
    <w:rsid w:val="00BD47BD"/>
    <w:rsid w:val="00BE0BAA"/>
    <w:rsid w:val="00C061A2"/>
    <w:rsid w:val="00C749AC"/>
    <w:rsid w:val="00C97850"/>
    <w:rsid w:val="00D21B7A"/>
    <w:rsid w:val="00D37489"/>
    <w:rsid w:val="00E151ED"/>
    <w:rsid w:val="00E33DC7"/>
    <w:rsid w:val="00E475D9"/>
    <w:rsid w:val="00E62B4F"/>
    <w:rsid w:val="00E83AA5"/>
    <w:rsid w:val="00E850AE"/>
    <w:rsid w:val="00EE1AA7"/>
    <w:rsid w:val="00F1624B"/>
    <w:rsid w:val="00F23758"/>
    <w:rsid w:val="00F3764E"/>
    <w:rsid w:val="00F64F2B"/>
    <w:rsid w:val="00FB13A6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873AA6"/>
  <w15:docId w15:val="{9938CFAD-804F-4793-941E-95F4D52A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3E0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link w:val="Nadpis2Char"/>
    <w:uiPriority w:val="9"/>
    <w:qFormat/>
    <w:rsid w:val="00F64F2B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BD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F64F2B"/>
    <w:rPr>
      <w:b/>
      <w:bCs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951A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A9F"/>
  </w:style>
  <w:style w:type="paragraph" w:styleId="Zpat">
    <w:name w:val="footer"/>
    <w:basedOn w:val="Normln"/>
    <w:link w:val="ZpatChar"/>
    <w:uiPriority w:val="99"/>
    <w:unhideWhenUsed/>
    <w:rsid w:val="00951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A9F"/>
  </w:style>
  <w:style w:type="character" w:styleId="Odkaznakoment">
    <w:name w:val="annotation reference"/>
    <w:basedOn w:val="Standardnpsmoodstavce"/>
    <w:uiPriority w:val="99"/>
    <w:semiHidden/>
    <w:unhideWhenUsed/>
    <w:rsid w:val="000F7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1E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1E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ona.idnes.cz/travite-li-hodiny-u-pocitace-hrozi-vam-vazne-deprese-f9o-/vztahy-sex.aspx?c=A100312_093318_psychologie_pet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C7D3-9613-4CC1-98C4-E31E0EDD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4</Pages>
  <Words>897</Words>
  <Characters>5299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psychologie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P.</dc:creator>
  <cp:lastModifiedBy>Standa Ježek</cp:lastModifiedBy>
  <cp:revision>15</cp:revision>
  <cp:lastPrinted>2000-04-04T09:01:00Z</cp:lastPrinted>
  <dcterms:created xsi:type="dcterms:W3CDTF">2016-04-29T20:33:00Z</dcterms:created>
  <dcterms:modified xsi:type="dcterms:W3CDTF">2016-05-10T12:43:00Z</dcterms:modified>
</cp:coreProperties>
</file>