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CC46E" w14:textId="77777777" w:rsidR="003533C4" w:rsidRDefault="003F21CE">
      <w:pPr>
        <w:rPr>
          <w:rFonts w:hint="eastAsia"/>
        </w:rPr>
      </w:pPr>
      <w:r>
        <w:rPr>
          <w:noProof/>
          <w:lang w:eastAsia="cs-CZ" w:bidi="ar-SA"/>
        </w:rPr>
        <w:drawing>
          <wp:inline distT="0" distB="0" distL="0" distR="0" wp14:anchorId="70C4DBBE" wp14:editId="4B2EE9F4">
            <wp:extent cx="1723390" cy="17233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6E87" w14:textId="77777777" w:rsidR="003533C4" w:rsidRDefault="003533C4">
      <w:pPr>
        <w:rPr>
          <w:rFonts w:hint="eastAsia"/>
        </w:rPr>
      </w:pPr>
    </w:p>
    <w:p w14:paraId="50F4FE38" w14:textId="77777777" w:rsidR="003533C4" w:rsidRDefault="003533C4">
      <w:pPr>
        <w:rPr>
          <w:rFonts w:hint="eastAsia"/>
        </w:rPr>
      </w:pPr>
    </w:p>
    <w:p w14:paraId="61C987A1" w14:textId="77777777" w:rsidR="003533C4" w:rsidRDefault="003533C4">
      <w:pPr>
        <w:rPr>
          <w:rFonts w:hint="eastAsia"/>
        </w:rPr>
      </w:pPr>
    </w:p>
    <w:p w14:paraId="0B650ACD" w14:textId="77777777" w:rsidR="003533C4" w:rsidRDefault="003533C4">
      <w:pPr>
        <w:rPr>
          <w:rFonts w:hint="eastAsia"/>
        </w:rPr>
      </w:pPr>
    </w:p>
    <w:p w14:paraId="3E5C0FBF" w14:textId="77777777" w:rsidR="003533C4" w:rsidRDefault="003533C4">
      <w:pPr>
        <w:rPr>
          <w:rFonts w:hint="eastAsia"/>
        </w:rPr>
      </w:pPr>
    </w:p>
    <w:p w14:paraId="6CD4F1D8" w14:textId="77777777" w:rsidR="003533C4" w:rsidRDefault="003533C4">
      <w:pPr>
        <w:rPr>
          <w:rFonts w:hint="eastAsia"/>
        </w:rPr>
      </w:pPr>
    </w:p>
    <w:p w14:paraId="404ED50B" w14:textId="77777777" w:rsidR="003533C4" w:rsidRDefault="003F21CE">
      <w:pPr>
        <w:jc w:val="center"/>
        <w:rPr>
          <w:rFonts w:hint="eastAsia"/>
        </w:rPr>
      </w:pPr>
      <w:r>
        <w:rPr>
          <w:b/>
          <w:smallCaps/>
        </w:rPr>
        <w:t xml:space="preserve">Zamyšlení nad komunikováním statistiky v médiích </w:t>
      </w:r>
    </w:p>
    <w:p w14:paraId="2B4FDE4A" w14:textId="77777777" w:rsidR="003533C4" w:rsidRDefault="003533C4">
      <w:pPr>
        <w:rPr>
          <w:rFonts w:hint="eastAsia"/>
        </w:rPr>
      </w:pPr>
    </w:p>
    <w:p w14:paraId="320F87D0" w14:textId="77777777" w:rsidR="003533C4" w:rsidRDefault="003533C4">
      <w:pPr>
        <w:rPr>
          <w:rFonts w:hint="eastAsia"/>
        </w:rPr>
      </w:pPr>
    </w:p>
    <w:p w14:paraId="18DA029E" w14:textId="77777777" w:rsidR="003533C4" w:rsidRDefault="003F21CE">
      <w:pPr>
        <w:jc w:val="center"/>
        <w:rPr>
          <w:rFonts w:hint="eastAsia"/>
        </w:rPr>
      </w:pPr>
      <w:r>
        <w:rPr>
          <w:smallCaps/>
        </w:rPr>
        <w:t>Statistická analýza dat, PSY</w:t>
      </w:r>
      <w:r>
        <w:rPr>
          <w:rFonts w:cs="Tahoma"/>
          <w:smallCaps/>
        </w:rPr>
        <w:t>117</w:t>
      </w:r>
    </w:p>
    <w:p w14:paraId="7EA328E2" w14:textId="77777777" w:rsidR="003533C4" w:rsidRDefault="003533C4">
      <w:pPr>
        <w:jc w:val="center"/>
        <w:rPr>
          <w:rFonts w:hint="eastAsia"/>
        </w:rPr>
      </w:pPr>
    </w:p>
    <w:p w14:paraId="54645CDD" w14:textId="77777777" w:rsidR="003533C4" w:rsidRDefault="003533C4">
      <w:pPr>
        <w:jc w:val="center"/>
        <w:rPr>
          <w:rFonts w:hint="eastAsia"/>
        </w:rPr>
      </w:pPr>
    </w:p>
    <w:p w14:paraId="294B6061" w14:textId="77777777" w:rsidR="003533C4" w:rsidRDefault="003F21CE">
      <w:pPr>
        <w:jc w:val="center"/>
        <w:rPr>
          <w:rFonts w:hint="eastAsia"/>
          <w:b/>
        </w:rPr>
      </w:pPr>
      <w:r>
        <w:rPr>
          <w:b/>
        </w:rPr>
        <w:t>Jakub Rudolf</w:t>
      </w:r>
    </w:p>
    <w:p w14:paraId="4BBD37C3" w14:textId="77777777" w:rsidR="003533C4" w:rsidRDefault="003F21CE">
      <w:pPr>
        <w:jc w:val="center"/>
        <w:rPr>
          <w:rFonts w:hint="eastAsia"/>
        </w:rPr>
      </w:pPr>
      <w:r>
        <w:t>440521, Psychologie</w:t>
      </w:r>
    </w:p>
    <w:p w14:paraId="35111B77" w14:textId="77777777" w:rsidR="003533C4" w:rsidRDefault="003533C4">
      <w:pPr>
        <w:jc w:val="center"/>
        <w:rPr>
          <w:rFonts w:hint="eastAsia"/>
        </w:rPr>
      </w:pPr>
    </w:p>
    <w:p w14:paraId="6C578616" w14:textId="77777777" w:rsidR="003533C4" w:rsidRDefault="003533C4">
      <w:pPr>
        <w:jc w:val="center"/>
        <w:rPr>
          <w:rFonts w:hint="eastAsia"/>
        </w:rPr>
      </w:pPr>
    </w:p>
    <w:p w14:paraId="74BFDC5F" w14:textId="77777777" w:rsidR="003533C4" w:rsidRDefault="003533C4">
      <w:pPr>
        <w:jc w:val="center"/>
        <w:rPr>
          <w:rFonts w:hint="eastAsia"/>
        </w:rPr>
      </w:pPr>
    </w:p>
    <w:p w14:paraId="7F761561" w14:textId="77777777" w:rsidR="003533C4" w:rsidRDefault="003533C4">
      <w:pPr>
        <w:jc w:val="center"/>
        <w:rPr>
          <w:rFonts w:hint="eastAsia"/>
        </w:rPr>
      </w:pPr>
    </w:p>
    <w:p w14:paraId="701F2797" w14:textId="77777777" w:rsidR="003533C4" w:rsidRDefault="003533C4">
      <w:pPr>
        <w:jc w:val="center"/>
        <w:rPr>
          <w:rFonts w:hint="eastAsia"/>
        </w:rPr>
      </w:pPr>
    </w:p>
    <w:p w14:paraId="763EC7B5" w14:textId="77777777" w:rsidR="003533C4" w:rsidRDefault="003533C4">
      <w:pPr>
        <w:jc w:val="center"/>
        <w:rPr>
          <w:rFonts w:hint="eastAsia"/>
        </w:rPr>
      </w:pPr>
    </w:p>
    <w:p w14:paraId="618074B2" w14:textId="77777777" w:rsidR="003533C4" w:rsidRDefault="003533C4">
      <w:pPr>
        <w:jc w:val="center"/>
        <w:rPr>
          <w:rFonts w:hint="eastAsia"/>
        </w:rPr>
      </w:pPr>
    </w:p>
    <w:p w14:paraId="1809B9F1" w14:textId="77777777" w:rsidR="003533C4" w:rsidRDefault="003533C4">
      <w:pPr>
        <w:rPr>
          <w:rFonts w:hint="eastAsia"/>
        </w:rPr>
      </w:pPr>
    </w:p>
    <w:p w14:paraId="482F0DE5" w14:textId="77777777" w:rsidR="003533C4" w:rsidRDefault="003533C4">
      <w:pPr>
        <w:jc w:val="center"/>
        <w:rPr>
          <w:rFonts w:hint="eastAsia"/>
        </w:rPr>
      </w:pPr>
    </w:p>
    <w:p w14:paraId="5034DEA3" w14:textId="77777777" w:rsidR="003533C4" w:rsidRDefault="003533C4">
      <w:pPr>
        <w:jc w:val="center"/>
        <w:rPr>
          <w:rFonts w:hint="eastAsia"/>
        </w:rPr>
      </w:pPr>
    </w:p>
    <w:p w14:paraId="174DE1E4" w14:textId="77777777" w:rsidR="003533C4" w:rsidRDefault="003533C4">
      <w:pPr>
        <w:jc w:val="center"/>
        <w:rPr>
          <w:rFonts w:hint="eastAsia"/>
        </w:rPr>
      </w:pPr>
    </w:p>
    <w:p w14:paraId="21DFB708" w14:textId="77777777" w:rsidR="003533C4" w:rsidRDefault="003533C4">
      <w:pPr>
        <w:jc w:val="center"/>
        <w:rPr>
          <w:rFonts w:hint="eastAsia"/>
        </w:rPr>
      </w:pPr>
    </w:p>
    <w:p w14:paraId="1E7D6129" w14:textId="77777777" w:rsidR="003533C4" w:rsidRDefault="003533C4">
      <w:pPr>
        <w:jc w:val="center"/>
        <w:rPr>
          <w:rFonts w:hint="eastAsia"/>
        </w:rPr>
      </w:pPr>
    </w:p>
    <w:p w14:paraId="4B051EA9" w14:textId="77777777" w:rsidR="003533C4" w:rsidRDefault="003533C4">
      <w:pPr>
        <w:jc w:val="center"/>
        <w:rPr>
          <w:rFonts w:hint="eastAsia"/>
        </w:rPr>
      </w:pPr>
    </w:p>
    <w:p w14:paraId="1E761F26" w14:textId="77777777" w:rsidR="003533C4" w:rsidRDefault="003533C4">
      <w:pPr>
        <w:tabs>
          <w:tab w:val="right" w:pos="8931"/>
        </w:tabs>
        <w:rPr>
          <w:rFonts w:hint="eastAsia"/>
        </w:rPr>
      </w:pPr>
    </w:p>
    <w:p w14:paraId="3495C1E8" w14:textId="77777777" w:rsidR="003533C4" w:rsidRDefault="003533C4">
      <w:pPr>
        <w:tabs>
          <w:tab w:val="right" w:pos="8931"/>
        </w:tabs>
        <w:rPr>
          <w:rFonts w:hint="eastAsia"/>
        </w:rPr>
      </w:pPr>
    </w:p>
    <w:p w14:paraId="703CB799" w14:textId="77777777" w:rsidR="003533C4" w:rsidRDefault="003533C4">
      <w:pPr>
        <w:tabs>
          <w:tab w:val="right" w:pos="8931"/>
        </w:tabs>
        <w:rPr>
          <w:rFonts w:hint="eastAsia"/>
        </w:rPr>
      </w:pPr>
    </w:p>
    <w:p w14:paraId="645C4C03" w14:textId="77777777" w:rsidR="003533C4" w:rsidRDefault="003533C4">
      <w:pPr>
        <w:tabs>
          <w:tab w:val="right" w:pos="8931"/>
        </w:tabs>
        <w:rPr>
          <w:rFonts w:hint="eastAsia"/>
        </w:rPr>
      </w:pPr>
    </w:p>
    <w:p w14:paraId="43DCEA6D" w14:textId="77777777" w:rsidR="003533C4" w:rsidRDefault="003533C4">
      <w:pPr>
        <w:tabs>
          <w:tab w:val="right" w:pos="8931"/>
        </w:tabs>
        <w:rPr>
          <w:rFonts w:hint="eastAsia"/>
        </w:rPr>
      </w:pPr>
    </w:p>
    <w:p w14:paraId="0D1A418D" w14:textId="77777777" w:rsidR="003533C4" w:rsidRDefault="003533C4">
      <w:pPr>
        <w:tabs>
          <w:tab w:val="right" w:pos="8931"/>
        </w:tabs>
        <w:rPr>
          <w:rFonts w:hint="eastAsia"/>
        </w:rPr>
      </w:pPr>
    </w:p>
    <w:p w14:paraId="43516B8E" w14:textId="77777777" w:rsidR="003533C4" w:rsidRDefault="003533C4">
      <w:pPr>
        <w:tabs>
          <w:tab w:val="right" w:pos="8931"/>
        </w:tabs>
        <w:rPr>
          <w:rFonts w:hint="eastAsia"/>
        </w:rPr>
      </w:pPr>
    </w:p>
    <w:p w14:paraId="2597FC4E" w14:textId="77777777" w:rsidR="003533C4" w:rsidRDefault="003533C4">
      <w:pPr>
        <w:tabs>
          <w:tab w:val="right" w:pos="8931"/>
        </w:tabs>
        <w:rPr>
          <w:rFonts w:hint="eastAsia"/>
        </w:rPr>
      </w:pPr>
    </w:p>
    <w:p w14:paraId="52B70E62" w14:textId="77777777" w:rsidR="003533C4" w:rsidRDefault="003F21CE">
      <w:pPr>
        <w:tabs>
          <w:tab w:val="right" w:pos="8931"/>
        </w:tabs>
        <w:rPr>
          <w:rFonts w:hint="eastAsia"/>
        </w:rPr>
      </w:pPr>
      <w:r>
        <w:t>Garance: Mgr. Stanislav Ježek, Ph.D.</w:t>
      </w:r>
      <w:r>
        <w:tab/>
      </w:r>
      <w:r>
        <w:t xml:space="preserve">Datum odevzdání: </w:t>
      </w:r>
      <w:proofErr w:type="gramStart"/>
      <w:r>
        <w:t>1.5.2016</w:t>
      </w:r>
      <w:proofErr w:type="gramEnd"/>
    </w:p>
    <w:p w14:paraId="53AF9B78" w14:textId="77777777" w:rsidR="003533C4" w:rsidRDefault="003533C4">
      <w:pPr>
        <w:tabs>
          <w:tab w:val="right" w:pos="8931"/>
        </w:tabs>
        <w:rPr>
          <w:rFonts w:hint="eastAsia"/>
        </w:rPr>
      </w:pPr>
    </w:p>
    <w:p w14:paraId="12EC2A94" w14:textId="77777777" w:rsidR="003533C4" w:rsidRDefault="003F21CE">
      <w:pPr>
        <w:tabs>
          <w:tab w:val="right" w:pos="8931"/>
        </w:tabs>
        <w:rPr>
          <w:rFonts w:hint="eastAsia"/>
        </w:rPr>
      </w:pPr>
      <w:r>
        <w:tab/>
      </w:r>
    </w:p>
    <w:p w14:paraId="092A3D65" w14:textId="77777777" w:rsidR="003533C4" w:rsidRDefault="003F21CE">
      <w:pPr>
        <w:tabs>
          <w:tab w:val="right" w:pos="8931"/>
        </w:tabs>
        <w:rPr>
          <w:rFonts w:hint="eastAsia"/>
        </w:rPr>
      </w:pPr>
      <w:r>
        <w:tab/>
      </w:r>
    </w:p>
    <w:p w14:paraId="34820610" w14:textId="77777777" w:rsidR="003533C4" w:rsidRDefault="003F21CE">
      <w:pPr>
        <w:jc w:val="center"/>
        <w:rPr>
          <w:rFonts w:hint="eastAsia"/>
        </w:rPr>
      </w:pPr>
      <w:r>
        <w:t>Fakulta sociálních studií MU, 2015/201</w:t>
      </w:r>
      <w:r>
        <w:t>6</w:t>
      </w:r>
    </w:p>
    <w:p w14:paraId="7B2F5A64" w14:textId="77777777" w:rsidR="003533C4" w:rsidRDefault="003533C4">
      <w:pPr>
        <w:jc w:val="center"/>
        <w:rPr>
          <w:rFonts w:hint="eastAsia"/>
        </w:rPr>
      </w:pPr>
    </w:p>
    <w:p w14:paraId="62ABB293" w14:textId="77777777" w:rsidR="003533C4" w:rsidRDefault="003F21CE">
      <w:pPr>
        <w:spacing w:line="360" w:lineRule="auto"/>
        <w:rPr>
          <w:rFonts w:hint="eastAsia"/>
        </w:rPr>
      </w:pPr>
      <w:r>
        <w:rPr>
          <w:u w:val="single"/>
        </w:rPr>
        <w:lastRenderedPageBreak/>
        <w:t>Původní studie</w:t>
      </w:r>
    </w:p>
    <w:p w14:paraId="6FEEA22B" w14:textId="77777777" w:rsidR="003533C4" w:rsidRDefault="003F21CE">
      <w:pPr>
        <w:spacing w:line="360" w:lineRule="auto"/>
        <w:rPr>
          <w:rFonts w:hint="eastAsia"/>
        </w:rPr>
      </w:pPr>
      <w:r>
        <w:t xml:space="preserve"> </w:t>
      </w:r>
    </w:p>
    <w:p w14:paraId="30D0339F" w14:textId="77777777" w:rsidR="003533C4" w:rsidRDefault="003F21CE">
      <w:pPr>
        <w:spacing w:line="360" w:lineRule="auto"/>
        <w:rPr>
          <w:rFonts w:hint="eastAsia"/>
        </w:rPr>
      </w:pPr>
      <w:r>
        <w:tab/>
        <w:t>Cílem původní studie bylo nalézt vztah mezi stavem sítnice a kognitivními schopnostmi.</w:t>
      </w:r>
      <w:r>
        <w:rPr>
          <w:i/>
          <w:iCs/>
        </w:rPr>
        <w:t xml:space="preserve"> </w:t>
      </w:r>
      <w:r>
        <w:t>Výzkumu se účastnilo celkem 1037 probandů, přičemž vzorek byl reprezentativní, co se týče přítomnosti všech socioekonomických tříd. Kognitivní funkc</w:t>
      </w:r>
      <w:r>
        <w:t xml:space="preserve">e byly měřeny longitudinálně, ve věku 3, 5, 7, 9, 11, 13, 15, 18, 21, 26, 32 a 38 let. Bylo použito testů </w:t>
      </w:r>
      <w:proofErr w:type="spellStart"/>
      <w:r>
        <w:t>Wechslerovy</w:t>
      </w:r>
      <w:proofErr w:type="spellEnd"/>
      <w:r>
        <w:t xml:space="preserve"> škály inteligence (M= 100, SD= 15), testů verbálního myšlení, rychlosti reakce, testů motorických funkcí, aj.. Další součástí průzkumu byl</w:t>
      </w:r>
      <w:r>
        <w:t>y informace třetí strany, tedy známých probandů ohledně kognitivních dovedností probandů, přičemž byl zjištěn slabý negativní korelační vztah těchto hodnocení s výkony probandů (</w:t>
      </w:r>
      <w:proofErr w:type="gramStart"/>
      <w:r>
        <w:t>r=-.22</w:t>
      </w:r>
      <w:proofErr w:type="gramEnd"/>
      <w:r>
        <w:t>).  Ke zkoumání stavu sítnice bylo použito oftalmologických metod fotogr</w:t>
      </w:r>
      <w:r>
        <w:t>afování sítnice. K vyhodnocení studie pak byl použit lineárně regresní model.</w:t>
      </w:r>
    </w:p>
    <w:p w14:paraId="3E593919" w14:textId="77777777" w:rsidR="003533C4" w:rsidRDefault="003533C4">
      <w:pPr>
        <w:spacing w:line="360" w:lineRule="auto"/>
        <w:rPr>
          <w:rFonts w:hint="eastAsia"/>
        </w:rPr>
      </w:pPr>
    </w:p>
    <w:p w14:paraId="7FF041DB" w14:textId="77777777" w:rsidR="003533C4" w:rsidRDefault="003F21CE">
      <w:pPr>
        <w:spacing w:line="360" w:lineRule="auto"/>
        <w:rPr>
          <w:rFonts w:hint="eastAsia"/>
          <w:u w:val="single"/>
        </w:rPr>
      </w:pPr>
      <w:r>
        <w:rPr>
          <w:u w:val="single"/>
        </w:rPr>
        <w:t>Závěry původní studie</w:t>
      </w:r>
    </w:p>
    <w:p w14:paraId="3F1B5D3A" w14:textId="77777777" w:rsidR="003533C4" w:rsidRDefault="003533C4">
      <w:pPr>
        <w:spacing w:line="360" w:lineRule="auto"/>
        <w:rPr>
          <w:rFonts w:hint="eastAsia"/>
        </w:rPr>
      </w:pPr>
    </w:p>
    <w:p w14:paraId="17D45EDA" w14:textId="77777777" w:rsidR="003533C4" w:rsidRDefault="003F21CE">
      <w:pPr>
        <w:spacing w:line="360" w:lineRule="auto"/>
        <w:rPr>
          <w:rFonts w:hint="eastAsia"/>
        </w:rPr>
      </w:pPr>
      <w:r>
        <w:tab/>
        <w:t>Byl vyzkoumán vztah, že širší cévy jsou asociovány s horšími neuropsychologickými funkcemi ve středním věku nezávisle na ostatních faktorech. Toto bylo o</w:t>
      </w:r>
      <w:r>
        <w:t xml:space="preserve">přeno i o svědectví osob, které znaly zkoumané osoby. Širší cévy jsou také asociovány s tím, že ZO, u kterých se objevily, měly v dětství nižší IQ. Zjištění indikují, že šířka cév může být ukazatelem neuropsychologického zdraví roky před nástupem </w:t>
      </w:r>
      <w:proofErr w:type="spellStart"/>
      <w:r>
        <w:t>neurodege</w:t>
      </w:r>
      <w:r>
        <w:t>nerativních</w:t>
      </w:r>
      <w:proofErr w:type="spellEnd"/>
      <w:r>
        <w:t xml:space="preserve"> onemocnění.</w:t>
      </w:r>
    </w:p>
    <w:p w14:paraId="4947906F" w14:textId="77777777" w:rsidR="003533C4" w:rsidRDefault="003533C4">
      <w:pPr>
        <w:spacing w:line="360" w:lineRule="auto"/>
        <w:rPr>
          <w:rFonts w:hint="eastAsia"/>
        </w:rPr>
      </w:pPr>
    </w:p>
    <w:p w14:paraId="597CD7DA" w14:textId="77777777" w:rsidR="003533C4" w:rsidRDefault="003F21CE">
      <w:pPr>
        <w:spacing w:line="360" w:lineRule="auto"/>
        <w:rPr>
          <w:rFonts w:hint="eastAsia"/>
          <w:u w:val="single"/>
        </w:rPr>
      </w:pPr>
      <w:r>
        <w:rPr>
          <w:u w:val="single"/>
        </w:rPr>
        <w:t>Článek</w:t>
      </w:r>
    </w:p>
    <w:p w14:paraId="2571A4C2" w14:textId="77777777" w:rsidR="003533C4" w:rsidRDefault="003533C4">
      <w:pPr>
        <w:spacing w:line="360" w:lineRule="auto"/>
        <w:rPr>
          <w:rFonts w:hint="eastAsia"/>
        </w:rPr>
      </w:pPr>
    </w:p>
    <w:p w14:paraId="13CA62CC" w14:textId="77777777" w:rsidR="003533C4" w:rsidRDefault="003F21CE">
      <w:pPr>
        <w:spacing w:line="360" w:lineRule="auto"/>
        <w:rPr>
          <w:rFonts w:hint="eastAsia"/>
        </w:rPr>
      </w:pPr>
      <w:r>
        <w:tab/>
        <w:t xml:space="preserve">Článek byl publikován na serveru novinky.cz ze dne </w:t>
      </w:r>
      <w:proofErr w:type="gramStart"/>
      <w:r>
        <w:t>16.7.2013</w:t>
      </w:r>
      <w:proofErr w:type="gramEnd"/>
      <w:r>
        <w:t xml:space="preserve"> pod názvem „Pouhým pohledem do očí lze zjistit IQ jedince a kondici mozku“.</w:t>
      </w:r>
    </w:p>
    <w:p w14:paraId="563CE80D" w14:textId="77777777" w:rsidR="003533C4" w:rsidRDefault="003F21CE">
      <w:pPr>
        <w:spacing w:line="360" w:lineRule="auto"/>
        <w:rPr>
          <w:rFonts w:hint="eastAsia"/>
        </w:rPr>
      </w:pPr>
      <w:r>
        <w:tab/>
        <w:t>Tento článek je velmi stručný a hlavním obsahem je to, že prezentuje potvrzení  hypo</w:t>
      </w:r>
      <w:r>
        <w:t>tézy, že lidé se širšími cévami mají horší kognitivní funkce. Dále tvrdí, že vliv mají 3 proměnné, a to diabetes, kouření a špatný socioekonomický status. Celý předpoklad je založen na tom, že cévky v sítnici jsou tvořeny stejným materiálem, jako cévky v m</w:t>
      </w:r>
      <w:r>
        <w:t>ozku, z čehož podle článku vyplývá, že kondice cévek v sítnici a v mozku jsou stejné. Na základě tohoto předpokladu článek tvrdí, že pohledem na sítnici lze efektivně odhalit kondici mozku. Dále dodávají, že to nemusí nutně znamenat horší kondici mozku. Čl</w:t>
      </w:r>
      <w:r>
        <w:t xml:space="preserve">ánek byl převzat z anglického článku na webu sci-news.com. </w:t>
      </w:r>
    </w:p>
    <w:p w14:paraId="799F208C" w14:textId="77777777" w:rsidR="003533C4" w:rsidRDefault="003533C4">
      <w:pPr>
        <w:spacing w:line="360" w:lineRule="auto"/>
        <w:rPr>
          <w:rFonts w:hint="eastAsia"/>
        </w:rPr>
      </w:pPr>
    </w:p>
    <w:p w14:paraId="68B0954A" w14:textId="77777777" w:rsidR="003533C4" w:rsidRDefault="003F21CE">
      <w:pPr>
        <w:spacing w:line="360" w:lineRule="auto"/>
        <w:rPr>
          <w:rFonts w:hint="eastAsia"/>
        </w:rPr>
      </w:pPr>
      <w:r>
        <w:rPr>
          <w:u w:val="single"/>
        </w:rPr>
        <w:t>Interpretace prezentovaných informací</w:t>
      </w:r>
    </w:p>
    <w:p w14:paraId="595C3097" w14:textId="77777777" w:rsidR="003533C4" w:rsidRDefault="003F21CE">
      <w:pPr>
        <w:spacing w:line="360" w:lineRule="auto"/>
        <w:rPr>
          <w:rFonts w:hint="eastAsia"/>
        </w:rPr>
      </w:pPr>
      <w:r>
        <w:tab/>
      </w:r>
    </w:p>
    <w:p w14:paraId="40C10299" w14:textId="77777777" w:rsidR="003533C4" w:rsidRDefault="003F21CE">
      <w:pPr>
        <w:spacing w:line="360" w:lineRule="auto"/>
        <w:rPr>
          <w:rFonts w:hint="eastAsia"/>
        </w:rPr>
      </w:pPr>
      <w:r>
        <w:tab/>
        <w:t xml:space="preserve">Nejprve bych chtěl zkritizovat titulek, který tvrdí, že pouhým pohledem do očí lze určit IQ </w:t>
      </w:r>
      <w:r>
        <w:lastRenderedPageBreak/>
        <w:t xml:space="preserve">jedince a kondici mozku. Titulek je zavádějící, protože ve </w:t>
      </w:r>
      <w:r>
        <w:t xml:space="preserve">studii je zřetelně popsáno, že vyšetření očí je možné jen prostřednictvím moderní technologie, která je dostupná teprve odnedávna, jelikož při dřívějších měřeních v rámci tohoto výzkumu </w:t>
      </w:r>
      <w:proofErr w:type="spellStart"/>
      <w:r>
        <w:t>dostupna</w:t>
      </w:r>
      <w:proofErr w:type="spellEnd"/>
      <w:r>
        <w:t xml:space="preserve"> nebyla. Ve studii je vysvětleno, že k vyšetření očí a zjišťov</w:t>
      </w:r>
      <w:r>
        <w:t xml:space="preserve">ání jejich stavu je zapotřebí této technologie, jenž je doménou oftalmologie Senzace, kterou titulek indikuje se tedy tak trochu nekoná. Chápu však, že novinář potřebuje titulek, který </w:t>
      </w:r>
      <w:commentRangeStart w:id="0"/>
      <w:r>
        <w:t>zaujme</w:t>
      </w:r>
      <w:commentRangeEnd w:id="0"/>
      <w:r>
        <w:rPr>
          <w:rStyle w:val="Odkaznakoment"/>
        </w:rPr>
        <w:commentReference w:id="0"/>
      </w:r>
      <w:r>
        <w:t>.</w:t>
      </w:r>
    </w:p>
    <w:p w14:paraId="478D7715" w14:textId="77777777" w:rsidR="003533C4" w:rsidRDefault="003F21CE">
      <w:pPr>
        <w:spacing w:line="360" w:lineRule="auto"/>
        <w:rPr>
          <w:rFonts w:hint="eastAsia"/>
        </w:rPr>
      </w:pPr>
      <w:r>
        <w:tab/>
        <w:t>Článek uvádí, že tato studie byla provedena na více než 1000 r</w:t>
      </w:r>
      <w:r>
        <w:t>espondentů. Není to tak úplně pravda, protože původní studie uvádí, že část respondentů bylo nutno vyřadit z důvodů těhotenství, neúčasti na předchozích částech výzkumu, neúčasti na oftalmologickém vyšetření apod.</w:t>
      </w:r>
      <w:r>
        <w:rPr>
          <w:color w:val="000000"/>
        </w:rPr>
        <w:t xml:space="preserve"> Reálné číslo je tedy 922 (z toho dalších 6</w:t>
      </w:r>
      <w:r>
        <w:rPr>
          <w:color w:val="000000"/>
        </w:rPr>
        <w:t xml:space="preserve"> bylo vyřazeno ve vyhodnocovací fázi). Rozdíl v obou číslech spatřuji v počtu cifer. Ačkoliv je rozdíl mezi těmito čísly 78 respondentů, což není zas tak mnoho, myslím, že čtyřciferné číslo působí výrazněji než tříciferné a může v čtenáři posilovat dojem, </w:t>
      </w:r>
      <w:r>
        <w:rPr>
          <w:color w:val="000000"/>
        </w:rPr>
        <w:t xml:space="preserve">že je výzkum relevantní více, než doopravdy </w:t>
      </w:r>
      <w:commentRangeStart w:id="1"/>
      <w:r>
        <w:rPr>
          <w:color w:val="000000"/>
        </w:rPr>
        <w:t>je</w:t>
      </w:r>
      <w:commentRangeEnd w:id="1"/>
      <w:r>
        <w:rPr>
          <w:rStyle w:val="Odkaznakoment"/>
        </w:rPr>
        <w:commentReference w:id="1"/>
      </w:r>
      <w:r>
        <w:rPr>
          <w:color w:val="000000"/>
        </w:rPr>
        <w:t>.</w:t>
      </w:r>
    </w:p>
    <w:p w14:paraId="191E2FC2" w14:textId="77777777" w:rsidR="003533C4" w:rsidRDefault="003F21CE">
      <w:pPr>
        <w:spacing w:line="360" w:lineRule="auto"/>
        <w:rPr>
          <w:rFonts w:hint="eastAsia"/>
        </w:rPr>
      </w:pPr>
      <w:r>
        <w:tab/>
        <w:t>V diskusi tohoto článku se dále uvádí sdělení, že proti vztahu mezi neuropsychologickým zdravím a šířkou cév v sítnici hovoří argument malého efektu účinku v populaci (</w:t>
      </w:r>
      <w:r>
        <w:rPr>
          <w:rFonts w:ascii="Times New Roman;stixgeneral;ser" w:hAnsi="Times New Roman;stixgeneral;ser"/>
          <w:color w:val="000000"/>
          <w:sz w:val="23"/>
        </w:rPr>
        <w:t>~</w:t>
      </w:r>
      <w:r>
        <w:t>r=.2, což značí spíše nižší velikost ú</w:t>
      </w:r>
      <w:r>
        <w:t>činku). Uvádí se však, že pokud se pozornost výzkumníků soustředila pouze na nejnižší a nejvyšší pětinu vzorku, rozdíl v kvalitě očních cévek je až 0,5 směrodatné odchylky. V článku by podle mého stálo za to zmínit způsobem čtenáři srozumitelným, že stav c</w:t>
      </w:r>
      <w:r>
        <w:t xml:space="preserve">évek na sítnici a inteligence působí jako spolehlivý odhad spíše v extrémních polaritách u proměnné socioekonomický status. </w:t>
      </w:r>
    </w:p>
    <w:p w14:paraId="361AD1C3" w14:textId="77777777" w:rsidR="003533C4" w:rsidRDefault="003F21CE">
      <w:pPr>
        <w:spacing w:line="360" w:lineRule="auto"/>
        <w:rPr>
          <w:rFonts w:hint="eastAsia"/>
        </w:rPr>
      </w:pPr>
      <w:r>
        <w:tab/>
        <w:t xml:space="preserve">V článku se dále píše, že sílu cévek </w:t>
      </w:r>
      <w:commentRangeStart w:id="2"/>
      <w:r>
        <w:t xml:space="preserve">ovlivňuje </w:t>
      </w:r>
      <w:commentRangeEnd w:id="2"/>
      <w:r>
        <w:rPr>
          <w:rStyle w:val="Odkaznakoment"/>
        </w:rPr>
        <w:commentReference w:id="2"/>
      </w:r>
      <w:r>
        <w:t>kouření, diabetes a horší socioekonomický status. Ve studii byl mimo tyto tři promě</w:t>
      </w:r>
      <w:r>
        <w:t xml:space="preserve">nné dále zkoumán vztah i mezi obezitou, vysokým krevním tlakem, či vysokým obsahem </w:t>
      </w:r>
      <w:proofErr w:type="spellStart"/>
      <w:r>
        <w:t>hsCRP</w:t>
      </w:r>
      <w:proofErr w:type="spellEnd"/>
      <w:r>
        <w:t xml:space="preserve"> proteinu, které rovněž vyšly statisticky významné a pozitivní. Je otázkou, zda by neměl novinář uvést i tyto charakteristiky. Na druhou stranu, uvedené 3 faktory jsou </w:t>
      </w:r>
      <w:r>
        <w:t xml:space="preserve">podle mého názoru pro ilustraci souvislosti zkoumaných proměnných dostatečné.  </w:t>
      </w:r>
    </w:p>
    <w:p w14:paraId="3DEDE6BA" w14:textId="77777777" w:rsidR="003533C4" w:rsidRDefault="003533C4">
      <w:pPr>
        <w:spacing w:line="360" w:lineRule="auto"/>
        <w:rPr>
          <w:rFonts w:hint="eastAsia"/>
          <w:u w:val="single"/>
        </w:rPr>
      </w:pPr>
    </w:p>
    <w:p w14:paraId="6AB952F2" w14:textId="77777777" w:rsidR="003533C4" w:rsidRDefault="003F21CE">
      <w:pPr>
        <w:spacing w:line="360" w:lineRule="auto"/>
        <w:rPr>
          <w:rFonts w:hint="eastAsia"/>
        </w:rPr>
      </w:pPr>
      <w:r>
        <w:rPr>
          <w:u w:val="single"/>
        </w:rPr>
        <w:t>Závěr</w:t>
      </w:r>
    </w:p>
    <w:p w14:paraId="62B004E6" w14:textId="77777777" w:rsidR="003533C4" w:rsidRDefault="003F21CE">
      <w:pPr>
        <w:spacing w:line="360" w:lineRule="auto"/>
        <w:rPr>
          <w:rFonts w:hint="eastAsia"/>
        </w:rPr>
      </w:pPr>
      <w:r>
        <w:tab/>
        <w:t xml:space="preserve">Tento článek shrnuje podstatné údaje vyzkoumané v rámci původní studie. Ze způsobu, jakým to </w:t>
      </w:r>
      <w:proofErr w:type="gramStart"/>
      <w:r>
        <w:t>činí</w:t>
      </w:r>
      <w:proofErr w:type="gramEnd"/>
      <w:r>
        <w:t xml:space="preserve"> podle mě </w:t>
      </w:r>
      <w:proofErr w:type="gramStart"/>
      <w:r>
        <w:t>vyplývá</w:t>
      </w:r>
      <w:proofErr w:type="gramEnd"/>
      <w:r>
        <w:t>, že novinář nevěnoval dostatek času a pozornosti celé</w:t>
      </w:r>
      <w:r>
        <w:t xml:space="preserve"> studii, a proto neuvádí dostatečně přesné údaje, co se týče výzkumných výsledků, které se tak v důležitých detailech odlišují od stručných výsledků uvedených v abstraktu. Konkrétně v případě této studie se domnívám, nedošlo k zásadní dezinterpretaci zkoum</w:t>
      </w:r>
      <w:r>
        <w:t>aných dat, ovšem bohužel spíše z toho důvodu, že se jimi novinář příliš nezabýval. Nerozumím například tomu, proč neuvedl informaci o tom, že výsledky studie se opírají i o informace od známých zkoumaných osob, která by pomohla článku vyznít věrohodněji. D</w:t>
      </w:r>
      <w:r>
        <w:t xml:space="preserve">ovedu si představit, že u některých studií může takovýto přístup způsobit </w:t>
      </w:r>
      <w:r>
        <w:lastRenderedPageBreak/>
        <w:t xml:space="preserve">zásadnější </w:t>
      </w:r>
      <w:proofErr w:type="spellStart"/>
      <w:r>
        <w:t>dezintepretaci</w:t>
      </w:r>
      <w:proofErr w:type="spellEnd"/>
      <w:r>
        <w:t>.</w:t>
      </w:r>
    </w:p>
    <w:p w14:paraId="15B8D67B" w14:textId="77777777" w:rsidR="003533C4" w:rsidRDefault="003F21CE">
      <w:pPr>
        <w:spacing w:line="360" w:lineRule="auto"/>
        <w:rPr>
          <w:rFonts w:hint="eastAsia"/>
          <w:u w:val="single"/>
        </w:rPr>
      </w:pPr>
      <w:r>
        <w:rPr>
          <w:u w:val="single"/>
        </w:rPr>
        <w:t>Zdroje</w:t>
      </w:r>
    </w:p>
    <w:p w14:paraId="6F08E7E0" w14:textId="77777777" w:rsidR="003533C4" w:rsidRDefault="003F21CE">
      <w:pPr>
        <w:pStyle w:val="Nadpis1"/>
        <w:spacing w:line="360" w:lineRule="auto"/>
      </w:pPr>
      <w:r>
        <w:rPr>
          <w:rFonts w:ascii="Liberation Serif" w:hAnsi="Liberation Serif"/>
          <w:color w:val="000000"/>
          <w:sz w:val="24"/>
          <w:szCs w:val="24"/>
        </w:rPr>
        <w:tab/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Eye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Blood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Vessels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Linked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to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Cognitive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Function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, IQ (2013). </w:t>
      </w:r>
      <w:r>
        <w:rPr>
          <w:rFonts w:ascii="Liberation Serif" w:hAnsi="Liberation Serif"/>
          <w:i/>
          <w:iCs/>
          <w:color w:val="000000"/>
          <w:sz w:val="24"/>
          <w:szCs w:val="24"/>
        </w:rPr>
        <w:t xml:space="preserve">Sci-news.com </w:t>
      </w:r>
      <w:r>
        <w:rPr>
          <w:rFonts w:ascii="Liberation Serif" w:hAnsi="Liberation Serif"/>
          <w:color w:val="000000"/>
          <w:sz w:val="24"/>
          <w:szCs w:val="24"/>
        </w:rPr>
        <w:t xml:space="preserve">(2013). Publikováno dne 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5.6.2013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Retrieved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from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: http://www.sci-news.com/</w:t>
      </w:r>
      <w:r>
        <w:rPr>
          <w:rFonts w:ascii="Liberation Serif" w:hAnsi="Liberation Serif"/>
          <w:color w:val="000000"/>
          <w:sz w:val="24"/>
          <w:szCs w:val="24"/>
        </w:rPr>
        <w:t>othersciences/psychology/article01130-eye-blood-iq.html</w:t>
      </w:r>
    </w:p>
    <w:p w14:paraId="43B4693F" w14:textId="77777777" w:rsidR="003533C4" w:rsidRDefault="003F21CE">
      <w:pPr>
        <w:spacing w:line="360" w:lineRule="auto"/>
        <w:rPr>
          <w:rFonts w:hint="eastAsia"/>
        </w:rPr>
      </w:pPr>
      <w:r>
        <w:rPr>
          <w:color w:val="000000"/>
        </w:rPr>
        <w:tab/>
        <w:t xml:space="preserve">Pouhým pohledem do očí lze zjistit IQ jedince a kondici </w:t>
      </w:r>
      <w:proofErr w:type="gramStart"/>
      <w:r>
        <w:rPr>
          <w:color w:val="000000"/>
        </w:rPr>
        <w:t>mozku</w:t>
      </w:r>
      <w:r>
        <w:rPr>
          <w:color w:val="333333"/>
        </w:rPr>
        <w:t>(2013</w:t>
      </w:r>
      <w:proofErr w:type="gramEnd"/>
      <w:r>
        <w:rPr>
          <w:color w:val="333333"/>
        </w:rPr>
        <w:t xml:space="preserve">). </w:t>
      </w:r>
      <w:r>
        <w:rPr>
          <w:i/>
          <w:iCs/>
          <w:color w:val="333333"/>
        </w:rPr>
        <w:t xml:space="preserve">Novinky.cz </w:t>
      </w:r>
      <w:r>
        <w:rPr>
          <w:color w:val="333333"/>
        </w:rPr>
        <w:t xml:space="preserve">(2013). Publikováno dne 16. 7.2013.  </w:t>
      </w:r>
      <w:proofErr w:type="spellStart"/>
      <w:r>
        <w:rPr>
          <w:color w:val="000000"/>
        </w:rPr>
        <w:t>Retrieved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hyperlink r:id="rId8">
        <w:r>
          <w:rPr>
            <w:rStyle w:val="Internetovodkaz"/>
            <w:color w:val="000000"/>
            <w:u w:val="none"/>
          </w:rPr>
          <w:t>http://www.novinky.cz/zena/zdravi/307848-pouhym-pohledem-do-oci-lze-zjistit-iq-jedince-a-kondici-mozku.html</w:t>
        </w:r>
      </w:hyperlink>
    </w:p>
    <w:p w14:paraId="7B366CE0" w14:textId="77777777" w:rsidR="003533C4" w:rsidRDefault="003533C4">
      <w:pPr>
        <w:spacing w:line="360" w:lineRule="auto"/>
        <w:rPr>
          <w:rFonts w:hint="eastAsia"/>
        </w:rPr>
      </w:pPr>
    </w:p>
    <w:p w14:paraId="71FBC927" w14:textId="77777777" w:rsidR="003533C4" w:rsidRDefault="003F21CE">
      <w:pPr>
        <w:spacing w:line="360" w:lineRule="auto"/>
        <w:rPr>
          <w:rFonts w:hint="eastAsia"/>
        </w:rPr>
      </w:pPr>
      <w:r>
        <w:tab/>
      </w:r>
      <w:proofErr w:type="spellStart"/>
      <w:r>
        <w:t>Shalev</w:t>
      </w:r>
      <w:proofErr w:type="spellEnd"/>
      <w:r>
        <w:t xml:space="preserve"> I. et al.(2013). </w:t>
      </w:r>
      <w:bookmarkStart w:id="3" w:name="__DdeLink__242_1452088454"/>
      <w:proofErr w:type="spellStart"/>
      <w:r>
        <w:t>Retinal</w:t>
      </w:r>
      <w:proofErr w:type="spellEnd"/>
      <w:r>
        <w:t xml:space="preserve"> </w:t>
      </w:r>
      <w:proofErr w:type="spellStart"/>
      <w:r>
        <w:t>Vessel</w:t>
      </w:r>
      <w:proofErr w:type="spellEnd"/>
      <w:r>
        <w:t xml:space="preserve"> </w:t>
      </w:r>
      <w:proofErr w:type="spellStart"/>
      <w:r>
        <w:t>Caliber</w:t>
      </w:r>
      <w:proofErr w:type="spellEnd"/>
      <w:r>
        <w:t xml:space="preserve"> and </w:t>
      </w:r>
      <w:proofErr w:type="spellStart"/>
      <w:r>
        <w:t>Lifelong</w:t>
      </w:r>
      <w:proofErr w:type="spellEnd"/>
      <w:r>
        <w:t xml:space="preserve"> </w:t>
      </w:r>
      <w:proofErr w:type="spellStart"/>
      <w:r>
        <w:t>Neuropsychological</w:t>
      </w:r>
      <w:proofErr w:type="spellEnd"/>
      <w:r>
        <w:t xml:space="preserve"> </w:t>
      </w:r>
      <w:proofErr w:type="spellStart"/>
      <w:r>
        <w:t>Functio</w:t>
      </w:r>
      <w:r>
        <w:t>ning</w:t>
      </w:r>
      <w:bookmarkEnd w:id="3"/>
      <w:proofErr w:type="spellEnd"/>
      <w:r>
        <w:t xml:space="preserve">. </w:t>
      </w:r>
      <w:proofErr w:type="spellStart"/>
      <w:r>
        <w:rPr>
          <w:i/>
        </w:rPr>
        <w:t>Psychological</w:t>
      </w:r>
      <w:proofErr w:type="spellEnd"/>
      <w:r>
        <w:rPr>
          <w:i/>
        </w:rPr>
        <w:t xml:space="preserve"> Science </w:t>
      </w:r>
      <w:r>
        <w:t xml:space="preserve">(2013), publikováno dne </w:t>
      </w:r>
      <w:proofErr w:type="gramStart"/>
      <w:r>
        <w:t>15.5.2013</w:t>
      </w:r>
      <w:proofErr w:type="gramEnd"/>
      <w:r>
        <w:t xml:space="preserve">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: </w:t>
      </w: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: 10.1177/0956797612470959 </w:t>
      </w:r>
    </w:p>
    <w:p w14:paraId="6360E011" w14:textId="77777777" w:rsidR="003533C4" w:rsidRDefault="003533C4">
      <w:pPr>
        <w:spacing w:line="360" w:lineRule="auto"/>
      </w:pPr>
    </w:p>
    <w:p w14:paraId="1680D29B" w14:textId="77777777" w:rsidR="003F21CE" w:rsidRPr="003F21CE" w:rsidRDefault="003F21CE">
      <w:pPr>
        <w:spacing w:line="360" w:lineRule="auto"/>
        <w:rPr>
          <w:i/>
        </w:rPr>
      </w:pPr>
    </w:p>
    <w:p w14:paraId="671C4365" w14:textId="77777777" w:rsidR="003F21CE" w:rsidRPr="003F21CE" w:rsidRDefault="003F21CE">
      <w:pPr>
        <w:spacing w:line="360" w:lineRule="auto"/>
        <w:rPr>
          <w:i/>
        </w:rPr>
      </w:pPr>
      <w:r w:rsidRPr="003F21CE">
        <w:rPr>
          <w:i/>
        </w:rPr>
        <w:t>OK. Obroční opravu přijímám.</w:t>
      </w:r>
    </w:p>
    <w:p w14:paraId="425277A5" w14:textId="77777777" w:rsidR="003F21CE" w:rsidRPr="003F21CE" w:rsidRDefault="003F21CE">
      <w:pPr>
        <w:spacing w:line="360" w:lineRule="auto"/>
        <w:rPr>
          <w:rFonts w:hint="eastAsia"/>
          <w:i/>
        </w:rPr>
      </w:pPr>
      <w:r w:rsidRPr="003F21CE">
        <w:rPr>
          <w:i/>
        </w:rPr>
        <w:t>SJ</w:t>
      </w:r>
      <w:bookmarkStart w:id="4" w:name="_GoBack"/>
      <w:bookmarkEnd w:id="4"/>
    </w:p>
    <w:sectPr w:rsidR="003F21CE" w:rsidRPr="003F21CE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30T22:26:00Z" w:initials="SJ">
    <w:p w14:paraId="43E2FA6A" w14:textId="77777777" w:rsidR="003F21CE" w:rsidRDefault="003F21CE">
      <w:pPr>
        <w:pStyle w:val="Textkomente"/>
        <w:rPr>
          <w:rFonts w:hint="eastAsia"/>
        </w:rPr>
      </w:pPr>
      <w:r>
        <w:rPr>
          <w:rStyle w:val="Odkaznakoment"/>
          <w:rFonts w:hint="eastAsia"/>
        </w:rPr>
        <w:annotationRef/>
      </w:r>
      <w:r>
        <w:t>V tom případě nevím, proč o tom píšete. Se statistikou to nesouvisí a pochopit se nadsázka v titulku dá.</w:t>
      </w:r>
    </w:p>
  </w:comment>
  <w:comment w:id="1" w:author="Standa Ježek" w:date="2016-05-30T22:27:00Z" w:initials="SJ">
    <w:p w14:paraId="75AD9B62" w14:textId="77777777" w:rsidR="003F21CE" w:rsidRDefault="003F21CE">
      <w:pPr>
        <w:pStyle w:val="Textkomente"/>
        <w:rPr>
          <w:rFonts w:hint="eastAsia"/>
        </w:rPr>
      </w:pPr>
      <w:r>
        <w:rPr>
          <w:rStyle w:val="Odkaznakoment"/>
          <w:rFonts w:hint="eastAsia"/>
        </w:rPr>
        <w:annotationRef/>
      </w:r>
      <w:r>
        <w:t>Nevím, takový dohad byste musel nějak argumentovat.</w:t>
      </w:r>
    </w:p>
  </w:comment>
  <w:comment w:id="2" w:author="Standa Ježek" w:date="2016-05-30T22:29:00Z" w:initials="SJ">
    <w:p w14:paraId="202EE781" w14:textId="77777777" w:rsidR="003F21CE" w:rsidRDefault="003F21CE">
      <w:pPr>
        <w:pStyle w:val="Textkomente"/>
        <w:rPr>
          <w:rFonts w:hint="eastAsia"/>
        </w:rPr>
      </w:pPr>
      <w:r>
        <w:rPr>
          <w:rStyle w:val="Odkaznakoment"/>
          <w:rFonts w:hint="eastAsia"/>
        </w:rPr>
        <w:annotationRef/>
      </w:r>
      <w:r>
        <w:t>…souvisí s…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E2FA6A" w15:done="0"/>
  <w15:commentEx w15:paraId="75AD9B62" w15:done="0"/>
  <w15:commentEx w15:paraId="202EE78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stixgeneral;s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C4"/>
    <w:rsid w:val="003533C4"/>
    <w:rsid w:val="003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B690"/>
  <w15:docId w15:val="{185F06F7-D0A2-43F7-A628-1B60C5D2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styleId="Zdraznn">
    <w:name w:val="Emphasis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A03AB"/>
    <w:rPr>
      <w:rFonts w:ascii="Tahoma" w:hAnsi="Tahoma"/>
      <w:sz w:val="16"/>
      <w:szCs w:val="14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A03AB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F2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21C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21CE"/>
    <w:rPr>
      <w:color w:val="00000A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2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21CE"/>
    <w:rPr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nky.cz/zena/zdravi/307848-pouhym-pohledem-do-oci-lze-zjistit-iq-jedince-a-kondici-mozku.html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7F809-280F-4AF4-9544-A2E4B52A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911</Words>
  <Characters>5377</Characters>
  <Application>Microsoft Office Word</Application>
  <DocSecurity>0</DocSecurity>
  <Lines>44</Lines>
  <Paragraphs>12</Paragraphs>
  <ScaleCrop>false</ScaleCrop>
  <Company>Masarykova univerzita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Rudolf</dc:creator>
  <dc:description/>
  <cp:lastModifiedBy>Standa Ježek</cp:lastModifiedBy>
  <cp:revision>8</cp:revision>
  <dcterms:created xsi:type="dcterms:W3CDTF">2015-05-31T14:07:00Z</dcterms:created>
  <dcterms:modified xsi:type="dcterms:W3CDTF">2016-05-30T20:30:00Z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Masarykova univerzita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