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8A2D4E" w14:textId="77777777" w:rsidR="00EC5BE0" w:rsidRPr="00C43662" w:rsidRDefault="00EC5BE0" w:rsidP="00EC5BE0">
      <w:pPr>
        <w:spacing w:after="240" w:line="36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h.8lghvkvgps03" w:colFirst="0" w:colLast="0"/>
      <w:bookmarkEnd w:id="0"/>
      <w:r w:rsidRPr="00C43662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3E0EAE1" wp14:editId="669F650B">
            <wp:simplePos x="0" y="0"/>
            <wp:positionH relativeFrom="column">
              <wp:posOffset>751840</wp:posOffset>
            </wp:positionH>
            <wp:positionV relativeFrom="paragraph">
              <wp:posOffset>-2006186</wp:posOffset>
            </wp:positionV>
            <wp:extent cx="4335399" cy="6127364"/>
            <wp:effectExtent l="0" t="0" r="0" b="0"/>
            <wp:wrapNone/>
            <wp:docPr id="3" name="Picture 3" descr="znak_FSS_P3295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FSS_P3295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399" cy="61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8CA13" w14:textId="77777777" w:rsidR="00EC5BE0" w:rsidRPr="00C43662" w:rsidRDefault="00EC5BE0" w:rsidP="00EC5BE0">
      <w:pPr>
        <w:spacing w:after="24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16D1259" w14:textId="77777777" w:rsidR="00EC5BE0" w:rsidRPr="00C43662" w:rsidRDefault="00EC5BE0" w:rsidP="00EC5BE0">
      <w:pPr>
        <w:spacing w:after="240"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506592D5" w14:textId="77777777" w:rsidR="00EC5BE0" w:rsidRPr="00C43662" w:rsidRDefault="00EC5BE0" w:rsidP="00EC5BE0">
      <w:pPr>
        <w:spacing w:after="24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3BEDF8D" w14:textId="77777777" w:rsidR="00EC5BE0" w:rsidRPr="00C43662" w:rsidRDefault="00EC5BE0" w:rsidP="00EC5BE0">
      <w:pPr>
        <w:spacing w:after="240"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2C93184A" w14:textId="77777777" w:rsidR="00EC5BE0" w:rsidRPr="00EC5BE0" w:rsidRDefault="00EC5BE0" w:rsidP="00EC5BE0">
      <w:pPr>
        <w:spacing w:after="240" w:line="36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C5BE0">
        <w:rPr>
          <w:rFonts w:ascii="Times New Roman" w:hAnsi="Times New Roman" w:cs="Times New Roman"/>
          <w:b/>
          <w:sz w:val="44"/>
          <w:szCs w:val="40"/>
        </w:rPr>
        <w:t>Kariérní rozvoj žáků na ZŠ</w:t>
      </w:r>
    </w:p>
    <w:p w14:paraId="22179039" w14:textId="77777777" w:rsidR="00EC5BE0" w:rsidRPr="00C43662" w:rsidRDefault="00EC5BE0" w:rsidP="00EC5BE0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BE0">
        <w:rPr>
          <w:rFonts w:ascii="Times New Roman" w:hAnsi="Times New Roman" w:cs="Times New Roman"/>
          <w:sz w:val="28"/>
          <w:szCs w:val="28"/>
        </w:rPr>
        <w:t>PSY261</w:t>
      </w:r>
      <w:r w:rsidRPr="00C43662">
        <w:rPr>
          <w:rFonts w:ascii="Times New Roman" w:hAnsi="Times New Roman" w:cs="Times New Roman"/>
          <w:sz w:val="28"/>
          <w:szCs w:val="28"/>
        </w:rPr>
        <w:t xml:space="preserve"> </w:t>
      </w:r>
      <w:r w:rsidRPr="00EC5BE0">
        <w:rPr>
          <w:rFonts w:ascii="Times New Roman" w:hAnsi="Times New Roman" w:cs="Times New Roman"/>
          <w:sz w:val="28"/>
          <w:szCs w:val="28"/>
        </w:rPr>
        <w:t>Aplikovaná psychologie výchovy a vzdělání</w:t>
      </w:r>
    </w:p>
    <w:p w14:paraId="7D049D2A" w14:textId="77777777" w:rsidR="00EC5BE0" w:rsidRPr="00C43662" w:rsidRDefault="00EC5BE0" w:rsidP="00EC5BE0">
      <w:pPr>
        <w:spacing w:after="240" w:line="360" w:lineRule="auto"/>
        <w:rPr>
          <w:rFonts w:ascii="Times New Roman" w:hAnsi="Times New Roman" w:cs="Times New Roman"/>
          <w:b/>
          <w:sz w:val="36"/>
          <w:szCs w:val="36"/>
        </w:rPr>
      </w:pPr>
    </w:p>
    <w:p w14:paraId="350E58E2" w14:textId="77777777" w:rsidR="00EC5BE0" w:rsidRPr="00EC5BE0" w:rsidRDefault="00EC5BE0" w:rsidP="00EC5BE0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C5BE0">
        <w:rPr>
          <w:rFonts w:ascii="Times New Roman" w:hAnsi="Times New Roman" w:cs="Times New Roman"/>
          <w:b/>
          <w:sz w:val="28"/>
          <w:szCs w:val="36"/>
        </w:rPr>
        <w:t>Lucie Lukášová (397752)</w:t>
      </w:r>
    </w:p>
    <w:p w14:paraId="02749D10" w14:textId="77777777" w:rsidR="00EC5BE0" w:rsidRPr="00EC5BE0" w:rsidRDefault="00EC5BE0" w:rsidP="00EC5BE0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C5BE0">
        <w:rPr>
          <w:rFonts w:ascii="Times New Roman" w:hAnsi="Times New Roman" w:cs="Times New Roman"/>
          <w:b/>
          <w:sz w:val="28"/>
          <w:szCs w:val="36"/>
        </w:rPr>
        <w:t>Tomáš Weber (422156)</w:t>
      </w:r>
    </w:p>
    <w:p w14:paraId="4EBA22D0" w14:textId="77777777" w:rsidR="00EC5BE0" w:rsidRPr="00EC5BE0" w:rsidRDefault="00EC5BE0" w:rsidP="00EC5BE0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C5BE0">
        <w:rPr>
          <w:rFonts w:ascii="Times New Roman" w:hAnsi="Times New Roman" w:cs="Times New Roman"/>
          <w:b/>
          <w:sz w:val="28"/>
          <w:szCs w:val="36"/>
        </w:rPr>
        <w:t>Vladimír Matoušek (407755)</w:t>
      </w:r>
    </w:p>
    <w:p w14:paraId="55D661A7" w14:textId="77777777" w:rsidR="00EC5BE0" w:rsidRPr="00EC5BE0" w:rsidRDefault="00EC5BE0" w:rsidP="00EC5BE0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C5BE0">
        <w:rPr>
          <w:rFonts w:ascii="Times New Roman" w:hAnsi="Times New Roman" w:cs="Times New Roman"/>
          <w:b/>
          <w:sz w:val="28"/>
          <w:szCs w:val="36"/>
        </w:rPr>
        <w:t xml:space="preserve">Anna </w:t>
      </w:r>
      <w:proofErr w:type="spellStart"/>
      <w:r w:rsidRPr="00EC5BE0">
        <w:rPr>
          <w:rFonts w:ascii="Times New Roman" w:hAnsi="Times New Roman" w:cs="Times New Roman"/>
          <w:b/>
          <w:sz w:val="28"/>
          <w:szCs w:val="36"/>
        </w:rPr>
        <w:t>Příkazská</w:t>
      </w:r>
      <w:proofErr w:type="spellEnd"/>
      <w:r w:rsidRPr="00EC5BE0">
        <w:rPr>
          <w:rFonts w:ascii="Times New Roman" w:hAnsi="Times New Roman" w:cs="Times New Roman"/>
          <w:b/>
          <w:sz w:val="28"/>
          <w:szCs w:val="36"/>
        </w:rPr>
        <w:t xml:space="preserve"> (427160)</w:t>
      </w:r>
    </w:p>
    <w:p w14:paraId="1C6D1737" w14:textId="77777777" w:rsidR="00EC5BE0" w:rsidRPr="00EC5BE0" w:rsidRDefault="00EC5BE0" w:rsidP="00EC5BE0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C5BE0">
        <w:rPr>
          <w:rFonts w:ascii="Times New Roman" w:hAnsi="Times New Roman" w:cs="Times New Roman"/>
          <w:b/>
          <w:sz w:val="28"/>
          <w:szCs w:val="36"/>
        </w:rPr>
        <w:t>Renata Hlavová (425436)</w:t>
      </w:r>
    </w:p>
    <w:p w14:paraId="202060C4" w14:textId="77777777" w:rsidR="00EC5BE0" w:rsidRPr="00C43662" w:rsidRDefault="00EC5BE0" w:rsidP="00EC5BE0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2CF322" w14:textId="77777777" w:rsidR="00EC5BE0" w:rsidRPr="00C43662" w:rsidRDefault="00EC5BE0" w:rsidP="00EC5BE0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780E1B" w14:textId="77777777" w:rsidR="00EC5BE0" w:rsidRPr="00C43662" w:rsidRDefault="00EC5BE0" w:rsidP="00EC5BE0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C208D6" w14:textId="77777777" w:rsidR="00EC5BE0" w:rsidRPr="00EC5BE0" w:rsidRDefault="00EC5BE0" w:rsidP="00EC5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35"/>
        </w:tabs>
        <w:spacing w:after="240" w:line="360" w:lineRule="auto"/>
        <w:rPr>
          <w:rFonts w:ascii="Times New Roman" w:hAnsi="Times New Roman" w:cs="Times New Roman"/>
          <w:sz w:val="24"/>
        </w:rPr>
      </w:pPr>
      <w:r w:rsidRPr="00EC5BE0">
        <w:rPr>
          <w:rFonts w:ascii="Times New Roman" w:hAnsi="Times New Roman" w:cs="Times New Roman"/>
          <w:sz w:val="24"/>
        </w:rPr>
        <w:t xml:space="preserve">Vyučující: doc. PhDr. Šárka </w:t>
      </w:r>
      <w:proofErr w:type="spellStart"/>
      <w:r w:rsidRPr="00EC5BE0">
        <w:rPr>
          <w:rFonts w:ascii="Times New Roman" w:hAnsi="Times New Roman" w:cs="Times New Roman"/>
          <w:sz w:val="24"/>
        </w:rPr>
        <w:t>Portešová</w:t>
      </w:r>
      <w:proofErr w:type="spellEnd"/>
      <w:r w:rsidRPr="00EC5BE0">
        <w:rPr>
          <w:rFonts w:ascii="Times New Roman" w:hAnsi="Times New Roman" w:cs="Times New Roman"/>
          <w:sz w:val="24"/>
        </w:rPr>
        <w:t>, Ph.D.</w:t>
      </w:r>
      <w:r w:rsidRPr="00EC5BE0">
        <w:rPr>
          <w:rFonts w:ascii="Times New Roman" w:hAnsi="Times New Roman" w:cs="Times New Roman"/>
          <w:sz w:val="24"/>
        </w:rPr>
        <w:tab/>
      </w:r>
      <w:r w:rsidRPr="00EC5BE0">
        <w:rPr>
          <w:rFonts w:ascii="Times New Roman" w:hAnsi="Times New Roman" w:cs="Times New Roman"/>
          <w:sz w:val="24"/>
        </w:rPr>
        <w:tab/>
      </w:r>
      <w:r w:rsidRPr="00EC5BE0">
        <w:rPr>
          <w:rFonts w:ascii="Times New Roman" w:hAnsi="Times New Roman" w:cs="Times New Roman"/>
          <w:sz w:val="24"/>
        </w:rPr>
        <w:tab/>
        <w:t xml:space="preserve">Datum odevzdání: </w:t>
      </w:r>
      <w:r>
        <w:rPr>
          <w:rFonts w:ascii="Times New Roman" w:hAnsi="Times New Roman" w:cs="Times New Roman"/>
          <w:sz w:val="24"/>
        </w:rPr>
        <w:t>19. 5. 2016</w:t>
      </w:r>
    </w:p>
    <w:p w14:paraId="1ED9CA4B" w14:textId="77777777" w:rsidR="00EC5BE0" w:rsidRPr="00EC5BE0" w:rsidRDefault="00EC5BE0" w:rsidP="00EC5BE0">
      <w:pPr>
        <w:spacing w:after="240" w:line="360" w:lineRule="auto"/>
        <w:jc w:val="center"/>
        <w:rPr>
          <w:rFonts w:ascii="Times New Roman" w:hAnsi="Times New Roman" w:cs="Times New Roman"/>
          <w:sz w:val="24"/>
        </w:rPr>
      </w:pPr>
      <w:r w:rsidRPr="00EC5BE0">
        <w:rPr>
          <w:rFonts w:ascii="Times New Roman" w:hAnsi="Times New Roman" w:cs="Times New Roman"/>
          <w:sz w:val="24"/>
        </w:rPr>
        <w:t>Fakulta sociálních studií, jaro 2016</w:t>
      </w:r>
    </w:p>
    <w:p w14:paraId="24325CD7" w14:textId="77777777" w:rsidR="00C32F15" w:rsidRPr="00EC5BE0" w:rsidRDefault="00EC5BE0" w:rsidP="00EC5BE0">
      <w:pPr>
        <w:pStyle w:val="Nadpis1"/>
        <w:spacing w:after="240"/>
        <w:rPr>
          <w:rFonts w:ascii="Times New Roman" w:hAnsi="Times New Roman" w:cs="Times New Roman"/>
          <w:b/>
          <w:sz w:val="28"/>
        </w:rPr>
      </w:pPr>
      <w:r w:rsidRPr="00EC5BE0">
        <w:rPr>
          <w:rFonts w:ascii="Times New Roman" w:hAnsi="Times New Roman" w:cs="Times New Roman"/>
          <w:b/>
          <w:sz w:val="28"/>
        </w:rPr>
        <w:lastRenderedPageBreak/>
        <w:t>Kariérní rozvoj žáků na ZŠ</w:t>
      </w:r>
    </w:p>
    <w:p w14:paraId="3B20636C" w14:textId="77777777" w:rsidR="00C32F15" w:rsidRDefault="007D235E" w:rsidP="00EC5BE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E0">
        <w:rPr>
          <w:rFonts w:ascii="Times New Roman" w:hAnsi="Times New Roman" w:cs="Times New Roman"/>
          <w:sz w:val="24"/>
          <w:szCs w:val="24"/>
        </w:rPr>
        <w:t>Naši aktivitu jsme se rozhodli adresovat žákům prvního stupně základní školy. V tomto věku ještě nelze uvažovat o kariérním rozvoji tak, jak jej chápeme u dospělých, založili jsme proto aktivitu na tom, co je pro rozvoj v tomto věku důležité: interakce a pozorování (konkrétně rodičů či jiných dospělých).</w:t>
      </w:r>
    </w:p>
    <w:p w14:paraId="6492EC5E" w14:textId="77777777" w:rsidR="00EC5BE0" w:rsidRPr="00EC5BE0" w:rsidRDefault="00EC5BE0" w:rsidP="00EC5BE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2AC96" w14:textId="77777777" w:rsidR="00C32F15" w:rsidRPr="00EC5BE0" w:rsidRDefault="007D235E" w:rsidP="00EC5BE0">
      <w:pPr>
        <w:pStyle w:val="Nadpis2"/>
        <w:spacing w:after="240"/>
        <w:rPr>
          <w:rFonts w:ascii="Times New Roman" w:hAnsi="Times New Roman" w:cs="Times New Roman"/>
          <w:b/>
          <w:sz w:val="24"/>
        </w:rPr>
      </w:pPr>
      <w:r w:rsidRPr="00EC5BE0">
        <w:rPr>
          <w:rFonts w:ascii="Times New Roman" w:hAnsi="Times New Roman" w:cs="Times New Roman"/>
          <w:b/>
          <w:sz w:val="24"/>
        </w:rPr>
        <w:t>Teoretická východiska</w:t>
      </w:r>
    </w:p>
    <w:p w14:paraId="7723D98B" w14:textId="77777777" w:rsidR="00C32F15" w:rsidRPr="00EC5BE0" w:rsidRDefault="007D235E" w:rsidP="00EC5BE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E0">
        <w:rPr>
          <w:rFonts w:ascii="Times New Roman" w:hAnsi="Times New Roman" w:cs="Times New Roman"/>
          <w:sz w:val="24"/>
          <w:szCs w:val="24"/>
        </w:rPr>
        <w:t xml:space="preserve">Při tvorbě aktivity jsme se pokusili o syntézu dvou přístupů ke kariérnímu poradenství, a to teorie Donalda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Supera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a</w:t>
      </w:r>
      <w:r w:rsidR="00EC5BE0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EC5BE0">
        <w:rPr>
          <w:rFonts w:ascii="Times New Roman" w:hAnsi="Times New Roman" w:cs="Times New Roman"/>
          <w:sz w:val="24"/>
          <w:szCs w:val="24"/>
        </w:rPr>
        <w:t>teorie</w:t>
      </w:r>
      <w:r w:rsidRPr="00EC5BE0">
        <w:rPr>
          <w:rFonts w:ascii="Times New Roman" w:hAnsi="Times New Roman" w:cs="Times New Roman"/>
          <w:sz w:val="24"/>
          <w:szCs w:val="24"/>
        </w:rPr>
        <w:t xml:space="preserve"> dovednosti pro řízení vlastní kariéry</w:t>
      </w:r>
      <w:r w:rsidRPr="00EC5BE0">
        <w:rPr>
          <w:rFonts w:ascii="Times New Roman" w:hAnsi="Times New Roman" w:cs="Times New Roman"/>
          <w:i/>
          <w:sz w:val="24"/>
          <w:szCs w:val="24"/>
        </w:rPr>
        <w:t xml:space="preserve"> </w:t>
      </w:r>
      <w:commentRangeEnd w:id="1"/>
      <w:r w:rsidR="00D11FAE">
        <w:rPr>
          <w:rStyle w:val="Odkaznakoment"/>
        </w:rPr>
        <w:commentReference w:id="1"/>
      </w:r>
      <w:r w:rsidRPr="00EC5BE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C5BE0">
        <w:rPr>
          <w:rFonts w:ascii="Times New Roman" w:hAnsi="Times New Roman" w:cs="Times New Roman"/>
          <w:i/>
          <w:sz w:val="24"/>
          <w:szCs w:val="24"/>
        </w:rPr>
        <w:t>career</w:t>
      </w:r>
      <w:proofErr w:type="spellEnd"/>
      <w:r w:rsidRPr="00EC5BE0">
        <w:rPr>
          <w:rFonts w:ascii="Times New Roman" w:hAnsi="Times New Roman" w:cs="Times New Roman"/>
          <w:i/>
          <w:sz w:val="24"/>
          <w:szCs w:val="24"/>
        </w:rPr>
        <w:t xml:space="preserve"> management </w:t>
      </w:r>
      <w:proofErr w:type="spellStart"/>
      <w:r w:rsidRPr="00EC5BE0">
        <w:rPr>
          <w:rFonts w:ascii="Times New Roman" w:hAnsi="Times New Roman" w:cs="Times New Roman"/>
          <w:i/>
          <w:sz w:val="24"/>
          <w:szCs w:val="24"/>
        </w:rPr>
        <w:t>skills</w:t>
      </w:r>
      <w:proofErr w:type="spellEnd"/>
      <w:r w:rsidRPr="00EC5BE0">
        <w:rPr>
          <w:rFonts w:ascii="Times New Roman" w:hAnsi="Times New Roman" w:cs="Times New Roman"/>
          <w:i/>
          <w:sz w:val="24"/>
          <w:szCs w:val="24"/>
        </w:rPr>
        <w:t>,</w:t>
      </w:r>
      <w:r w:rsidRPr="00EC5BE0">
        <w:rPr>
          <w:rFonts w:ascii="Times New Roman" w:hAnsi="Times New Roman" w:cs="Times New Roman"/>
          <w:sz w:val="24"/>
          <w:szCs w:val="24"/>
        </w:rPr>
        <w:t xml:space="preserve"> dále CMS</w:t>
      </w:r>
      <w:r w:rsidRPr="00EC5BE0">
        <w:rPr>
          <w:rFonts w:ascii="Times New Roman" w:hAnsi="Times New Roman" w:cs="Times New Roman"/>
          <w:i/>
          <w:sz w:val="24"/>
          <w:szCs w:val="24"/>
        </w:rPr>
        <w:t>)</w:t>
      </w:r>
      <w:r w:rsidRPr="00EC5B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5DAECB" w14:textId="77777777" w:rsidR="00C32F15" w:rsidRDefault="007D235E" w:rsidP="00EC5BE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E0">
        <w:rPr>
          <w:rFonts w:ascii="Times New Roman" w:hAnsi="Times New Roman" w:cs="Times New Roman"/>
          <w:sz w:val="24"/>
          <w:szCs w:val="24"/>
        </w:rPr>
        <w:t xml:space="preserve">Podle teorie kariérního rozvoje Donalda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Supera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je</w:t>
      </w:r>
      <w:r w:rsidR="00EC5BE0">
        <w:rPr>
          <w:rFonts w:ascii="Times New Roman" w:hAnsi="Times New Roman" w:cs="Times New Roman"/>
          <w:sz w:val="24"/>
          <w:szCs w:val="24"/>
        </w:rPr>
        <w:t>dnotlivci implementují své sebe</w:t>
      </w:r>
      <w:r w:rsidRPr="00EC5BE0">
        <w:rPr>
          <w:rFonts w:ascii="Times New Roman" w:hAnsi="Times New Roman" w:cs="Times New Roman"/>
          <w:sz w:val="24"/>
          <w:szCs w:val="24"/>
        </w:rPr>
        <w:t>pojetí do kariéry jako prostředek sebevyjádření. Pr</w:t>
      </w:r>
      <w:r w:rsidR="00EC5BE0">
        <w:rPr>
          <w:rFonts w:ascii="Times New Roman" w:hAnsi="Times New Roman" w:cs="Times New Roman"/>
          <w:sz w:val="24"/>
          <w:szCs w:val="24"/>
        </w:rPr>
        <w:t>oces vývoje sebepojetí je multi</w:t>
      </w:r>
      <w:r w:rsidRPr="00EC5BE0">
        <w:rPr>
          <w:rFonts w:ascii="Times New Roman" w:hAnsi="Times New Roman" w:cs="Times New Roman"/>
          <w:sz w:val="24"/>
          <w:szCs w:val="24"/>
        </w:rPr>
        <w:t>dimenzionální. Hlavní determinanty vývoje sebepojetí jsou totiž jak vnitřní faktory (např. schopnosti, hodnoty, osobnost), tak faktory vnější (kontextuální interakce), které jsou situačního charakteru (Super, 1980). Děti jsou v tomto věku ve stádiu tzv. růstu (</w:t>
      </w:r>
      <w:proofErr w:type="spellStart"/>
      <w:r w:rsidRPr="00EC5BE0">
        <w:rPr>
          <w:rFonts w:ascii="Times New Roman" w:hAnsi="Times New Roman" w:cs="Times New Roman"/>
          <w:i/>
          <w:sz w:val="24"/>
          <w:szCs w:val="24"/>
        </w:rPr>
        <w:t>growth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>), ve kterém jsou jakékoliv kariérní volby závislé z většiny na interních faktorech (zájmy, do jisté míry i schopnosti dítěte). Stěžejní je v tomto období vytvořit si stabilní sebepojetí, postoje, definovat své potřeby a získat základní informace o světě práce (Super, 2007). Získání těchto informací je velmi důležité, jelikož jakékoliv navazující aktivity nebo názvy pozic budou pracova</w:t>
      </w:r>
      <w:r w:rsidR="00EC5BE0">
        <w:rPr>
          <w:rFonts w:ascii="Times New Roman" w:hAnsi="Times New Roman" w:cs="Times New Roman"/>
          <w:sz w:val="24"/>
          <w:szCs w:val="24"/>
        </w:rPr>
        <w:t>t na zkresleném základu (Super</w:t>
      </w:r>
      <w:r w:rsidRPr="00EC5BE0">
        <w:rPr>
          <w:rFonts w:ascii="Times New Roman" w:hAnsi="Times New Roman" w:cs="Times New Roman"/>
          <w:sz w:val="24"/>
          <w:szCs w:val="24"/>
        </w:rPr>
        <w:t xml:space="preserve">, cit. </w:t>
      </w:r>
      <w:proofErr w:type="gramStart"/>
      <w:r w:rsidRPr="00EC5BE0">
        <w:rPr>
          <w:rFonts w:ascii="Times New Roman" w:hAnsi="Times New Roman" w:cs="Times New Roman"/>
          <w:sz w:val="24"/>
          <w:szCs w:val="24"/>
        </w:rPr>
        <w:t>dle</w:t>
      </w:r>
      <w:proofErr w:type="gramEnd"/>
      <w:r w:rsidRPr="00EC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Savickas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>, 2001). Nebylo by však možné (ani efektivní) nechat děti číst a studovat</w:t>
      </w:r>
      <w:r w:rsidR="00EC5BE0">
        <w:rPr>
          <w:rFonts w:ascii="Times New Roman" w:hAnsi="Times New Roman" w:cs="Times New Roman"/>
          <w:sz w:val="24"/>
          <w:szCs w:val="24"/>
        </w:rPr>
        <w:t xml:space="preserve"> to,</w:t>
      </w:r>
      <w:r w:rsidRPr="00EC5BE0">
        <w:rPr>
          <w:rFonts w:ascii="Times New Roman" w:hAnsi="Times New Roman" w:cs="Times New Roman"/>
          <w:sz w:val="24"/>
          <w:szCs w:val="24"/>
        </w:rPr>
        <w:t xml:space="preserve"> jaké kompetence, vzdělání a charakteristiky se pojí s jejich vysněným povoláním a se všemi ostatními, proto jsme naši aktivitu pojali zajímavějším způsobem.</w:t>
      </w:r>
    </w:p>
    <w:p w14:paraId="660780FA" w14:textId="77777777" w:rsidR="00EC5BE0" w:rsidRPr="00EC5BE0" w:rsidRDefault="00EC5BE0" w:rsidP="00EC5BE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E0">
        <w:rPr>
          <w:rFonts w:ascii="Times New Roman" w:hAnsi="Times New Roman" w:cs="Times New Roman"/>
          <w:sz w:val="24"/>
          <w:szCs w:val="24"/>
        </w:rPr>
        <w:t>Teorie CMS se sebepojetím pracuje také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C5BE0">
        <w:rPr>
          <w:rFonts w:ascii="Times New Roman" w:hAnsi="Times New Roman" w:cs="Times New Roman"/>
          <w:sz w:val="24"/>
          <w:szCs w:val="24"/>
        </w:rPr>
        <w:t xml:space="preserve"> vnímá ho jako jednu ze základních determinant osobnostního a sociálního rozvoje, což je první krok na cestě k vysněné kariéře (Jackson, 2014). Náš úkol se zaměří primárně na druhou oblast </w:t>
      </w:r>
      <w:commentRangeStart w:id="2"/>
      <w:r w:rsidRPr="00EC5BE0">
        <w:rPr>
          <w:rFonts w:ascii="Times New Roman" w:hAnsi="Times New Roman" w:cs="Times New Roman"/>
          <w:sz w:val="24"/>
          <w:szCs w:val="24"/>
        </w:rPr>
        <w:t xml:space="preserve">CMS, na celoživotní učení, </w:t>
      </w:r>
      <w:commentRangeEnd w:id="2"/>
      <w:r w:rsidR="00D11FAE">
        <w:rPr>
          <w:rStyle w:val="Odkaznakoment"/>
        </w:rPr>
        <w:commentReference w:id="2"/>
      </w:r>
      <w:r w:rsidRPr="00EC5BE0">
        <w:rPr>
          <w:rFonts w:ascii="Times New Roman" w:hAnsi="Times New Roman" w:cs="Times New Roman"/>
          <w:sz w:val="24"/>
          <w:szCs w:val="24"/>
        </w:rPr>
        <w:t>ve kterém lidé od okolí přijímají informace o různých možnostech uplatn</w:t>
      </w:r>
      <w:r>
        <w:rPr>
          <w:rFonts w:ascii="Times New Roman" w:hAnsi="Times New Roman" w:cs="Times New Roman"/>
          <w:sz w:val="24"/>
          <w:szCs w:val="24"/>
        </w:rPr>
        <w:t>ění, aplikují je ve svém životě a</w:t>
      </w:r>
      <w:r w:rsidRPr="00EC5BE0">
        <w:rPr>
          <w:rFonts w:ascii="Times New Roman" w:hAnsi="Times New Roman" w:cs="Times New Roman"/>
          <w:sz w:val="24"/>
          <w:szCs w:val="24"/>
        </w:rPr>
        <w:t xml:space="preserve"> nahlíží na ně v rámci svého sebepojetí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C5BE0">
        <w:rPr>
          <w:rFonts w:ascii="Times New Roman" w:hAnsi="Times New Roman" w:cs="Times New Roman"/>
          <w:sz w:val="24"/>
          <w:szCs w:val="24"/>
        </w:rPr>
        <w:t xml:space="preserve"> jako příklad se nabízí informace</w:t>
      </w:r>
      <w:r>
        <w:rPr>
          <w:rFonts w:ascii="Times New Roman" w:hAnsi="Times New Roman" w:cs="Times New Roman"/>
          <w:sz w:val="24"/>
          <w:szCs w:val="24"/>
        </w:rPr>
        <w:t xml:space="preserve"> „veterinář </w:t>
      </w:r>
      <w:r w:rsidRPr="00EC5BE0">
        <w:rPr>
          <w:rFonts w:ascii="Times New Roman" w:hAnsi="Times New Roman" w:cs="Times New Roman"/>
          <w:sz w:val="24"/>
          <w:szCs w:val="24"/>
        </w:rPr>
        <w:t>léčí zvířata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C5BE0">
        <w:rPr>
          <w:rFonts w:ascii="Times New Roman" w:hAnsi="Times New Roman" w:cs="Times New Roman"/>
          <w:sz w:val="24"/>
          <w:szCs w:val="24"/>
        </w:rPr>
        <w:t xml:space="preserve">, na což navazují otázky: Mám rád zvířata? Chci léčit? Líbil bych se sám sobě jako zvěrolékař? Mělo by to pro mě smysl? </w:t>
      </w:r>
    </w:p>
    <w:p w14:paraId="48EBF1DA" w14:textId="77777777" w:rsidR="00EC5BE0" w:rsidRPr="00EC5BE0" w:rsidRDefault="00EC5BE0" w:rsidP="00EC5BE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E0">
        <w:rPr>
          <w:rFonts w:ascii="Times New Roman" w:hAnsi="Times New Roman" w:cs="Times New Roman"/>
          <w:sz w:val="24"/>
          <w:szCs w:val="24"/>
        </w:rPr>
        <w:lastRenderedPageBreak/>
        <w:t xml:space="preserve">Naše aktivita tyto dva přístupy propojí a zaměří se na vyhledávání informací dítětem od svého okolí tak, aby se naučil základním principům práce s takovými informacemi, které může ve finální fázi aplikovat na </w:t>
      </w:r>
      <w:r w:rsidRPr="00D11FAE">
        <w:rPr>
          <w:rFonts w:ascii="Times New Roman" w:hAnsi="Times New Roman" w:cs="Times New Roman"/>
          <w:sz w:val="24"/>
          <w:szCs w:val="24"/>
          <w:highlight w:val="yellow"/>
        </w:rPr>
        <w:t>své</w:t>
      </w:r>
      <w:r w:rsidRPr="00EC5BE0">
        <w:rPr>
          <w:rFonts w:ascii="Times New Roman" w:hAnsi="Times New Roman" w:cs="Times New Roman"/>
          <w:sz w:val="24"/>
          <w:szCs w:val="24"/>
        </w:rPr>
        <w:t xml:space="preserve"> sebepojetí. </w:t>
      </w:r>
    </w:p>
    <w:p w14:paraId="1EAA1BC7" w14:textId="77777777" w:rsidR="00EC5BE0" w:rsidRPr="00EC5BE0" w:rsidRDefault="00EC5BE0" w:rsidP="00EC5BE0">
      <w:pPr>
        <w:spacing w:after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BE0">
        <w:rPr>
          <w:rFonts w:ascii="Times New Roman" w:hAnsi="Times New Roman" w:cs="Times New Roman"/>
          <w:i/>
          <w:sz w:val="24"/>
          <w:szCs w:val="24"/>
        </w:rPr>
        <w:t>Obrázek č. 1: Duha životní kariéry</w:t>
      </w:r>
    </w:p>
    <w:p w14:paraId="7EF86420" w14:textId="77777777" w:rsidR="00C32F15" w:rsidRPr="00EC5BE0" w:rsidRDefault="00EC5BE0" w:rsidP="00EC5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E0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BF456C1" wp14:editId="37B0D1FA">
            <wp:extent cx="5772150" cy="4105275"/>
            <wp:effectExtent l="0" t="0" r="0" b="9525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506" cy="4105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2620BB" w14:textId="77777777" w:rsidR="00C32F15" w:rsidRDefault="007D235E" w:rsidP="00EC5BE0">
      <w:pPr>
        <w:spacing w:after="240" w:line="360" w:lineRule="auto"/>
        <w:rPr>
          <w:rFonts w:ascii="Times New Roman" w:hAnsi="Times New Roman" w:cs="Times New Roman"/>
          <w:szCs w:val="24"/>
        </w:rPr>
      </w:pPr>
      <w:r w:rsidRPr="00EC5BE0">
        <w:rPr>
          <w:rFonts w:ascii="Times New Roman" w:hAnsi="Times New Roman" w:cs="Times New Roman"/>
          <w:szCs w:val="24"/>
        </w:rPr>
        <w:t xml:space="preserve">Zdroj: </w:t>
      </w:r>
      <w:hyperlink r:id="rId10">
        <w:r w:rsidRPr="00EC5BE0">
          <w:rPr>
            <w:rFonts w:ascii="Times New Roman" w:hAnsi="Times New Roman" w:cs="Times New Roman"/>
            <w:color w:val="1155CC"/>
            <w:szCs w:val="24"/>
            <w:u w:val="single"/>
          </w:rPr>
          <w:t>www.careers.govt.nz</w:t>
        </w:r>
      </w:hyperlink>
      <w:r w:rsidRPr="00EC5BE0">
        <w:rPr>
          <w:rFonts w:ascii="Times New Roman" w:hAnsi="Times New Roman" w:cs="Times New Roman"/>
          <w:szCs w:val="24"/>
        </w:rPr>
        <w:t xml:space="preserve"> , </w:t>
      </w:r>
      <w:proofErr w:type="spellStart"/>
      <w:r w:rsidRPr="00EC5BE0">
        <w:rPr>
          <w:rFonts w:ascii="Times New Roman" w:hAnsi="Times New Roman" w:cs="Times New Roman"/>
          <w:szCs w:val="24"/>
        </w:rPr>
        <w:t>Careers</w:t>
      </w:r>
      <w:proofErr w:type="spellEnd"/>
      <w:r w:rsidRPr="00EC5BE0">
        <w:rPr>
          <w:rFonts w:ascii="Times New Roman" w:hAnsi="Times New Roman" w:cs="Times New Roman"/>
          <w:szCs w:val="24"/>
        </w:rPr>
        <w:t xml:space="preserve"> New </w:t>
      </w:r>
      <w:proofErr w:type="spellStart"/>
      <w:r w:rsidRPr="00EC5BE0">
        <w:rPr>
          <w:rFonts w:ascii="Times New Roman" w:hAnsi="Times New Roman" w:cs="Times New Roman"/>
          <w:szCs w:val="24"/>
        </w:rPr>
        <w:t>Zealand</w:t>
      </w:r>
      <w:proofErr w:type="spellEnd"/>
      <w:r w:rsidRPr="00EC5BE0">
        <w:rPr>
          <w:rFonts w:ascii="Times New Roman" w:hAnsi="Times New Roman" w:cs="Times New Roman"/>
          <w:szCs w:val="24"/>
        </w:rPr>
        <w:t>, 2012</w:t>
      </w:r>
    </w:p>
    <w:p w14:paraId="43C25836" w14:textId="77777777" w:rsidR="00EC5BE0" w:rsidRPr="00EC5BE0" w:rsidRDefault="00EC5BE0" w:rsidP="00EC5BE0">
      <w:pPr>
        <w:spacing w:after="240" w:line="360" w:lineRule="auto"/>
        <w:rPr>
          <w:rFonts w:ascii="Times New Roman" w:hAnsi="Times New Roman" w:cs="Times New Roman"/>
          <w:szCs w:val="24"/>
        </w:rPr>
      </w:pPr>
    </w:p>
    <w:p w14:paraId="11BEE4E4" w14:textId="77777777" w:rsidR="00C32F15" w:rsidRPr="00EC5BE0" w:rsidRDefault="007D235E" w:rsidP="00EC5BE0">
      <w:pPr>
        <w:pStyle w:val="Nadpis2"/>
        <w:spacing w:after="240"/>
        <w:rPr>
          <w:rFonts w:ascii="Times New Roman" w:hAnsi="Times New Roman" w:cs="Times New Roman"/>
          <w:b/>
          <w:sz w:val="24"/>
        </w:rPr>
      </w:pPr>
      <w:r w:rsidRPr="00EC5BE0">
        <w:rPr>
          <w:rFonts w:ascii="Times New Roman" w:hAnsi="Times New Roman" w:cs="Times New Roman"/>
          <w:b/>
          <w:sz w:val="24"/>
        </w:rPr>
        <w:t>Zadání aktivity:</w:t>
      </w:r>
    </w:p>
    <w:p w14:paraId="635FA710" w14:textId="77777777" w:rsidR="00C32F15" w:rsidRPr="00EC5BE0" w:rsidRDefault="007D235E" w:rsidP="00EC5BE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E0">
        <w:rPr>
          <w:rFonts w:ascii="Times New Roman" w:hAnsi="Times New Roman" w:cs="Times New Roman"/>
          <w:sz w:val="24"/>
          <w:szCs w:val="24"/>
        </w:rPr>
        <w:t xml:space="preserve">Žáci dostanou za úkol zeptat se </w:t>
      </w:r>
      <w:commentRangeStart w:id="3"/>
      <w:r w:rsidRPr="00EC5BE0">
        <w:rPr>
          <w:rFonts w:ascii="Times New Roman" w:hAnsi="Times New Roman" w:cs="Times New Roman"/>
          <w:sz w:val="24"/>
          <w:szCs w:val="24"/>
        </w:rPr>
        <w:t>svých rodičů (nebo jiného blízkého dospělého)</w:t>
      </w:r>
      <w:commentRangeEnd w:id="3"/>
      <w:r w:rsidR="00D11FAE">
        <w:rPr>
          <w:rStyle w:val="Odkaznakoment"/>
        </w:rPr>
        <w:commentReference w:id="3"/>
      </w:r>
      <w:r w:rsidRPr="00EC5BE0">
        <w:rPr>
          <w:rFonts w:ascii="Times New Roman" w:hAnsi="Times New Roman" w:cs="Times New Roman"/>
          <w:sz w:val="24"/>
          <w:szCs w:val="24"/>
        </w:rPr>
        <w:t>, jaké je jejich povolání. Následně by děti od těchto dospělých měly zjistit, co je s tímto povoláním spojeno (</w:t>
      </w:r>
      <w:r w:rsidR="00EC5BE0" w:rsidRPr="00EC5BE0">
        <w:rPr>
          <w:rFonts w:ascii="Times New Roman" w:hAnsi="Times New Roman" w:cs="Times New Roman"/>
          <w:sz w:val="24"/>
          <w:szCs w:val="24"/>
        </w:rPr>
        <w:t>tzn., co</w:t>
      </w:r>
      <w:r w:rsidRPr="00EC5BE0">
        <w:rPr>
          <w:rFonts w:ascii="Times New Roman" w:hAnsi="Times New Roman" w:cs="Times New Roman"/>
          <w:sz w:val="24"/>
          <w:szCs w:val="24"/>
        </w:rPr>
        <w:t xml:space="preserve"> musí umět, jaké jsou jejich zájmy, co museli vystudovat, jak dlouho se na tuto kariéru připravovali apod.). Tyto informace děti zaznam</w:t>
      </w:r>
      <w:r w:rsidR="00EC5BE0">
        <w:rPr>
          <w:rFonts w:ascii="Times New Roman" w:hAnsi="Times New Roman" w:cs="Times New Roman"/>
          <w:sz w:val="24"/>
          <w:szCs w:val="24"/>
        </w:rPr>
        <w:t>enají do listu s předtištěnými „</w:t>
      </w:r>
      <w:r w:rsidRPr="00EC5BE0">
        <w:rPr>
          <w:rFonts w:ascii="Times New Roman" w:hAnsi="Times New Roman" w:cs="Times New Roman"/>
          <w:sz w:val="24"/>
          <w:szCs w:val="24"/>
        </w:rPr>
        <w:t>bublinami”, do jehož středu mají za úkol namalovat člověka, kterého se na jeho zaměstnání ptali.</w:t>
      </w:r>
    </w:p>
    <w:p w14:paraId="6798FF68" w14:textId="77777777" w:rsidR="00EC5BE0" w:rsidRPr="00EC5BE0" w:rsidRDefault="00EC5BE0" w:rsidP="00EC5BE0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8B1684" w14:textId="77777777" w:rsidR="00C32F15" w:rsidRPr="00EC5BE0" w:rsidRDefault="007D235E" w:rsidP="00EC5BE0">
      <w:pPr>
        <w:pStyle w:val="Nadpis2"/>
        <w:spacing w:after="240"/>
        <w:rPr>
          <w:rFonts w:ascii="Times New Roman" w:hAnsi="Times New Roman" w:cs="Times New Roman"/>
          <w:b/>
          <w:sz w:val="24"/>
        </w:rPr>
      </w:pPr>
      <w:r w:rsidRPr="00EC5BE0">
        <w:rPr>
          <w:rFonts w:ascii="Times New Roman" w:hAnsi="Times New Roman" w:cs="Times New Roman"/>
          <w:b/>
          <w:sz w:val="24"/>
        </w:rPr>
        <w:lastRenderedPageBreak/>
        <w:t>Práce v hodině a reflexe aktivity:</w:t>
      </w:r>
    </w:p>
    <w:p w14:paraId="39EBA8B6" w14:textId="77777777" w:rsidR="00C32F15" w:rsidRPr="00EC5BE0" w:rsidRDefault="00415317" w:rsidP="00EC5BE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hodině budou žáci ta</w:t>
      </w:r>
      <w:r w:rsidR="007D235E" w:rsidRPr="00EC5BE0">
        <w:rPr>
          <w:rFonts w:ascii="Times New Roman" w:hAnsi="Times New Roman" w:cs="Times New Roman"/>
          <w:sz w:val="24"/>
          <w:szCs w:val="24"/>
        </w:rPr>
        <w:t xml:space="preserve">to svá zjištění </w:t>
      </w:r>
      <w:commentRangeStart w:id="4"/>
      <w:r w:rsidR="007D235E" w:rsidRPr="00EC5BE0">
        <w:rPr>
          <w:rFonts w:ascii="Times New Roman" w:hAnsi="Times New Roman" w:cs="Times New Roman"/>
          <w:sz w:val="24"/>
          <w:szCs w:val="24"/>
        </w:rPr>
        <w:t xml:space="preserve">prezentovat. </w:t>
      </w:r>
      <w:commentRangeEnd w:id="4"/>
      <w:r w:rsidR="00D11FAE">
        <w:rPr>
          <w:rStyle w:val="Odkaznakoment"/>
        </w:rPr>
        <w:commentReference w:id="4"/>
      </w:r>
      <w:r w:rsidR="007D235E" w:rsidRPr="00EC5BE0">
        <w:rPr>
          <w:rFonts w:ascii="Times New Roman" w:hAnsi="Times New Roman" w:cs="Times New Roman"/>
          <w:sz w:val="24"/>
          <w:szCs w:val="24"/>
        </w:rPr>
        <w:t>Tím získa</w:t>
      </w:r>
      <w:r>
        <w:rPr>
          <w:rFonts w:ascii="Times New Roman" w:hAnsi="Times New Roman" w:cs="Times New Roman"/>
          <w:sz w:val="24"/>
          <w:szCs w:val="24"/>
        </w:rPr>
        <w:t>jí přehled o různých povoláních</w:t>
      </w:r>
      <w:r w:rsidR="007D235E" w:rsidRPr="00EC5BE0">
        <w:rPr>
          <w:rFonts w:ascii="Times New Roman" w:hAnsi="Times New Roman" w:cs="Times New Roman"/>
          <w:sz w:val="24"/>
          <w:szCs w:val="24"/>
        </w:rPr>
        <w:t xml:space="preserve"> a v případě, že se některá z nich budou opakovat, tak i různé pohledy na tato zaměstnání. Práce bude primárně spočívat v interakci mezi žáky a učitelem, případně v diskuzi, ve které žáci získají základní povědomí o povoláních v jazyce jim </w:t>
      </w:r>
      <w:r w:rsidR="007D235E" w:rsidRPr="00D11FAE">
        <w:rPr>
          <w:rFonts w:ascii="Times New Roman" w:hAnsi="Times New Roman" w:cs="Times New Roman"/>
          <w:sz w:val="24"/>
          <w:szCs w:val="24"/>
          <w:highlight w:val="yellow"/>
        </w:rPr>
        <w:t>vlastní</w:t>
      </w:r>
      <w:r w:rsidR="007D235E" w:rsidRPr="00EC5BE0">
        <w:rPr>
          <w:rFonts w:ascii="Times New Roman" w:hAnsi="Times New Roman" w:cs="Times New Roman"/>
          <w:sz w:val="24"/>
          <w:szCs w:val="24"/>
        </w:rPr>
        <w:t xml:space="preserve"> (nikoli odborném) a ve které bude dán prostor právě tomu, co zajímá žáky. </w:t>
      </w:r>
    </w:p>
    <w:p w14:paraId="20B4112E" w14:textId="77777777" w:rsidR="00C32F15" w:rsidRPr="00EC5BE0" w:rsidRDefault="00C32F15" w:rsidP="00EC5BE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3DAFE" w14:textId="77777777" w:rsidR="00C32F15" w:rsidRPr="00415317" w:rsidRDefault="007D235E" w:rsidP="00415317">
      <w:pPr>
        <w:pStyle w:val="Nadpis2"/>
        <w:spacing w:after="240"/>
        <w:rPr>
          <w:rFonts w:ascii="Times New Roman" w:hAnsi="Times New Roman" w:cs="Times New Roman"/>
          <w:b/>
          <w:sz w:val="24"/>
        </w:rPr>
      </w:pPr>
      <w:r w:rsidRPr="00415317">
        <w:rPr>
          <w:rFonts w:ascii="Times New Roman" w:hAnsi="Times New Roman" w:cs="Times New Roman"/>
          <w:b/>
          <w:sz w:val="24"/>
        </w:rPr>
        <w:t>Návazná doporučení pro práci se žáky:</w:t>
      </w:r>
    </w:p>
    <w:p w14:paraId="29F50E7A" w14:textId="77777777" w:rsidR="00C32F15" w:rsidRDefault="007D235E" w:rsidP="0041531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E0">
        <w:rPr>
          <w:rFonts w:ascii="Times New Roman" w:hAnsi="Times New Roman" w:cs="Times New Roman"/>
          <w:sz w:val="24"/>
          <w:szCs w:val="24"/>
        </w:rPr>
        <w:t xml:space="preserve">Jako navazující práci mohou žáci vytvořit stejný list, avšak tentokrát do něj nakreslí sebe a popíší své vysněné povolání. Budou se tedy muset zamyslet </w:t>
      </w:r>
      <w:r w:rsidR="00415317" w:rsidRPr="00EC5BE0">
        <w:rPr>
          <w:rFonts w:ascii="Times New Roman" w:hAnsi="Times New Roman" w:cs="Times New Roman"/>
          <w:sz w:val="24"/>
          <w:szCs w:val="24"/>
        </w:rPr>
        <w:t xml:space="preserve">nad tím </w:t>
      </w:r>
      <w:r w:rsidRPr="00EC5BE0">
        <w:rPr>
          <w:rFonts w:ascii="Times New Roman" w:hAnsi="Times New Roman" w:cs="Times New Roman"/>
          <w:sz w:val="24"/>
          <w:szCs w:val="24"/>
        </w:rPr>
        <w:t xml:space="preserve">(nebo se zeptat), co je třeba udělat a umět pro danou kariérní volbu, k čemuž </w:t>
      </w:r>
      <w:r w:rsidR="00415317">
        <w:rPr>
          <w:rFonts w:ascii="Times New Roman" w:hAnsi="Times New Roman" w:cs="Times New Roman"/>
          <w:sz w:val="24"/>
          <w:szCs w:val="24"/>
        </w:rPr>
        <w:t>samozřejmě</w:t>
      </w:r>
      <w:r w:rsidRPr="00EC5BE0">
        <w:rPr>
          <w:rFonts w:ascii="Times New Roman" w:hAnsi="Times New Roman" w:cs="Times New Roman"/>
          <w:sz w:val="24"/>
          <w:szCs w:val="24"/>
        </w:rPr>
        <w:t xml:space="preserve"> využijí informace získané aktivitou v </w:t>
      </w:r>
      <w:commentRangeStart w:id="5"/>
      <w:r w:rsidRPr="00EC5BE0">
        <w:rPr>
          <w:rFonts w:ascii="Times New Roman" w:hAnsi="Times New Roman" w:cs="Times New Roman"/>
          <w:sz w:val="24"/>
          <w:szCs w:val="24"/>
        </w:rPr>
        <w:t>hodině.</w:t>
      </w:r>
      <w:commentRangeEnd w:id="5"/>
      <w:r w:rsidR="00D11FAE">
        <w:rPr>
          <w:rStyle w:val="Odkaznakoment"/>
        </w:rPr>
        <w:commentReference w:id="5"/>
      </w:r>
    </w:p>
    <w:p w14:paraId="39392DBF" w14:textId="77777777" w:rsidR="00415317" w:rsidRPr="00415317" w:rsidRDefault="00415317" w:rsidP="00415317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5317">
        <w:rPr>
          <w:rFonts w:ascii="Times New Roman" w:hAnsi="Times New Roman" w:cs="Times New Roman"/>
          <w:i/>
          <w:sz w:val="24"/>
          <w:szCs w:val="24"/>
        </w:rPr>
        <w:t>Obrázek č. 2: Il</w:t>
      </w:r>
      <w:r w:rsidR="00432CA2">
        <w:rPr>
          <w:rFonts w:ascii="Times New Roman" w:hAnsi="Times New Roman" w:cs="Times New Roman"/>
          <w:i/>
          <w:sz w:val="24"/>
          <w:szCs w:val="24"/>
        </w:rPr>
        <w:t>ustrační verze vyplněného listu</w:t>
      </w:r>
    </w:p>
    <w:p w14:paraId="619CC08A" w14:textId="77777777" w:rsidR="00C32F15" w:rsidRDefault="00415317" w:rsidP="00EC5BE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EC5B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742F93" wp14:editId="2551E662">
            <wp:extent cx="4238625" cy="3343275"/>
            <wp:effectExtent l="0" t="0" r="9525" b="9525"/>
            <wp:docPr id="1" name="image02.jpg" descr="obráz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obrázek.jp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34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936B43" w14:textId="77777777" w:rsidR="00415317" w:rsidRPr="00EC5BE0" w:rsidRDefault="00415317" w:rsidP="00EC5BE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1386D038" w14:textId="77777777" w:rsidR="00C32F15" w:rsidRPr="00EC5BE0" w:rsidRDefault="00C32F15" w:rsidP="00EC5BE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35EEB6E2" w14:textId="77777777" w:rsidR="00C32F15" w:rsidRPr="00415317" w:rsidRDefault="007D235E" w:rsidP="00EC5BE0">
      <w:pPr>
        <w:pStyle w:val="Nadpis1"/>
        <w:spacing w:after="240" w:line="360" w:lineRule="auto"/>
        <w:rPr>
          <w:rFonts w:ascii="Times New Roman" w:hAnsi="Times New Roman" w:cs="Times New Roman"/>
          <w:b/>
          <w:sz w:val="28"/>
          <w:szCs w:val="24"/>
        </w:rPr>
      </w:pPr>
      <w:bookmarkStart w:id="6" w:name="h.m3y8ja919jny" w:colFirst="0" w:colLast="0"/>
      <w:bookmarkStart w:id="7" w:name="h.cmi25atjzyu1" w:colFirst="0" w:colLast="0"/>
      <w:bookmarkEnd w:id="6"/>
      <w:bookmarkEnd w:id="7"/>
      <w:r w:rsidRPr="00415317">
        <w:rPr>
          <w:rFonts w:ascii="Times New Roman" w:hAnsi="Times New Roman" w:cs="Times New Roman"/>
          <w:b/>
          <w:sz w:val="28"/>
          <w:szCs w:val="24"/>
        </w:rPr>
        <w:lastRenderedPageBreak/>
        <w:t>Reference</w:t>
      </w:r>
    </w:p>
    <w:p w14:paraId="21EABAF8" w14:textId="77777777" w:rsidR="00C32F15" w:rsidRPr="00EC5BE0" w:rsidRDefault="007D235E" w:rsidP="00EC5BE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5BE0">
        <w:rPr>
          <w:rFonts w:ascii="Times New Roman" w:hAnsi="Times New Roman" w:cs="Times New Roman"/>
          <w:sz w:val="24"/>
          <w:szCs w:val="24"/>
        </w:rPr>
        <w:t>Careers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(2012). Dostupné z: </w:t>
      </w:r>
      <w:hyperlink r:id="rId12">
        <w:r w:rsidRPr="00EC5BE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http://www.careers.govt.nz/practitioners/career-practice/career-theory-models/supers-theory/</w:t>
        </w:r>
      </w:hyperlink>
    </w:p>
    <w:p w14:paraId="45137EC8" w14:textId="77777777" w:rsidR="00C32F15" w:rsidRPr="00EC5BE0" w:rsidRDefault="007D235E" w:rsidP="00EC5BE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EC5BE0">
        <w:rPr>
          <w:rFonts w:ascii="Times New Roman" w:hAnsi="Times New Roman" w:cs="Times New Roman"/>
          <w:sz w:val="24"/>
          <w:szCs w:val="24"/>
        </w:rPr>
        <w:t xml:space="preserve">Jackson, D. (2014).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influencing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attainment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graduates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: evidence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5317">
        <w:rPr>
          <w:rFonts w:ascii="Times New Roman" w:hAnsi="Times New Roman" w:cs="Times New Roman"/>
          <w:i/>
          <w:sz w:val="24"/>
          <w:szCs w:val="24"/>
        </w:rPr>
        <w:t>Higher</w:t>
      </w:r>
      <w:proofErr w:type="spellEnd"/>
      <w:r w:rsidRPr="00415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5317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415317">
        <w:rPr>
          <w:rFonts w:ascii="Times New Roman" w:hAnsi="Times New Roman" w:cs="Times New Roman"/>
          <w:i/>
          <w:sz w:val="24"/>
          <w:szCs w:val="24"/>
        </w:rPr>
        <w:t>, 68</w:t>
      </w:r>
      <w:r w:rsidRPr="00EC5BE0">
        <w:rPr>
          <w:rFonts w:ascii="Times New Roman" w:hAnsi="Times New Roman" w:cs="Times New Roman"/>
          <w:sz w:val="24"/>
          <w:szCs w:val="24"/>
        </w:rPr>
        <w:t>(1), 135-153.</w:t>
      </w:r>
    </w:p>
    <w:p w14:paraId="17F38B76" w14:textId="77777777" w:rsidR="00C32F15" w:rsidRPr="00EC5BE0" w:rsidRDefault="007D235E" w:rsidP="00EC5BE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5BE0">
        <w:rPr>
          <w:rFonts w:ascii="Times New Roman" w:hAnsi="Times New Roman" w:cs="Times New Roman"/>
          <w:sz w:val="24"/>
          <w:szCs w:val="24"/>
        </w:rPr>
        <w:t>Savickas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, M. L. (2001). A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salience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. </w:t>
      </w:r>
      <w:r w:rsidRPr="00EC5BE0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proofErr w:type="spellStart"/>
      <w:r w:rsidRPr="00EC5BE0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EC5B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EC5B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i/>
          <w:sz w:val="24"/>
          <w:szCs w:val="24"/>
        </w:rPr>
        <w:t>Educational</w:t>
      </w:r>
      <w:proofErr w:type="spellEnd"/>
      <w:r w:rsidRPr="00EC5BE0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EC5BE0">
        <w:rPr>
          <w:rFonts w:ascii="Times New Roman" w:hAnsi="Times New Roman" w:cs="Times New Roman"/>
          <w:i/>
          <w:sz w:val="24"/>
          <w:szCs w:val="24"/>
        </w:rPr>
        <w:t>Vocational</w:t>
      </w:r>
      <w:proofErr w:type="spellEnd"/>
      <w:r w:rsidRPr="00EC5B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i/>
          <w:sz w:val="24"/>
          <w:szCs w:val="24"/>
        </w:rPr>
        <w:t>Guidance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, </w:t>
      </w:r>
      <w:r w:rsidRPr="00EC5BE0">
        <w:rPr>
          <w:rFonts w:ascii="Times New Roman" w:hAnsi="Times New Roman" w:cs="Times New Roman"/>
          <w:i/>
          <w:sz w:val="24"/>
          <w:szCs w:val="24"/>
        </w:rPr>
        <w:t>1</w:t>
      </w:r>
      <w:r w:rsidRPr="00EC5BE0">
        <w:rPr>
          <w:rFonts w:ascii="Times New Roman" w:hAnsi="Times New Roman" w:cs="Times New Roman"/>
          <w:sz w:val="24"/>
          <w:szCs w:val="24"/>
        </w:rPr>
        <w:t xml:space="preserve">(1-2), 49-57. </w:t>
      </w:r>
    </w:p>
    <w:p w14:paraId="7539E84F" w14:textId="77777777" w:rsidR="00C32F15" w:rsidRPr="00EC5BE0" w:rsidRDefault="007D235E" w:rsidP="00EC5BE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EC5BE0">
        <w:rPr>
          <w:rFonts w:ascii="Times New Roman" w:hAnsi="Times New Roman" w:cs="Times New Roman"/>
          <w:sz w:val="24"/>
          <w:szCs w:val="24"/>
        </w:rPr>
        <w:t xml:space="preserve">Super, D. E., &amp;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Jordaan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, J. P. (2007).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BE0">
        <w:rPr>
          <w:rFonts w:ascii="Times New Roman" w:hAnsi="Times New Roman" w:cs="Times New Roman"/>
          <w:i/>
          <w:sz w:val="24"/>
          <w:szCs w:val="24"/>
        </w:rPr>
        <w:t>British</w:t>
      </w:r>
      <w:proofErr w:type="spellEnd"/>
      <w:r w:rsidRPr="00EC5B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EC5B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EC5B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BE0">
        <w:rPr>
          <w:rFonts w:ascii="Times New Roman" w:hAnsi="Times New Roman" w:cs="Times New Roman"/>
          <w:i/>
          <w:sz w:val="24"/>
          <w:szCs w:val="24"/>
        </w:rPr>
        <w:t>Guidance</w:t>
      </w:r>
      <w:proofErr w:type="spellEnd"/>
      <w:r w:rsidRPr="00EC5BE0">
        <w:rPr>
          <w:rFonts w:ascii="Times New Roman" w:hAnsi="Times New Roman" w:cs="Times New Roman"/>
          <w:sz w:val="24"/>
          <w:szCs w:val="24"/>
        </w:rPr>
        <w:t xml:space="preserve">, </w:t>
      </w:r>
      <w:r w:rsidRPr="00EC5BE0">
        <w:rPr>
          <w:rFonts w:ascii="Times New Roman" w:hAnsi="Times New Roman" w:cs="Times New Roman"/>
          <w:i/>
          <w:sz w:val="24"/>
          <w:szCs w:val="24"/>
        </w:rPr>
        <w:t>1</w:t>
      </w:r>
      <w:r w:rsidRPr="00EC5BE0">
        <w:rPr>
          <w:rFonts w:ascii="Times New Roman" w:hAnsi="Times New Roman" w:cs="Times New Roman"/>
          <w:sz w:val="24"/>
          <w:szCs w:val="24"/>
        </w:rPr>
        <w:t>(1), 3-16</w:t>
      </w:r>
      <w:r w:rsidR="00415317">
        <w:rPr>
          <w:rFonts w:ascii="Times New Roman" w:hAnsi="Times New Roman" w:cs="Times New Roman"/>
          <w:sz w:val="24"/>
          <w:szCs w:val="24"/>
        </w:rPr>
        <w:t>.</w:t>
      </w:r>
    </w:p>
    <w:p w14:paraId="4992129D" w14:textId="77777777" w:rsidR="00C32F15" w:rsidRPr="00EC5BE0" w:rsidRDefault="00415317" w:rsidP="00EC5BE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Super, D. E.</w:t>
      </w:r>
      <w:r w:rsidR="007D235E" w:rsidRPr="00EC5BE0">
        <w:rPr>
          <w:rFonts w:ascii="Times New Roman" w:hAnsi="Times New Roman" w:cs="Times New Roman"/>
          <w:sz w:val="24"/>
          <w:szCs w:val="24"/>
        </w:rPr>
        <w:t xml:space="preserve"> (1980).  A  </w:t>
      </w:r>
      <w:proofErr w:type="spellStart"/>
      <w:r w:rsidR="007D235E" w:rsidRPr="00EC5BE0">
        <w:rPr>
          <w:rFonts w:ascii="Times New Roman" w:hAnsi="Times New Roman" w:cs="Times New Roman"/>
          <w:sz w:val="24"/>
          <w:szCs w:val="24"/>
        </w:rPr>
        <w:t>life-span</w:t>
      </w:r>
      <w:proofErr w:type="spellEnd"/>
      <w:r w:rsidR="007D235E" w:rsidRPr="00EC5BE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D235E" w:rsidRPr="00EC5BE0">
        <w:rPr>
          <w:rFonts w:ascii="Times New Roman" w:hAnsi="Times New Roman" w:cs="Times New Roman"/>
          <w:sz w:val="24"/>
          <w:szCs w:val="24"/>
        </w:rPr>
        <w:t>life-space</w:t>
      </w:r>
      <w:proofErr w:type="spellEnd"/>
      <w:r w:rsidR="007D235E" w:rsidRPr="00EC5B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D235E" w:rsidRPr="00EC5BE0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7D235E" w:rsidRPr="00EC5BE0">
        <w:rPr>
          <w:rFonts w:ascii="Times New Roman" w:hAnsi="Times New Roman" w:cs="Times New Roman"/>
          <w:sz w:val="24"/>
          <w:szCs w:val="24"/>
        </w:rPr>
        <w:t xml:space="preserve">  to  </w:t>
      </w:r>
      <w:proofErr w:type="spellStart"/>
      <w:r w:rsidR="007D235E" w:rsidRPr="00EC5BE0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="007D235E" w:rsidRPr="00EC5B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D235E" w:rsidRPr="00EC5BE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7D235E" w:rsidRPr="00EC5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D235E" w:rsidRPr="00EC5BE0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7D235E" w:rsidRPr="00EC5BE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7D235E" w:rsidRPr="00EC5BE0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proofErr w:type="gramEnd"/>
      <w:r w:rsidR="007D235E" w:rsidRPr="00EC5B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235E" w:rsidRPr="00EC5BE0">
        <w:rPr>
          <w:rFonts w:ascii="Times New Roman" w:hAnsi="Times New Roman" w:cs="Times New Roman"/>
          <w:i/>
          <w:sz w:val="24"/>
          <w:szCs w:val="24"/>
        </w:rPr>
        <w:t>Vocational</w:t>
      </w:r>
      <w:proofErr w:type="spellEnd"/>
      <w:r w:rsidR="007D235E" w:rsidRPr="00EC5B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235E" w:rsidRPr="00EC5BE0">
        <w:rPr>
          <w:rFonts w:ascii="Times New Roman" w:hAnsi="Times New Roman" w:cs="Times New Roman"/>
          <w:i/>
          <w:sz w:val="24"/>
          <w:szCs w:val="24"/>
        </w:rPr>
        <w:t>Behavior</w:t>
      </w:r>
      <w:proofErr w:type="spellEnd"/>
      <w:r w:rsidR="007D235E" w:rsidRPr="00EC5BE0">
        <w:rPr>
          <w:rFonts w:ascii="Times New Roman" w:hAnsi="Times New Roman" w:cs="Times New Roman"/>
          <w:i/>
          <w:sz w:val="24"/>
          <w:szCs w:val="24"/>
        </w:rPr>
        <w:t>, 13 ,</w:t>
      </w:r>
      <w:r w:rsidR="007D235E" w:rsidRPr="00415317">
        <w:rPr>
          <w:rFonts w:ascii="Times New Roman" w:hAnsi="Times New Roman" w:cs="Times New Roman"/>
          <w:sz w:val="24"/>
          <w:szCs w:val="24"/>
        </w:rPr>
        <w:t xml:space="preserve"> 282–</w:t>
      </w:r>
      <w:commentRangeStart w:id="8"/>
      <w:r w:rsidR="007D235E" w:rsidRPr="00415317">
        <w:rPr>
          <w:rFonts w:ascii="Times New Roman" w:hAnsi="Times New Roman" w:cs="Times New Roman"/>
          <w:sz w:val="24"/>
          <w:szCs w:val="24"/>
        </w:rPr>
        <w:t>298.</w:t>
      </w:r>
      <w:r w:rsidR="007D235E" w:rsidRPr="00EC5BE0">
        <w:rPr>
          <w:rFonts w:ascii="Times New Roman" w:hAnsi="Times New Roman" w:cs="Times New Roman"/>
          <w:i/>
          <w:sz w:val="24"/>
          <w:szCs w:val="24"/>
        </w:rPr>
        <w:t xml:space="preserve"> </w:t>
      </w:r>
      <w:commentRangeEnd w:id="8"/>
      <w:r w:rsidR="00883B42">
        <w:rPr>
          <w:rStyle w:val="Odkaznakoment"/>
        </w:rPr>
        <w:commentReference w:id="8"/>
      </w:r>
    </w:p>
    <w:sectPr w:rsidR="00C32F15" w:rsidRPr="00EC5BE0" w:rsidSect="00415317">
      <w:footerReference w:type="default" r:id="rId13"/>
      <w:pgSz w:w="11909" w:h="16834"/>
      <w:pgMar w:top="1440" w:right="1440" w:bottom="1440" w:left="1440" w:header="708" w:footer="708" w:gutter="0"/>
      <w:pgNumType w:start="1"/>
      <w:cols w:space="708" w:equalWidth="0">
        <w:col w:w="9406"/>
      </w:cols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ašková Kateřina" w:date="2016-05-20T14:53:00Z" w:initials="HKM">
    <w:p w14:paraId="63DE91C7" w14:textId="77777777" w:rsidR="00D11FAE" w:rsidRDefault="00D11FAE">
      <w:pPr>
        <w:pStyle w:val="Textkomente"/>
      </w:pPr>
      <w:r>
        <w:rPr>
          <w:rStyle w:val="Odkaznakoment"/>
        </w:rPr>
        <w:annotationRef/>
      </w:r>
      <w:r>
        <w:t xml:space="preserve">Nejedná se o jednu teorii CMS, ale spíše přístup, který pojmenovává kompetence nutné pro vlastní řízení kariéry a uplatnění ve společnosti. </w:t>
      </w:r>
    </w:p>
  </w:comment>
  <w:comment w:id="2" w:author="Hašková Kateřina" w:date="2016-05-20T14:55:00Z" w:initials="HKM">
    <w:p w14:paraId="6C8B7B4C" w14:textId="77777777" w:rsidR="00D11FAE" w:rsidRDefault="00D11FAE">
      <w:pPr>
        <w:pStyle w:val="Textkomente"/>
      </w:pPr>
      <w:r>
        <w:rPr>
          <w:rStyle w:val="Odkaznakoment"/>
        </w:rPr>
        <w:annotationRef/>
      </w:r>
      <w:r>
        <w:t>Opět se jedná o oblast CMS pouze v některých modelech (USA, Kanada, Austrálie).</w:t>
      </w:r>
    </w:p>
  </w:comment>
  <w:comment w:id="3" w:author="Hašková Kateřina" w:date="2016-05-20T14:59:00Z" w:initials="HKM">
    <w:p w14:paraId="3E06040D" w14:textId="77777777" w:rsidR="00D11FAE" w:rsidRDefault="00D11FAE">
      <w:pPr>
        <w:pStyle w:val="Textkomente"/>
      </w:pPr>
      <w:r>
        <w:rPr>
          <w:rStyle w:val="Odkaznakoment"/>
        </w:rPr>
        <w:annotationRef/>
      </w:r>
      <w:r>
        <w:t xml:space="preserve">Oceňuji, že do aktivity zapojujete také rodiče. Může to podpořit společné rozhovory na toto téma.  </w:t>
      </w:r>
    </w:p>
  </w:comment>
  <w:comment w:id="4" w:author="Hašková Kateřina" w:date="2016-05-20T15:01:00Z" w:initials="HKM">
    <w:p w14:paraId="07D640DD" w14:textId="77777777" w:rsidR="00D11FAE" w:rsidRDefault="00D11FAE">
      <w:pPr>
        <w:pStyle w:val="Textkomente"/>
      </w:pPr>
      <w:r>
        <w:rPr>
          <w:rStyle w:val="Odkaznakoment"/>
        </w:rPr>
        <w:annotationRef/>
      </w:r>
      <w:r>
        <w:t>Jakou formou?</w:t>
      </w:r>
    </w:p>
  </w:comment>
  <w:comment w:id="5" w:author="Hašková Kateřina" w:date="2016-05-20T15:02:00Z" w:initials="HKM">
    <w:p w14:paraId="41832578" w14:textId="77777777" w:rsidR="00D11FAE" w:rsidRDefault="00D11FAE">
      <w:pPr>
        <w:pStyle w:val="Textkomente"/>
      </w:pPr>
      <w:r>
        <w:rPr>
          <w:rStyle w:val="Odkaznakoment"/>
        </w:rPr>
        <w:annotationRef/>
      </w:r>
      <w:r>
        <w:t>Oceňuji, že jste navrhli i další návaznou aktivitu, díky které se žáci od poznávání světa práce k sobě samým a svým kariérním preferencím.</w:t>
      </w:r>
    </w:p>
  </w:comment>
  <w:comment w:id="8" w:author="Hašková Kateřina" w:date="2016-05-20T15:05:00Z" w:initials="HKM">
    <w:p w14:paraId="5F41357F" w14:textId="77777777" w:rsidR="00883B42" w:rsidRDefault="00883B42">
      <w:pPr>
        <w:pStyle w:val="Textkomente"/>
      </w:pPr>
      <w:r>
        <w:rPr>
          <w:rStyle w:val="Odkaznakoment"/>
        </w:rPr>
        <w:annotationRef/>
      </w:r>
      <w:r>
        <w:t xml:space="preserve">Děkuji za Vaši práci, oceňuji srozumitelnost aktivity, zapojení rodičů do společné práce s dětmi i návrh návazných aktivit.  </w:t>
      </w:r>
      <w:r>
        <w:t xml:space="preserve">Hodnotím </w:t>
      </w:r>
      <w:r>
        <w:t>10b.</w:t>
      </w:r>
      <w:bookmarkStart w:id="9" w:name="_GoBack"/>
      <w:bookmarkEnd w:id="9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DE91C7" w15:done="0"/>
  <w15:commentEx w15:paraId="6C8B7B4C" w15:done="0"/>
  <w15:commentEx w15:paraId="3E06040D" w15:done="0"/>
  <w15:commentEx w15:paraId="07D640DD" w15:done="0"/>
  <w15:commentEx w15:paraId="41832578" w15:done="0"/>
  <w15:commentEx w15:paraId="5F4135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1F536" w14:textId="77777777" w:rsidR="0080085A" w:rsidRDefault="0080085A" w:rsidP="00415317">
      <w:pPr>
        <w:spacing w:before="0" w:after="0" w:line="240" w:lineRule="auto"/>
      </w:pPr>
      <w:r>
        <w:separator/>
      </w:r>
    </w:p>
  </w:endnote>
  <w:endnote w:type="continuationSeparator" w:id="0">
    <w:p w14:paraId="2A57C17A" w14:textId="77777777" w:rsidR="0080085A" w:rsidRDefault="0080085A" w:rsidP="004153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89784"/>
      <w:docPartObj>
        <w:docPartGallery w:val="Page Numbers (Bottom of Page)"/>
        <w:docPartUnique/>
      </w:docPartObj>
    </w:sdtPr>
    <w:sdtEndPr/>
    <w:sdtContent>
      <w:p w14:paraId="73D7F7F9" w14:textId="77777777" w:rsidR="00415317" w:rsidRDefault="00415317">
        <w:pPr>
          <w:pStyle w:val="Zpat"/>
          <w:jc w:val="right"/>
        </w:pPr>
        <w:r w:rsidRPr="00415317">
          <w:rPr>
            <w:rFonts w:ascii="Times New Roman" w:hAnsi="Times New Roman" w:cs="Times New Roman"/>
            <w:sz w:val="22"/>
          </w:rPr>
          <w:fldChar w:fldCharType="begin"/>
        </w:r>
        <w:r w:rsidRPr="00415317">
          <w:rPr>
            <w:rFonts w:ascii="Times New Roman" w:hAnsi="Times New Roman" w:cs="Times New Roman"/>
            <w:sz w:val="22"/>
          </w:rPr>
          <w:instrText>PAGE   \* MERGEFORMAT</w:instrText>
        </w:r>
        <w:r w:rsidRPr="00415317">
          <w:rPr>
            <w:rFonts w:ascii="Times New Roman" w:hAnsi="Times New Roman" w:cs="Times New Roman"/>
            <w:sz w:val="22"/>
          </w:rPr>
          <w:fldChar w:fldCharType="separate"/>
        </w:r>
        <w:r w:rsidR="00883B42">
          <w:rPr>
            <w:rFonts w:ascii="Times New Roman" w:hAnsi="Times New Roman" w:cs="Times New Roman"/>
            <w:noProof/>
            <w:sz w:val="22"/>
          </w:rPr>
          <w:t>4</w:t>
        </w:r>
        <w:r w:rsidRPr="00415317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3F5104B1" w14:textId="77777777" w:rsidR="00415317" w:rsidRDefault="004153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F6549" w14:textId="77777777" w:rsidR="0080085A" w:rsidRDefault="0080085A" w:rsidP="00415317">
      <w:pPr>
        <w:spacing w:before="0" w:after="0" w:line="240" w:lineRule="auto"/>
      </w:pPr>
      <w:r>
        <w:separator/>
      </w:r>
    </w:p>
  </w:footnote>
  <w:footnote w:type="continuationSeparator" w:id="0">
    <w:p w14:paraId="32145251" w14:textId="77777777" w:rsidR="0080085A" w:rsidRDefault="0080085A" w:rsidP="00415317"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šková Kateřina">
    <w15:presenceInfo w15:providerId="None" w15:userId="Hašková Kateř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2F15"/>
    <w:rsid w:val="00322E5C"/>
    <w:rsid w:val="00415317"/>
    <w:rsid w:val="00432CA2"/>
    <w:rsid w:val="007D235E"/>
    <w:rsid w:val="0080085A"/>
    <w:rsid w:val="00883B42"/>
    <w:rsid w:val="00C32F15"/>
    <w:rsid w:val="00D11FAE"/>
    <w:rsid w:val="00E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35C3"/>
  <w15:docId w15:val="{95550FCE-D6EC-483E-96C6-C9913B65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BE0"/>
  </w:style>
  <w:style w:type="paragraph" w:styleId="Nadpis1">
    <w:name w:val="heading 1"/>
    <w:basedOn w:val="Normln"/>
    <w:next w:val="Normln"/>
    <w:link w:val="Nadpis1Char"/>
    <w:uiPriority w:val="9"/>
    <w:qFormat/>
    <w:rsid w:val="00EC5BE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5BE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5BE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C5BE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C5BE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C5BE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5BE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5BE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5BE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C5BE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C5BE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EC5BE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EC5BE0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EC5BE0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EC5BE0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EC5BE0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EC5BE0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5BE0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5BE0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5BE0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C5BE0"/>
    <w:rPr>
      <w:b/>
      <w:bCs/>
      <w:color w:val="2E74B5" w:themeColor="accent1" w:themeShade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EC5BE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EC5BE0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EC5BE0"/>
    <w:rPr>
      <w:b/>
      <w:bCs/>
    </w:rPr>
  </w:style>
  <w:style w:type="character" w:styleId="Zdraznn">
    <w:name w:val="Emphasis"/>
    <w:uiPriority w:val="20"/>
    <w:qFormat/>
    <w:rsid w:val="00EC5BE0"/>
    <w:rPr>
      <w:caps/>
      <w:color w:val="1F4D78" w:themeColor="accent1" w:themeShade="7F"/>
      <w:spacing w:val="5"/>
    </w:rPr>
  </w:style>
  <w:style w:type="paragraph" w:styleId="Bezmezer">
    <w:name w:val="No Spacing"/>
    <w:uiPriority w:val="1"/>
    <w:qFormat/>
    <w:rsid w:val="00EC5BE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C5BE0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C5BE0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5BE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5BE0"/>
    <w:rPr>
      <w:color w:val="5B9BD5" w:themeColor="accent1"/>
      <w:sz w:val="24"/>
      <w:szCs w:val="24"/>
    </w:rPr>
  </w:style>
  <w:style w:type="character" w:styleId="Zdraznnjemn">
    <w:name w:val="Subtle Emphasis"/>
    <w:uiPriority w:val="19"/>
    <w:qFormat/>
    <w:rsid w:val="00EC5BE0"/>
    <w:rPr>
      <w:i/>
      <w:iCs/>
      <w:color w:val="1F4D78" w:themeColor="accent1" w:themeShade="7F"/>
    </w:rPr>
  </w:style>
  <w:style w:type="character" w:styleId="Zdraznnintenzivn">
    <w:name w:val="Intense Emphasis"/>
    <w:uiPriority w:val="21"/>
    <w:qFormat/>
    <w:rsid w:val="00EC5BE0"/>
    <w:rPr>
      <w:b/>
      <w:bCs/>
      <w:caps/>
      <w:color w:val="1F4D78" w:themeColor="accent1" w:themeShade="7F"/>
      <w:spacing w:val="10"/>
    </w:rPr>
  </w:style>
  <w:style w:type="character" w:styleId="Odkazjemn">
    <w:name w:val="Subtle Reference"/>
    <w:uiPriority w:val="31"/>
    <w:qFormat/>
    <w:rsid w:val="00EC5BE0"/>
    <w:rPr>
      <w:b/>
      <w:bCs/>
      <w:color w:val="5B9BD5" w:themeColor="accent1"/>
    </w:rPr>
  </w:style>
  <w:style w:type="character" w:styleId="Odkazintenzivn">
    <w:name w:val="Intense Reference"/>
    <w:uiPriority w:val="32"/>
    <w:qFormat/>
    <w:rsid w:val="00EC5BE0"/>
    <w:rPr>
      <w:b/>
      <w:bCs/>
      <w:i/>
      <w:iCs/>
      <w:caps/>
      <w:color w:val="5B9BD5" w:themeColor="accent1"/>
    </w:rPr>
  </w:style>
  <w:style w:type="character" w:styleId="Nzevknihy">
    <w:name w:val="Book Title"/>
    <w:uiPriority w:val="33"/>
    <w:qFormat/>
    <w:rsid w:val="00EC5BE0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C5BE0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153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317"/>
  </w:style>
  <w:style w:type="paragraph" w:styleId="Zpat">
    <w:name w:val="footer"/>
    <w:basedOn w:val="Normln"/>
    <w:link w:val="ZpatChar"/>
    <w:uiPriority w:val="99"/>
    <w:unhideWhenUsed/>
    <w:rsid w:val="004153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317"/>
  </w:style>
  <w:style w:type="character" w:styleId="Odkaznakoment">
    <w:name w:val="annotation reference"/>
    <w:basedOn w:val="Standardnpsmoodstavce"/>
    <w:uiPriority w:val="99"/>
    <w:semiHidden/>
    <w:unhideWhenUsed/>
    <w:rsid w:val="00D11F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1FA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1FA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1F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1FA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FA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hyperlink" Target="http://www.careers.govt.nz/practitioners/career-practice/career-theory-models/supers-theory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yperlink" Target="http://www.careers.govt.n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Hašková Kateřina</cp:lastModifiedBy>
  <cp:revision>6</cp:revision>
  <dcterms:created xsi:type="dcterms:W3CDTF">2016-05-19T17:14:00Z</dcterms:created>
  <dcterms:modified xsi:type="dcterms:W3CDTF">2016-05-20T13:06:00Z</dcterms:modified>
</cp:coreProperties>
</file>