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D597C"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Druhý průběžný úkol </w:t>
      </w:r>
    </w:p>
    <w:p w14:paraId="756EAAEF" w14:textId="77777777" w:rsidR="007F60E7" w:rsidRDefault="007F60E7" w:rsidP="007F60E7">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14:anchorId="5A0B7B67" wp14:editId="058A0E24">
            <wp:extent cx="1092200" cy="2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25400"/>
                    </a:xfrm>
                    <a:prstGeom prst="rect">
                      <a:avLst/>
                    </a:prstGeom>
                    <a:noFill/>
                    <a:ln>
                      <a:noFill/>
                    </a:ln>
                  </pic:spPr>
                </pic:pic>
              </a:graphicData>
            </a:graphic>
          </wp:inline>
        </w:drawing>
      </w:r>
    </w:p>
    <w:p w14:paraId="31A07834"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1. Úvod </w:t>
      </w:r>
    </w:p>
    <w:p w14:paraId="7430339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Níže přepsaný rozhovor je vůbec první, který jsem ke své diplomové práci provedla. Tento rozhovor jsem proto pojala jako zkušební a orientační, abych do příštích věděla, co vylepšit, a na co si dát pozor. Jako nejvhodnější prostředí se mi vtomto případě jevilo přijít k respondentce domů. Vzhledem k jejímu věku bylo pro ni nejpohodlnější, abych přišla já a ona nemusela vykonat žádnou aktivitu. Navíc domácí prostředí je pro starší lidi často spojené s pocitem bezpečí a klidu. Myslím si, že to bylo dobré rozhodnutí, jelikož atmosféra rozhovoru byla velmi pozitivní. </w:t>
      </w:r>
    </w:p>
    <w:p w14:paraId="7837F361"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Téma diplomové práce je soustředěné do doby minulého režimu, do socialistického Československa. Předmětem mého bádání bude instituce (instituce v sociologickém pojetí) potratové komise, které fungovaly vletech 1958-1987. Rozhovory sženami, jež před potratovou komisy předstoupily, teprve plánuji. Myslím si, že je potřeba se na tyto rozhovory dopředu velmi pečlivě připravit, jelikož se jedná o téma vysoce citlivé. Problematiku citlivosti tématu jsem již podrobněji rozebírala v prvním průběžném úkolu, kde jsem se zamýšlela nad tím, jak je potřeba rozhovory pojmout. Touto prací uvádím svůj první </w:t>
      </w:r>
      <w:commentRangeStart w:id="0"/>
      <w:r>
        <w:rPr>
          <w:rFonts w:ascii="Times New Roman" w:hAnsi="Times New Roman" w:cs="Times New Roman"/>
          <w:sz w:val="32"/>
          <w:szCs w:val="32"/>
          <w:lang w:val="en-US"/>
        </w:rPr>
        <w:t>rozhovor</w:t>
      </w:r>
      <w:commentRangeEnd w:id="0"/>
      <w:r w:rsidR="00D4115F">
        <w:rPr>
          <w:rStyle w:val="CommentReference"/>
        </w:rPr>
        <w:commentReference w:id="0"/>
      </w:r>
      <w:r>
        <w:rPr>
          <w:rFonts w:ascii="Times New Roman" w:hAnsi="Times New Roman" w:cs="Times New Roman"/>
          <w:sz w:val="32"/>
          <w:szCs w:val="32"/>
          <w:lang w:val="en-US"/>
        </w:rPr>
        <w:t xml:space="preserve">. </w:t>
      </w:r>
    </w:p>
    <w:p w14:paraId="1580D40A"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2. Hodnocení průběhu rozhovoru </w:t>
      </w:r>
    </w:p>
    <w:p w14:paraId="0A534A98" w14:textId="77777777" w:rsidR="007F60E7" w:rsidRDefault="007F60E7" w:rsidP="007F60E7">
      <w:pPr>
        <w:widowControl w:val="0"/>
        <w:autoSpaceDE w:val="0"/>
        <w:autoSpaceDN w:val="0"/>
        <w:adjustRightInd w:val="0"/>
        <w:spacing w:after="240" w:line="360" w:lineRule="atLeast"/>
        <w:rPr>
          <w:rFonts w:ascii="Times" w:hAnsi="Times" w:cs="Times"/>
          <w:lang w:val="en-US"/>
        </w:rPr>
      </w:pPr>
      <w:commentRangeStart w:id="1"/>
      <w:r>
        <w:rPr>
          <w:rFonts w:ascii="Times New Roman" w:hAnsi="Times New Roman" w:cs="Times New Roman"/>
          <w:sz w:val="32"/>
          <w:szCs w:val="32"/>
          <w:lang w:val="en-US"/>
        </w:rPr>
        <w:t>Rozhovor probíhal velmi hladce, bez žádných komplikací či dlouhých chvil ticha</w:t>
      </w:r>
      <w:commentRangeEnd w:id="1"/>
      <w:r w:rsidR="00D4115F">
        <w:rPr>
          <w:rStyle w:val="CommentReference"/>
        </w:rPr>
        <w:commentReference w:id="1"/>
      </w:r>
      <w:r>
        <w:rPr>
          <w:rFonts w:ascii="Times New Roman" w:hAnsi="Times New Roman" w:cs="Times New Roman"/>
          <w:sz w:val="32"/>
          <w:szCs w:val="32"/>
          <w:lang w:val="en-US"/>
        </w:rPr>
        <w:t xml:space="preserve">. Myslím si, že charakter respondentky tomu velmi dopomohl (viz. podkapitola níže). Jedinou potíž, na kterou jsem narazila, bylo svolení k nahrávání rozhovoru. Tento rozhovor jsem začala nahrávat až zhruba po 10 až 15 minutách povídání. Nejprve jsem se s respondentkou posadila ke stolu a trochu jsme si popovídaly o tom, co studuji, k čemu můj obor slouží, a proč jsem jí oslovila. Stručně jsem se snažila respondentce nastínit, proč je pro mě její výpověď o daném tématu důležitá, a v čem mi mohou </w:t>
      </w:r>
      <w:r>
        <w:rPr>
          <w:rFonts w:ascii="Times New Roman" w:hAnsi="Times New Roman" w:cs="Times New Roman"/>
          <w:sz w:val="32"/>
          <w:szCs w:val="32"/>
          <w:lang w:val="en-US"/>
        </w:rPr>
        <w:lastRenderedPageBreak/>
        <w:t>její zkušenosti pomoci. Poté, když jsem měla pocit, že jsem získala důvěru respondentky, zeptala jsem se na svolení nahrávat rozhovor. Čímž jsem respondentku pravděpodobně vylekala, protože její reakce byla: „</w:t>
      </w:r>
      <w:r>
        <w:rPr>
          <w:rFonts w:ascii="Times" w:hAnsi="Times" w:cs="Times"/>
          <w:sz w:val="32"/>
          <w:szCs w:val="32"/>
          <w:lang w:val="en-US"/>
        </w:rPr>
        <w:t xml:space="preserve">Ježiši, proč bys to moje blábolení měla nahrávat. To pak někomu budeš pouštět že ne?“ </w:t>
      </w:r>
      <w:r>
        <w:rPr>
          <w:rFonts w:ascii="Times New Roman" w:hAnsi="Times New Roman" w:cs="Times New Roman"/>
          <w:sz w:val="32"/>
          <w:szCs w:val="32"/>
          <w:lang w:val="en-US"/>
        </w:rPr>
        <w:t xml:space="preserve">V tu chvíli jsem poznala, že se staršími lidmi bude těžší získat jejich důvěru a svolení k nahrávání. Dalších několik minut jsem proto strávila vysvětlováním, proč se takový záznam pořizuje, a co se s ním bude posléze dít. Pro další rozhovory si jistě opatřím informovaný souhlas s nahráváním, jelikož bude potřeba a snad pomůže k získání důvěry. Nakonec se mi podařilo vysvětlit, že záznam </w:t>
      </w:r>
    </w:p>
    <w:p w14:paraId="38615D3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bude použit pouze pro účely mé práce, přičemž anonymita je zaručena, jelikož cílem je chránit soukromí mé respondentky. Proto je začátek nahrávání poněkud vytržený z kontextu. </w:t>
      </w:r>
    </w:p>
    <w:p w14:paraId="0A42096F"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Celý rozhovor jsem koncipovala tak, že já </w:t>
      </w:r>
      <w:commentRangeStart w:id="3"/>
      <w:r>
        <w:rPr>
          <w:rFonts w:ascii="Times New Roman" w:hAnsi="Times New Roman" w:cs="Times New Roman"/>
          <w:sz w:val="32"/>
          <w:szCs w:val="32"/>
          <w:lang w:val="en-US"/>
        </w:rPr>
        <w:t xml:space="preserve">jako výzkumnice o dané problematice nevím moc informací a nedokáži si dobu představit, </w:t>
      </w:r>
      <w:commentRangeEnd w:id="3"/>
      <w:r w:rsidR="00D4115F">
        <w:rPr>
          <w:rStyle w:val="CommentReference"/>
        </w:rPr>
        <w:commentReference w:id="3"/>
      </w:r>
      <w:r>
        <w:rPr>
          <w:rFonts w:ascii="Times New Roman" w:hAnsi="Times New Roman" w:cs="Times New Roman"/>
          <w:sz w:val="32"/>
          <w:szCs w:val="32"/>
          <w:lang w:val="en-US"/>
        </w:rPr>
        <w:t xml:space="preserve">tudíž mi respondentka povídá své zážitky, znalosti a všechno, jak to v době, kterou já nezažila, bylo. Měla jsem vypsanou pouze hrubou strukturu rozhovoru obsahující témata, kterým se chci s respondentkou věnovat, ale mým hlavním cílem bylo nechat rozhovor přirozeně plynout tak, aby respondentka mohla nerušeně vzpomínat a vyprávět. Někdy sice bylo nutné respondentku mírně usměrnit v jejím vyprávění tak, aby rozhovor byl více cílený na dané téma, ale několik zábavných historek z doby, které nepřímo souvisí s tématem, se v rozhovoru objevují. Nicméně si myslím, že pro mě jako pro výzkumnici, která by měla získat vhled do dané doby, to je více než přínosné. Osobně si myslím, že výzkumník nikdy neví, co zajímavého respondent vypoví, takže se nebráním občasným odbočením od tématu. Celkově tento rozhovor hodnotím jako velice příjemný a obohacující. Dokázal mi poskytnout vhled do dané doby právě díky historkám, které se mnou respondentka sdílela. </w:t>
      </w:r>
    </w:p>
    <w:p w14:paraId="2270A3DE"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3. Charakteristika respondentky </w:t>
      </w:r>
    </w:p>
    <w:p w14:paraId="564B4C7F"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Respondentka byla velmi otevřená, nestyděla se hovořit, a to i o tématech značně intimních. Ačkoliv jí bylo 80 let, velmi dobře si vše pamatovala, informace z ní přímo sršely. Asi také dopomohlo, že u samotné komise nebyla, tudíž jí neprovází žádný traumatizující zážitek, který by mohl její povídání znepříjemňovat. Respondentka je bývalá zdravotní sestra, tudíž k mému tématu je toto její povolání velmi vhodným a její informace byly velmi zajímavé, protože přinášely spoustu důležitých aspektů z lékařského prostředí. Její historky spojené s lékařským prostředím jsou jedinečné a pro moji diplomovou práci budou jistě velmi přínosné. Při nejmenším mi tento rozhovor velmi pomohl lidově “zaplout“ do doby, tématu a díky tomuto rozhovoru si lépe dokáži vybavit podmínky, které ženy předstupující před potratovou komisi, doprovázely. </w:t>
      </w:r>
    </w:p>
    <w:p w14:paraId="21C27D9A"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4. Přepsaný rozhovor R: Ty to chceš vědět jako za totality, jak to bylo jo....? #00:00:08-6# V: Nono...přesně tak. #00:00:08-8# R: Jako kdysi ty začátky jo. No ježis... #00:00:16-6# </w:t>
      </w:r>
    </w:p>
    <w:p w14:paraId="3D595224"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Když jste byla mladá, tak jak se mluvilo o antikoncepci, kde se o tom mluvilo, jestli se mluvilo, co jste se kde dozvěděla třeba o té antikoncepci. #00:00:17-5# </w:t>
      </w:r>
    </w:p>
    <w:p w14:paraId="26B0F6B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jeje antikoncepce, kdepak. Jedině prezervativ. Jednak se o tom nemluvilo. Bylo to víceméně tabu. Jednak to bylo generační ty babičky, maminky, kdepak ty by ti něco řekli. Já jsem třeba svou maminku neviděla ve spodním prádle, představ si to. Až mě bylo ale pěta, sedmadvacet. Já nevím, jak je to .... Tak jednak sem se nepídila po tom, jak to dělají maminky, babičky. Jak to dělaly, to ví jen čínkej bůh srandy. To jen tak rámcově to ti řeknu tak mimo. Že vložky menstruační byly prací. Byly z takovýho úpletu, nosila si tady takovej pásek s takovejma těma a to si dala tu vložku a ona měla takový poutka a to si obmotala tady. Takže za 24 hodin jsi byla tady do krve vodřená od té hadry tlusté. To se pak muselo namáčet v kýblu, vymáchat, vyvařit a prát. A já jako holka, to ty nevíš. To byly postele jako s takovejma drátěnkama a já vždycky vzlela pod tu postel, abych tam za ty drátěnky pověsila tu vložku a sušila to tam na těch prknech, aby to nikdo neviděl. To bylo všechno tak otřesný čoveče.... #00:01:33-6# </w:t>
      </w:r>
    </w:p>
    <w:p w14:paraId="6DF5707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To byla ostuda mít menstruaci v té době? #00:01:33-6# </w:t>
      </w:r>
    </w:p>
    <w:p w14:paraId="7BE888F3"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A já jsem to doma u maminky nikdy neviděla, já jsem to jednou objevila. My jsme měli takovou bednu na špinavý prádlo, tam se to dávalo. A jednou jsem tam tu ušnoulanou tu vložku našla a nebyla jako od krve. Spíš taková jako zašpiněná. A já jsem povídala: Mami, co to je. A já jsem si to ještě vzala, ono to bylo takhle ... a takhle se to mohlo rozdělat a tam jsi mohla něco takhle vložit. Tak já jsem si říkala jako co to je, jestli čepica nebo co to je. A víš, co mě ta maminka řekla. To mě bylo já nevím, asi 14 roků. Říkala jojo to, když mě bolí kolena, to já si je namažu a tak si to navleču na to koleno. Což bylo úplně věrohodný. Já jsem ti toto představ si vůbec nevěděla. #00:02:28-4# </w:t>
      </w:r>
    </w:p>
    <w:p w14:paraId="22DADF12"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To ani v těch 14 letech Vám to neřekla? #00:02:28-4# </w:t>
      </w:r>
    </w:p>
    <w:p w14:paraId="41AC74B4"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Ne ne. Neřekla. A já taky když jsem dostala mensturaci tak jsem, no bylo to prvního Máje, to jsem se chystala na průvod, a teď všecko ošudlaný. A teď já šla za tatínkem. A on povídá ježiš marja to běž za maminkou. No nešla jsem. A bylo mě skoro 17 a maminka mě říká: prosím tě ty nemáš ty ženský věci? Já říkám, no už dávno. A tímto mezi náma veškerej hovor končil. #00:03:00-8# </w:t>
      </w:r>
    </w:p>
    <w:p w14:paraId="1005FBF4"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Teda... #00:03:00-8# </w:t>
      </w:r>
    </w:p>
    <w:p w14:paraId="509F7BF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to víš. Třeba jinde to bylo jinaaak. To ja nevím. #00:03:04-8# </w:t>
      </w:r>
    </w:p>
    <w:p w14:paraId="11634850"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Ne to právě mě zajímá, jak jste to měli konkrétně vy. Vaše osobní zkušenosti. #00:03:04- 8# </w:t>
      </w:r>
    </w:p>
    <w:p w14:paraId="28D9E48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Takže jak v kterých rodinách, ale myslím si, že ve dvou třetinách rodin se o těhle věcech nemluvilo. Možná až když hořelo. A ty informace byly takový jako velice zkreslený. Že spousta žen ničemu nerozuměla. Zase to znaly od svých maminek, nebo od kamarádek se člověk nejvíc dozvídal. To všechno bylo tabu. To se začalo uvolňovat, víc o tom mluvit až když jsem chodila na tu zdravku (střední školu). Tak to je jasný, že tam se to tak jako víc probíralo. Tak se člověk zeptal nebo my jsme se mohli anonymně ptát na takový choulostivý věci. #00:04:03-8# </w:t>
      </w:r>
    </w:p>
    <w:p w14:paraId="4A20E31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Jo? To jste mohli? #00:04:03-8# </w:t>
      </w:r>
    </w:p>
    <w:p w14:paraId="6AB5A1BB"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na těch přednáškách, protože jsme se styděli taky. Ale to už byla literatura, to bylo už o něčem jiným. Ale většinou se o tom nemluvilo. Jako o pohlavních chorobách. #00:04:22-6# </w:t>
      </w:r>
    </w:p>
    <w:p w14:paraId="550A66B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 myslíte si, že to bylo tou zdravkou, tou školou, že jste se takhle mohly ptát? #00:04:21- 3# </w:t>
      </w:r>
    </w:p>
    <w:p w14:paraId="0B14386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Neneee. To už jako mezi těma kamarádkama to už bylo takový... to byly takový voloviny. Takový zkreslený blbosti, že potom až jsem měla anatomii a všechno tak jsem si říkala ježiši kriste. A ta moje maminka ta určitě žila v těch blbostech a byla o tom přesvědčená. Třeba o oplození. Vlastně, co dělá to ženský vajíčko, že putuje. Jo to nic, to ona nic. To oni nevěděli. Aspoň moje maminka teda. A tety....no... #00:05:05-3# </w:t>
      </w:r>
    </w:p>
    <w:p w14:paraId="21C495CC"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 nějaký knížky, to v té době ještě nebylo? #00:05:05-3# </w:t>
      </w:r>
    </w:p>
    <w:p w14:paraId="0DB36670"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Ne. Ty knížky začaly....takový jednoduchý knížky začaly tak po 60. letech a řekla bych opět debilní. Jak motýl opiluje květinu. Motýl je on a květina je ona ... no debilní. Debilní. To se tomu děcka řechtaly. Protože už měly informace, to tak šlo. Já nevím to byl takovej já jsem dycky říkala hlubokej středověk. A moje tety. Když tetě Růženě jsem řekla, prosím tě této, tak tys porodila sedm dětí, teda 5 jich umřelo, 2 zůstaly. Já říkám tak mě nevykládej, že o tom nic nevíš. Na tebe stréc jenom hodil gatě a už jsi byla v tom, no to bylo. To jsem byla drzá, to už jsem na tu zdravku myslím chodila, kolem 17. No jak su vychovaná, jak je ta Lidka (maminka) zkažená, ještě sem myslím aji dostala přes hubu. A no.... To bylo takový tmářství jakýsi. No já když dneska se k tomu nevracím k těm věcem. Dneska jsem zrovna brečela. Ale </w:t>
      </w:r>
    </w:p>
    <w:p w14:paraId="366D9A6C"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to je jako jiná záležitost, jsem si víš vzpomněla...jako z dětství, ale že na to všechno měla velkej vliv církev. Všichni byli věřící, chodili do kostela. A tohle bylo tabu. Pánbůh dopustí a Pánbůh zařídí a Pánbůh pomůže. A to já jsem začala být mezi 15 rokem, už to začalo takovou takovej revolucionář. A měla jsem velkou oporu zase v mým otci, kterej byl takovej, s maminkou se jako o ničem asi moc nebavili nebo já jsem si toho nevšimla. Ale on mě takhle jako držel tyč. No on mě tatínek vždycky říkal jo, jeptišky...já něco bobečku - on mi říkal bobečku.... já ti něco řeknu bobečku, to jsou svatý kurvy. No maminka ta byla histerická. On takhle mé to mázl, ale že by mě takhle zase něco říkal, to ne. Ale velice byli ty rodiny jako ovlivněný církví a celej celý ty svý léta jsem měla pocit, že ten komunismus, ten teda razantně tohle všechno potlačoval. Ale já mám pocit, že teď se to zase krásně vrací. Ženský jsou emancipovaný, nechcou rodit, to je jasný. Dyť to je přece něco hroznýho. Ovšem na druhou stranu to taky není správně, protože no jak bych to tak řekla. Třeba tak já jsem měla styk s klukem, když mě bylo 19 roků. Tak to jsem se jako muchlala, ale to ten styk až v 19 letech a to ne že bych byla taková cudná, ale já jsem se bála, abych těhotná. No ten, to byl strach. Doma by mě asi rozpárala maminka za živa. A já si myslím, že. ... a všechny moje kamarádky se vdávaly v 19, 20, protože musely, protože byly těhotný. Takže ale dneska si to ta holka řídí sama. A má to si myslím taky, zdravotní rub to je bezesporu, ale taky to, že dneska ty holky já nevím, myslím ve 14 v 15 už mají antikoncepci, takže to berou jako vodu. Tak mám žízeň tak se napiju. A nedělají si z toho žádný problémy. To taky je velký mínus u té antikoncepce. Jenže furt je to lepší jako někde shánět někoho na potrat. Že jo. No byly doby, kdy to holky zkoušely a narodil se nějakej blbec, však ono...já vím, to už jsem pracovala na krčním, měla spolužačku, ta pracovala na kožním a my jsme mívaly tak ty služby stejný. Den po dni a noc po noci a ona jako jestli bych nepíchla já nevím, ale pěknou dávku svařenýho mlíka do zadku. Já jsem říkala to se píchavalo některým pacientům nebo se vzala krev a tak krev se okamžitě vpíchla do svalu. To byla podpora jako nakopnutí imunitního systému, aby jako se postavil, dostalas vysokou horečku, teplotu. Třeba, kdo měl zánět nervu tak mu ta teplota pomohla, protože ta teplota zklikvidovala zase ty ostatní no prostě byla to taková autoterapie, teď se to myslím takový věci už vůbec neprovádí. No a já jsem říkala, no píchala jsem to tý kamarádce asi dvakrát nebo třikrát a bylo mě z toho na dranc a já jsem říkala: prosím tě Boží co ti je? Co máš za problém? Kdo ti to jako naordinoval to svařený mlíko. To si snad dovezla od jejich kozy nebo co nebo z JZD od krávy. No a ona byla těhotná. A ona si chtěla těma horečkama vyvolat potrat. Takže tím jsem s injekcema končila. Protože kdyby se něco semlelo, vyšlo by najevo, že já jsem jí to píchala, nikdy bych nikomu nevymluvila, že jsem to opravdu nevěděla. A co ... No. Tak nakonec teda neprotratila a vdala se. #00:11:10-4# </w:t>
      </w:r>
    </w:p>
    <w:p w14:paraId="25CA02DE"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To v tý době nebyl ještě ten potrat zlegalizován vůbec že? #00:11:24-5# </w:t>
      </w:r>
    </w:p>
    <w:p w14:paraId="51DCCC20"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jako potraty se dělaly, to dělaly porodní báby odjakživa. Ženský si to dělaly samy pletacím drátem, když byly už zkušený. Nebo jedna druhé, to všechno, to hodně umíraly ty ženy na sepse. A já nevím v roce asi, to dřív než 57. Nebo ještě dřív to bylo. (To se vztahuje k historce s kamarádkou). No bylo to šílený maritirium, byla komise....tam byl ten gynekolog, kterej vypsal ten papír, ke kterýmu ta ženská přišla. Byla tam sociální pracovnice, byl tam nějakej úředník. Co byly tři, čtyři lidi, kteří to bylo hrozný, nebo muselo být hrozný pro tu ženskou, která, když tam seděla a teď podle těch papírů, oni jí zpovídaly, vyptávaly se, protože když to bylo ze zdravotních důvodů, měla třeba nějakou srdeční vadu, revmatismus nebo něco. Nebyla žádná komise, to zdůvodnilo, šla do nemocnice a zadarmo se to udělalo jo, ze zdravotních důvodů. Ale když to dítě nechtěla, musela vždycky před komisy. Blbý bydlení, málo peněz, milenece, .... Obyčejně ten chlap tam musel přijít taky ke zpovědi. A teď, když šlo o nějaký ty sociální podmínky tak někdy chtěli, aby se k tomu vyjadřoval uliční výbor. Což teda věděla celá čtvrť. No taková domovnica, která seděla v uličním výboru, kdo kde prdl, škytl. Takže to bylo hrozný. A ty potraty, ze známosti to se dělalo, tutovka. Jak na běžícím pásu. Já jsem se ptala jedné své kamarádky té Hanky, jestli třeba neměla tu kyretáž, protože on její táta byl ředitel nemocnice tak tam u ní by to jako třeba nebyl problém jo. Ale ne, neměla. A tak jsem se jí trochu taky vyptávala, jestli neví, jak to u těch komisí bylo. Protože jsem si říkala, abych měla víc informací, co bych ti mohla říct. Protože já jsem nikdy u ničeho takovýho nebyla, vím to jenom z vykládání nebo z doslechu nebo drbárny. Víš, jako to jede po nemocnici. U vrátnýho prdeš a na půdě ví, že se posrala no tak tímhle stylem. Ale muselo to být strašný. Když ti to ta komise povolila, bylo to bezplatný. Potom se dával nějakej ale malej poplatek, 80 nebo 100 korun. Protože jsi tam zůstala dva až tři dny ležet. No pokoutně, myslím, že to byl víc než průměrnej měsíční plat těch 800 korun. A dělalo to strašně moc doktorů jenomže zase ze známosti všechno, protože se báli, kdyby to prasklo. Tak kdyby měl štěstí tak ho dali toho doktora někam do pohraničí, kdyby mu toho dokázali víc a třeba se obohatil ja nevím 50 000 - 100 000 korun tak by přišel o diplom lékařskej. #00:15:10-8# </w:t>
      </w:r>
    </w:p>
    <w:p w14:paraId="1E8FBA6C"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Já vím, že to dělávali třeba, když měli noční služby, třeba v úrazovce na chirurgii tam byla gynekologie na ty poúrazový případy. Tak vím, že se o tom vykládalo, že tam ten pan doktor...a jenže to už musel mít k sobě i tu sestřičku, které dal nějakou tu úlitbu. A to všechno bylo nebezpečný. A ty sestry na tom oddělený na tom poschodí, co tam dělaly nebo ten </w:t>
      </w:r>
    </w:p>
    <w:p w14:paraId="0AEF9010"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vrátnej takhle tak ty nebyly blbý, když tam takhle šla baba za 3 hodiny šla domů. No já myslím, že to byl strašnej horor a nervy, no hrozný. #00:15:57-1# </w:t>
      </w:r>
    </w:p>
    <w:p w14:paraId="23766C9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Jak byste popsala tu paní z toho uličního výboru? Jakej typ člověka to byl? Tak byla to žena, že jo většinou, ne? #00:16:14-8# </w:t>
      </w:r>
    </w:p>
    <w:p w14:paraId="113087DE"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aji chlapi tam byli, to se volilo za komunistů. Před tím to nebylo. A to byl vlastně lidovej uliční výbor. Tam byly ty drbny, domovnice a tak no žádnej inteligent...teda podle mě to teda co si pamatuju tam nebyl. Byla to sebranka, která měla velký slovo. Třeba mě tenhle, já jsem teda zaujatá, co říkám. Ale mě se uliční výbor vyjadřoval k tomu, jestli mě pustí na školu po střední...jestli můžu jít dál nebo ne. No ne no. Dávali mě soustružnici, dávali mě opravářku psacích strojů no kdepak. No a ze známosti jsem šla na tu zdravku to jsem tam šla až v září, to mě bylo 16 roků. No tak protože jsem měla tu střední tak jsem pozdě vypadla. Koncem září jsem tam šla, to mě k tomu dopomohla bývalá češtinářka, zřejmě, protože nikdy jako o tom nic neříkala. A já jsem si říkala no, tak co půjdu na zdravku, rok tam vydržím a pokusím se jako dál. Protože to vůbec mě nikdy nic takovýho nenapadlo. A pamatovala jsem si jako holka, že jsem byly s maminkou nakupovat jednou na trhu a maminka tam, na to nikdy nezapomenu. A maminka tam potkala nějakou známou nebo co a tak vykládaly, vykládaly, a tak mluvily o někom, která šla jako na sestřičku. Tak dřív to byly ošetřovatelky, měly půlroční kurz nebo co. A před tím to ještě byly jeptišky. Já když jsem jako chodila na zdravku a chodila jsem na praktika do nemocnice tak tam byly ještě jeptišky. Ty nám taky dávaly zabrat a ty nás neměly rády. Ale doktoři, ti je měli rádi, protože oni dělaly ve dne v noci a že jo a nešly dom nebo tak no. A oni se právě bavily, no, že takovou prácu, že by nedělala. Chlapům to strkat do bažanta. Já jsem si říkala, ježiš, co strkaly chlapovi do bažanta jo. To jsem pochopila až později. Na tý zdravce to maminka říkala, nedělej to, nedělej to. Tak já jsem si říkala tak půjdu třeba na zubní laborantku nebo normální laborantku. Ale bylo to jako obor zdravotní sestra, tam mě vzali. Já jsem si říkala, že za rok vypadnu od tud, ale mě ti to tak chytlo. A zůstala jsem tam. Začalo mě to strašně bavit, moc mě to začalo bavit. A tak jsem s vyznamenáním všechno prolezla, pak jsem si dala ještě specializaci a doškolování na nukleární medicínu, neurologii, na internu. To jsem si měla tady někdy vylepit že? Ale tak na té nukleárce, to jsem musela, to bylo úplně o ničem jiným. Takže já si myslím, že to byl horor. A práce, teďka ty holky. No tak ty ostatní sestry ty se teda nenadřely, všechen pomocnej personál zrušili. Ale ty lavory, postele... ale já jsem to dělala ráda. To víš taky jsem si zkousla, ale to jako všude, měla jsem tu práci jako ráda. Připadala jsem si jako taková důležitá, jako že mě potřebujou. #00:20:45-3# </w:t>
      </w:r>
    </w:p>
    <w:p w14:paraId="0DD90D2B"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člověk se cítí, že je uplatněnej že... #00:20:51-5# </w:t>
      </w:r>
    </w:p>
    <w:p w14:paraId="5ADAE2F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byla jsem ráda. A to jsem se mohla dostat na medicínu, já jsem ale byla zamilovaná...to víš no. To mě maminka celej život vyčítala. Kvůli tomu jsi nešla na medicínu. No to víš první láska, první chlap. No Magda (dcera) je jeho dcera. Ale moje maminka, ta ho neměla ráda, nadávala mu. Ale on byl hodnej a slušnej, ale nezralej. No mě bylo 22 a jemu 23. Když jsme se brali. A já jsem se chtěla vdávat. #00:21:36-8# </w:t>
      </w:r>
    </w:p>
    <w:p w14:paraId="1A420E5A"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Takže jste se vlastně nebrali kvůli těhotenství? #00:21:41-8# </w:t>
      </w:r>
    </w:p>
    <w:p w14:paraId="732D466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Nene, až ve 24 jsem měla Magdu. A oni byli ta rodina adventisti, oni mě jako táhli do tý církve. Já jsem byla křesťan. Ty mě nedostali do kostela ani tam. To víš, to byla taky jsem byla naočkovaná už tou totalitou, prostě, že to nesmí se, že existuje jen to, na co si sáhneš. To víš, taky jsem pozměnila dávno svoje názory no. Ale opravdu dělá to hodně, když to do tebe hrkají ze všech stran. Ale to víš, všechno vypadalo tak dobře a spravedlivě víš. Že všichni jsme si rovni. Nakonec to říká i křesťanství. #00:22:32-8# </w:t>
      </w:r>
    </w:p>
    <w:p w14:paraId="2AF2774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Nakonec to se říká i dnes že... #00:22:35-1# R: No a je čím dál větší bordel. Já ti tady žvaním. Co bys ještě chtěla vědět? #00:22:47-8# </w:t>
      </w:r>
    </w:p>
    <w:p w14:paraId="32D65F2B"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mě by zajímalo, když jste se brali v těch 22 tak jak to brali v tý době, nebrali to třeba tak, že už je to docela pozdě? #00:22:56-4# </w:t>
      </w:r>
    </w:p>
    <w:p w14:paraId="650DCAF0"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joo. To víš. Běžně se tak holky vdávaly, když jim bylo 18 až 20. #00:23:05-5# </w:t>
      </w:r>
    </w:p>
    <w:p w14:paraId="5D2F3C9E"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 ještě často taky kvůli těhotenství ... Tady to bylo všechno trochu jinak tak, jak na vás pohlíželi? #00:23:08-6# </w:t>
      </w:r>
    </w:p>
    <w:p w14:paraId="783554A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to byl malér. Já jsem chodila s tím Mirkem 5 let. Od 17 do těch 22, pak jsme se vzali. Takže teď říkali...no hnedka se muselo vdávat a teď se nic nedělo tak říkali, to jako tak vím z doslechu. Že nemůžu mít děti, jo takový starosti měly ty baby jo. Ta paní Fišerová ta předsedkyně uličního výboru baba no a říkaly no tak co? Dyť ona dělá v nemocnici, to si umí pomoct. No jenže to já jsem byla nad věcí. #00:24:06-8# </w:t>
      </w:r>
    </w:p>
    <w:p w14:paraId="30FDBA60"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Když jste říkala, že jste měli první styk v 19 letech a Magdu jste pak měli v těch 24. Takže jste se o tom nějak spolu bavili nebo jak to toho chlapa zajímalo? #00:24:18-0# </w:t>
      </w:r>
    </w:p>
    <w:p w14:paraId="10E3CCC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to já jsem už věděla. Já jsem věděla o dnech, teda není to nikdy stoprocentní, že jo, ale že týden po menzes a týden před menzes. A teda používali jsme prezervativ. Ne teda pořád, ale často. #00:24:36-4# </w:t>
      </w:r>
    </w:p>
    <w:p w14:paraId="0E33578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 byla to vaše iniciativa ta antikoncepce? #00:24:37-0# </w:t>
      </w:r>
    </w:p>
    <w:p w14:paraId="62B1346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jistě. To já jsem tady toto. A poučila jsem ho, všechno. On byl takovej jako fajn a vstřícnej. To jako všechna čest. #00:24:51-5# </w:t>
      </w:r>
    </w:p>
    <w:p w14:paraId="433417E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Ale musela jste to být vy... #00:24:52-1# </w:t>
      </w:r>
    </w:p>
    <w:p w14:paraId="4085D382"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ale já už jsem byla jako vyškolená. Už jsem věděla, jak to chodí. #00:24:59-9# </w:t>
      </w:r>
    </w:p>
    <w:p w14:paraId="690FECDA"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od kamarádek, ve škole na zdravce a tak jo? #00:25:00-3# </w:t>
      </w:r>
    </w:p>
    <w:p w14:paraId="22FE641A"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to víš, to už jsem všechno věděla. To už jsme měli půl roku gynekologii a porodnictví a to už pak tak nachytáš. #00:25:12-6# </w:t>
      </w:r>
    </w:p>
    <w:p w14:paraId="14530B6B"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takže to byla jako velká výhoda ta vaše škola. Protože když tak jako ostatní ženy, jak se k takovým informacích dostaly ... To měly určitou nevýhodu ne? #00:25:13-9# </w:t>
      </w:r>
    </w:p>
    <w:p w14:paraId="50E9D6C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víš, ono je to tak zařízený v tý přírodě. Ta láska, všechno je chemie. Moc nemyslíš u toho. U toho se prostě nemyslí. Dneska bych čoveče nedala nikomu, když si to tak promítnu. Ježiš... #00:25:53-7# </w:t>
      </w:r>
    </w:p>
    <w:p w14:paraId="35E127AC"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Tak pro mě je důležitý zjistit, kdo měl tu iniciativu v těhle věcech. #00:26:03-1# </w:t>
      </w:r>
    </w:p>
    <w:p w14:paraId="19BBBEB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víš, já si myslím, že ti kluci byli hrozně hloupí. Ti kluci byli neinformováni. Byli geroji, šlo jim to a nepřemýšleli, víš. A holky byly taky trochu telata. Ta do toho vlítla a ani nevěděla jak... #00:26:25-3# </w:t>
      </w:r>
    </w:p>
    <w:p w14:paraId="5291168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musela si to tak ženská ohlídat sama...tak mi to přijde. #00:26:28-5# </w:t>
      </w:r>
    </w:p>
    <w:p w14:paraId="231AFA6A"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to víš, ani jsi se neměla, s kým se o tom bavit. Třeba a nějakou tou kamarádkou, ale ta taky mohla být popletená, taky měla třeba informace nějaký blbý. #00:26:42-1# </w:t>
      </w:r>
    </w:p>
    <w:p w14:paraId="5D056A2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Vzpomínáte si, že jste četla Vlastu a Květy? #00:26:43-6# R: No jeje. Květy ne, ale Vlastu tu odebírala maminka. JoJo. #00:26:56-0# V: A něco k tématu tam bylo? #00:26:57-1# </w:t>
      </w:r>
    </w:p>
    <w:p w14:paraId="33C65C7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Nene. Byly tam jenom takový kladný příklady. Že jako holka chodí s klukem, on odejde na vojnu, ona ho zradí, a on je nešťastenej a tam říkali, že to nemají dělat, aby on se nezastřelil. A nebo kluk ju opustil a holka, aby neskočila do rybníka. A všechno jako v tom socialismu, že když se někomu svěří, že mu pomůžou. V JDZ vám dají práci. Tam zase jim já nevím, co dají ubytovnu. Takhle všechno jako kladně, aby ty lidi byli a množili se. Jinak kdepak. O nemocech a nebezepečích, to všechno bylo tabu, to ne. To ti trochu začalo, to bych ti tak řekla po těch 60. letech, sem tam něco. #00:27:54-9# </w:t>
      </w:r>
    </w:p>
    <w:p w14:paraId="5BD63C90"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Takže když se třeba schválil ten potrat tak myslíte, že se na to stejně nahlíželo tak jako ... #00:27:58-7# </w:t>
      </w:r>
    </w:p>
    <w:p w14:paraId="44DE396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velice špatně. Jako kdybys byla zlodějka nebo co. #00:28:04-2# </w:t>
      </w:r>
    </w:p>
    <w:p w14:paraId="1C4CFD23"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Až tak? #00:28:03-6# </w:t>
      </w:r>
    </w:p>
    <w:p w14:paraId="5097DD9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Ano až tak. Velice špatně. A velice těžko to šlo utajit, protože když se k tomu vyjadřovalo tolik lidí tak to šlo hrozně špatně utajit. Vždycky se to nějak profláklo. No to bylo hrozný. #00:28:21-3# </w:t>
      </w:r>
    </w:p>
    <w:p w14:paraId="6D1CB45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Takže sociální kontrola fungovala... #00:28:25-9# </w:t>
      </w:r>
    </w:p>
    <w:p w14:paraId="013F0FDA"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Víš, ty “děvky“ ty se třeba otřepaly z toho jo, ale nějaká slušná holka. Já nevím, která žila s rodičema, 4 sourozencema, kluka měla na vojně... dyť to byla katastrofa. No a kam jít? No to byla katastrofa. Hrozný. #00:28:45-1# </w:t>
      </w:r>
    </w:p>
    <w:p w14:paraId="6B4FD21E"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Zrovna před pár dni jsem mluvila s tetou a ta mi říkala o takový technice, co se doslechla. Ono se ten potrat povoloval, když tam ta žena přišla s milence, on o tom teda věděl jako její muž. Ale bylo to domluvený, že to byl kamarád manžela a chtěli to vlastně nějak narafičit na tu komisi. #00:29:12-7# </w:t>
      </w:r>
    </w:p>
    <w:p w14:paraId="703CC461"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to ano, to si lidi takhle pomáhali. Ale bylo to ostudný a ponižující, protože a málokterej cizej chlap by ti tam šel udělat takovýho šaška. Oni ti proprali, rodiče, sourozence, pracoviště. Někdy chtěli jako aji posudky jo no otřesný. Záleželo to jako na obvodě, jaká komise tam byla. Ale bylo to vždycky ponižující, hrozný. #00:29:44-8# </w:t>
      </w:r>
    </w:p>
    <w:p w14:paraId="6646AFC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 ta teta ještě říkala, že v té komisi seděla ta paní z uličního výboru, která jako posbírala takhle ty uliční drby a s těma tam pak jako u tý komise vlastně nějak pracovala .... Často se třeba taky dopídila toho, že vlastně ten "milenec" té ženy není vlastně doopravdy milenec, že </w:t>
      </w:r>
    </w:p>
    <w:p w14:paraId="40D3415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to dítě nemá s tím milencem, že to je narafičený. Takže se jako takhle dopátrávala těch informací na ulici. Jak to teď doopravdy je všechno... #00:30:00-9# </w:t>
      </w:r>
    </w:p>
    <w:p w14:paraId="037E4F5F"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Víš, to už jsou ty mezilidský vztahy. Ale většinou tam nějaká taková byla. Když tam byl normální člověk u tý komise tak seděl, na nic neptal a nechal to na tom doktorovi... #00:30:36-7# </w:t>
      </w:r>
    </w:p>
    <w:p w14:paraId="1FB79BCC"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to je další věc, jestli víte, kdo měl u těch komis vyšší slovo? Nebo jako větší váhu při tom rozhodování? #00:30:43-6# </w:t>
      </w:r>
    </w:p>
    <w:p w14:paraId="61E0A1FF"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doktor ne. Doktor měl váhu, jen když to byly zdravotní důvody. Nebo třeba řekl ze známosti, že ho podplatili, ale to všechno to mu šlo o existenci. To už radši ten doktor udělal tajně ten potrat. Jako někomu se to podařilo jako nějak... byly hormonální kapky a prášky, to se jako užívalo, když byly poruchy činnosti vejcovodu nebo na urychlení růstu vajíčka tak někdy se jako to zadařilo. Nebo svařený víno nebo horká vana. To bylo takovej jo...takovejch těch věcí. No já myslím, že ty baby prvně vyzkoušely všechno možný a pak teprve jako šly před tu komisi. Ale ten gynekolog musel dát potvrzení o tom těhotenství a doporučit to jako k té kyretáži. A teď ta komise jako posuzovala, jestli jo nebo ne. Protože oni jako uznali, že to není třeba. Že bydlíš jako s maminkou a tatínkem a chlapec až se vrátí jako z vojny ... a nebo oni dopomůžou třeba k tomu, že se může ženit, i když je ten kluk na té vojně, že mu dají jako na to propustku. A oni to pak nakonec nepovolili. To bylo moc případů. Byly aji holky, který třeba vlastně se tím zahubily, přiotrávily nebo kdo ví, co no to bylo děsný. #00:32:24-3# </w:t>
      </w:r>
    </w:p>
    <w:p w14:paraId="01B3990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 myslíte, že se víc povolovalo nebo nepovolovalo? #00:32:28-0# </w:t>
      </w:r>
    </w:p>
    <w:p w14:paraId="6201FF13"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Ale ne spíš se povolovalo. Jojo. Spíš se povolovalo. Ale bylo to martirium. A taky ale nesmělo to jako být víckrát jak dvakrát za rok. Tam někdo šel třeba i třikrát, ale to už byly takový ty všelijaký no. Tak i to povolili, protože zase pak co s těma děckama, to všechno pak končilo v kojeňáku. V ústavu. Ale bylo to jako stresující a ponižující pro tu ženskou. At ́ už to bylo z jakýhokoliv důvodu, jestli byla těhotná šťastně nebo nešťastně. Jako že chodila s někým, jiná zase neví, s kým to klofla. To bylo jedno. Bylo to hnusný. A ta slušná holka to nesla daleko hůř než taková ta povětrnice že jo. #00:33:23-1# </w:t>
      </w:r>
    </w:p>
    <w:p w14:paraId="01A366D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Ale to je zajímavý, že ve finále se to jako povolovalo. Když to byl takovej strašák ta komise jo. #00:33:28-7# </w:t>
      </w:r>
    </w:p>
    <w:p w14:paraId="74ACA53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oni to hlavně všechno chtěli evidovat, ale jako povolili no. Povolili, protože taky dobře věděli, že ty ženský budou dělat všechno možný, aby se toho zbavily. Když to nechtějí. No oni hlavně chtěli všechno vědět. Chtěli mít tu reprodukci pod kontrolou. Potřebovala se zvýšit dělnická třída tak co. #00:33:57-4# </w:t>
      </w:r>
    </w:p>
    <w:p w14:paraId="1E4AEC6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Takže ačkoliv je tam pěkně podusili u tý komise. Tak pak to nakonec povolili. #00:34:00- 2# </w:t>
      </w:r>
    </w:p>
    <w:p w14:paraId="3B5CCE84"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Jasný, já bych řekla tak ve dvou třetinách, že to vyšlo. #00:34:10-9# </w:t>
      </w:r>
    </w:p>
    <w:p w14:paraId="726B6B4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Ale tak asi většinou to bylo z těch oprávněných důvodů ne? Že taky záleží, s čím tam ta žena přišla před tu komisi ne? #00:34:11-3# </w:t>
      </w:r>
    </w:p>
    <w:p w14:paraId="1DFF6E05"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jasný, záleží, jak to podali, jak to prokázali, ale po té válce bylo spousta lidí nešťastnejch ubohejch, bydlení nebylo, málo peněz se vydělávalo. No ze sociálních důvodů. To tak šlo na hrad. A pak už to nešlo, tak nakonec se to platilo a bylo to. Lékař doporučil. Ona i dodnes je určitá taková komise, když jde o věci zdravotní jo. Tak ještě je u toho internista. I když to povolí tak to musí být ověřený a no ještě se to zaplatí že. Dneska a já myslím, že nějáká ta tisícovka. #00:35:13-8# </w:t>
      </w:r>
    </w:p>
    <w:p w14:paraId="6B2C669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dneska už je to kolem 5 000... #00:35:13-8# </w:t>
      </w:r>
    </w:p>
    <w:p w14:paraId="2168B893"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5000 jo? Já myslela tak 3000...Ale já si myslím, že těch potratů teď nějak není no. #00:35:20-1# </w:t>
      </w:r>
    </w:p>
    <w:p w14:paraId="497DB3D9"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tak to je tou antikoncepcí dostupnou že... #00:35:20-1# </w:t>
      </w:r>
    </w:p>
    <w:p w14:paraId="76695A81"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Vůbec, když už jsme u té antikoncepce u těch prášků. Jak se na to nahlíželo v té době, když to začínalo, když to přišlo k nám. #00:35:30-8# </w:t>
      </w:r>
    </w:p>
    <w:p w14:paraId="42C1FC6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moc se to nepsalo já myslím. Muselo se za to platit, takže taky si to každej nemohl vzít. A teď se to mohlo dávat lidem, když měli víc jak dvě děti. Nesmělo se to se to dávat svobodné holce, to v žádném případě. To už musela mít děti. #00:35:53-8# </w:t>
      </w:r>
    </w:p>
    <w:p w14:paraId="26FDBB4A"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to je taky zajímavý, že až když měly ty děti tak to šlo... #00:35:54-3# </w:t>
      </w:r>
    </w:p>
    <w:p w14:paraId="6F06C99E"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no svobodný to ani omylem no. A to nitroděložní tělísko taky. Aspoň jeden porod muselas mít a jako aby někdo potvrdil, že to bylo komplikovaný a kdyby byl druhej porod takže už máš rizikový těhotenství. To se dalo. To, když byl slušnej gynekolog, tak to napsal. </w:t>
      </w:r>
    </w:p>
    <w:p w14:paraId="7271940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Tak to tělísko za to se taky platilo. To se ale muselo kontrolovat to tělísko. Teď je to já myslím snad na 7 let, ale to dřív to bylo tak já nevím, já myslím jen na rok na dva. Však to tělísko vyvinul českej doktor z Brna Šráček. To byla bomba tenkrát, na to byly fronty, ale taky to každá nedostala. Já jsem si taky ho chtěla nechat dát a nedali mi ho. #00:37:00-5# </w:t>
      </w:r>
    </w:p>
    <w:p w14:paraId="0A48C47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Nedali vám ho jo? #00:37:00-5# </w:t>
      </w:r>
    </w:p>
    <w:p w14:paraId="24A5965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já jsem byla po dvou gynekologických operacích, tak to ne. Dneska už by to asi ... to ještě tenkrát nebylo tak vymakaný ten materiál jo. No ale ještě. Jo byly vyvinutý ty prezervativy. Jak to se sakra jmenovalo. Pro ženskou, tos nemusela mít furt jako to tělísko. Jako u toho tělíska je taky nebezpečí, že jako když ono se tam pohybuje v té děloze a ono se tam může jako zapíchnout v té děloze a krvácíš pak, jako než to může vyvolat nádorový bujení v těle, protože přeci jenom je to cizí těleso v tobě. Ale jako se to čoveče jmenovalo...? #00:37:45-9# </w:t>
      </w:r>
    </w:p>
    <w:p w14:paraId="7F857FA3"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Nebyl to pesar? #00:37:48-0# </w:t>
      </w:r>
    </w:p>
    <w:p w14:paraId="3F7E8FF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Jednak taky byly všelijaký gely jako ty, co jako zabili ty spermie v tý děloze. No jo pesar to je ono. Pesary, který se zaváděly. A to ti musel zase předepsat doktor, podle velikosti bylo spousta velikosti, každá žena je jinak tak aby to těsnilo. Tak to, ale je to takový jako ... no počkej, počkej, jdu si dát pesar, pak si ho jdu vydělat. No takový... A to ještě dneska furt existuje? #00:38:24-4# </w:t>
      </w:r>
    </w:p>
    <w:p w14:paraId="7565EB64"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jo no. Existuje, ale ono se o tom moc nemluví, doktoři to moc nedoporučujou. To já jsem si to dohledala. #00:38:46-1# </w:t>
      </w:r>
    </w:p>
    <w:p w14:paraId="62045469"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Ale je to takový blbý. Víš, já ti něco řeknu, ono jsme každej jinej. To jako, když jseš mladá, ono jde všechno uhrát jo, ale já už se na to ... Už se na to dívám asi zkresleně jo. Protože mě už ty hormony nepracujou. A já ti mám ráda jako takovej sled, ať všechno běží, jak má. Víš to pomazlení a pak ta třešnička. No a to abych někam jako odskakovala si něco dávat...A teď je ještě jedno velký nebezpečí. Že prostě ty spermata má chlap třeba už v tom mazu jo. No. A bude ti přísahat, že si dával pozor. Já jsem měla svýho gynekologa a byl jako to. No celej život jsem k němu chodila. No to byl ti strašně krásnej mužskej, to tam ženský chodily jako proto, že byl krásnej. Ale on ti byl, já su moc stydlivá jo. Ale on byl fajn, že třeba když jsi lezla na kozu, on byl u okna a díval se z okna. Pak šel natahoval si rukavice a </w:t>
      </w:r>
    </w:p>
    <w:p w14:paraId="5B272E5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díval se ti do očí na tebe. Až pak jako dolů...no jako že tě tak nestresoval. Byl to fajn chlap. On vždycky říkal, že nejjistější antikoncepce je antikoncepce počkej jak on to říkal. Želé na zabití spermata a prezervativ. No já jsem mu říkala no na to doraž do kláštera. No ale není jistý určitě nic. Víš taky je to, když člověk je mladej a tady by se dalo říct, že já jsem se bála. Víš, já jsem nechtěla děti. No tak tenkrát, když by mi bylo 30 a chtěla bych je jo. Já jsem měla toho Mirka tak ráda, všude s ním být, všude s ním jezdit. No a co s děckem. A teď jsem měla takovou maminku, my jsme bydleli jako u mých rodičů. A ta maminka no nemá se to říkat. Víš, jako mě takhle nepřála, nebyla fajn. Jako ženská. A já jsem to tak pochopila až po svých 45 letech, když jsem se dopátrala, že ona vlastně nebyla v manželství nikdy šťastná. Můj tatínek jí milovat a ona ho nesnášela. Ona si ho vzala proto, aby nebyla svobodná. Protože byl bohatej, jí nevadilo, že je o 11 let starší. A byl kavalír, galantní, ona sloužila. A všichni se jí smáli, že jseš stará pana, kupuješ si nádobí a myši ti v něm vaří. Tak ona prostě toho ... ne že by snad nikoho neměla, ale ona chtěla něco lepšího. Ona jak sloužila, tak chtěla něco lepšího. Ona měla asi nějakou lásku si myslím. On byl švec a já si myslím, že to asi tak měla ráda. A potom já nevím k tomu bylo nějaký hospodářství a ona jí se to nelíbilo. Ona v 19 utekla z venkova, že ona totiž byla z venkova z Čebína. No a ona utekla z toho venkova, že nebude chodit na pole, že nebude chodit na panský, nebude lítat kolem kozy a prasete a utekla do Brna. Měla tady tetu, tak u té tety byla a ona ju naučila, co mohla. Ona maminka neuměla nic. A ta teta jí našla službu představ si u Seifertů. A tam sloužila 3 roky, tam jí všechno naučili - chovat se, oblíkat se, prostírat, nakupovat. No všechno jí tam naučili. #00:45:11-4# </w:t>
      </w:r>
    </w:p>
    <w:p w14:paraId="092A870C"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Ten vztah maminky a dcery je hodně důležitý... #00:45:29-2# </w:t>
      </w:r>
    </w:p>
    <w:p w14:paraId="3F8B81FE"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ale představ si, že já jsem se s Magdou taky moc nebavila. Ona se tě mě ani moc neptala na ty věci. Ale to už byla doba, kdy ona si to všechno dočetla, ale ptala se mě na nějaký věci, řekla jsem jí to, jak to je. Ale neříkalo se mě to dobře. To je takovej nějakej ostych před tím děckem. #00:45:47-9# </w:t>
      </w:r>
    </w:p>
    <w:p w14:paraId="6606D4AC"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já si taky pamatuju, když jsme o tom s mojí mamkou mluvily, že se jí to neříkalo snadno. Že byla taková celá, no nevěděla jak a tak no. #00:45:53-1# </w:t>
      </w:r>
    </w:p>
    <w:p w14:paraId="2F19BDC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je to takový blbý. No je choulostivý. Moc intimní pro tu maminku a pro tu dceru. A teď ještě když moje maminka žila v tom, že se o tom vůbec nemluvilo prosím tě. #00:46:22-0# </w:t>
      </w:r>
    </w:p>
    <w:p w14:paraId="099329DB"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Ještě k těm lékařům. Jestli byste řekla, že byli k těm ženským spíš jako vstřícný. Že jim třeba poradili, co a jak. Jak třeba neotěhotnět nebo jak otěhotnět. #00:46:45-5# </w:t>
      </w:r>
    </w:p>
    <w:p w14:paraId="6DB97BD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To je všechno o lidech. Já jsem nic negativního neslyšela. Buď to teda byli...no třeba ten můj doktor Medl jo, ten by teda v životě žádnej potrat neudělal jo, pokud by ti nešlo o život. On byl hodně nábožensky založenej, on když šel na tu medicínu tak snad byl v nějakým řádu, jsem slyšela. Víš. A on aji tak vypadal, měl takový chování. Ale jako dovedl to těm lidem jako pěkně říct všechno. Že se chovali slušně ti doktoři. Samozřejmě pokud nějaká rajda, že si jako nebral servítky, to je jasný jo. Ale jako neslyšela jsem jo, nemyslím si, že by byli nějaký ... #00:47:37-8# </w:t>
      </w:r>
    </w:p>
    <w:p w14:paraId="7FD1CE29"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A to mě přivádí k tý myšlence, že ti doktoři třeba kolikrát odmítli provést ten potrat, i když už se uzákonil ten potrat. #00:47:52-3# </w:t>
      </w:r>
    </w:p>
    <w:p w14:paraId="2EDEE4EB"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Ano to ano. A to je dodnes. To je jeho no přesvědčení. Protože jo tvrdí, že to vražda a někteří se s tím ztotožňují. Já to teda neuznávám jako vraždu jo. Je to teda zárodek života to ano, ale já vím, že se to dělá do těch 3 měsíců, nebo když ti jde o života tak dýl, že jo. Ale že má zárodek srdce, plic, mozku, ale pořád, že to jako ten plod nemůže fungovat. Beru jako zlou věc, že někdo porodí dítě a hodí do porodnice, ale že jde na kyretáž já se na to tak nedívám. Ale jsou takoví a je ti dost i jako věřících. Vzdělaní, fundovaní, ale stejně to přesvědčení...no a odmítne. Ale tak to udělá někdo jinej no, to o nic nejde. #00:49:22-4# </w:t>
      </w:r>
    </w:p>
    <w:p w14:paraId="3800E61C"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omítnou třeba někdy i z toho hlediska, že to je jako škodlivý pro to tělo nebo že to nechce provést, protože by třeba ta ženská nemohla mít děti potom. #00:49:35-4# </w:t>
      </w:r>
    </w:p>
    <w:p w14:paraId="158898B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Může se to stát no. Však Magdina kolegyně byla na kyretáži a oni se jí ti doktoři proškrábli do střev tak hned jí vezli do porodnice a má teda jako další dítě jo. No ale to šlo o život. To se může stát. Je to riziko. A čím je těch potratů víc, jak se ta sliznice vyškrabuje tak se to všechno ztenčí a to trvá tak čtyři měsíce než to doroste. Po té kyretáži jseš chytlavější než kdykoliv před tím. To je takový jak kdyby to tělo se snažilo rychle rychle tu výstelku tam udělat jako že tam má být někdo usazenej. To už jsou takový biologický hodiny. No takže ti doktoři to nedělají. Jako ambulantně se to nesmí dělat vůbec. Je pravda, že jdeš třeba už ten den dom, ale tak ležíš tak pár hodin kvůli krvácení a tak. Jak dřív to třeba dělali v kuchyni na stole, pokoutně a hlavně porodní báby. #00:51:30-0# </w:t>
      </w:r>
    </w:p>
    <w:p w14:paraId="345858F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ty holky třeba vykrvácely nebo sepse se zavedla, no to byl velkej risk. To je románů o tom všem. Já si myslím, že to bylo na denním pořádku tohle to. #00:52:06-7# </w:t>
      </w:r>
    </w:p>
    <w:p w14:paraId="3C59A81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Tak aspoň právě ten lékařskej zákrok byl vlastně hodně bezpečnej oproti tomuto. Ale tak stejně se tím jako hodně strašilo ty lidi. #00:52:09-1# </w:t>
      </w:r>
    </w:p>
    <w:p w14:paraId="5692423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Protože oni chtěli jako aby ti neinformovaný lidi jako...ale i dnes ti to vykládají. Nedělají to rádi. A většinou, když ten gynekolog. Ale to je vždycky od člověka, ale nedělají to rádi, protože oni jsou od toho, aby ti vraceli zdraví a přiváděli ti nebo pomohli ti přivést zdravý dítě na svět, to víš. To je takový, kdo to bere jako poslání tak když to nemusí být tak je to taková nechutná krvavá práce jo. Protože on to vidí ten doktor ten plůdek, co vyškrábne. To se mu tam třeba ještě může miglat. Je to hnusný. #00:53:03-9# </w:t>
      </w:r>
    </w:p>
    <w:p w14:paraId="4402F2E0"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Je to fakt, že když to asi vidí že... #00:53:03-7# </w:t>
      </w:r>
    </w:p>
    <w:p w14:paraId="402C4C5F"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Oni jako řekla bych i dneska nejsou rádi a nedívají se jako pěkně, jsou takoví odměření. Je to jako proto, že řekneš, že nechceš, ale mohla bys. Když řekneš, jako podnikám to já až za pár let, tak to je jako úplně nasere. #00:53:32-8# </w:t>
      </w:r>
    </w:p>
    <w:p w14:paraId="7E7ABFE9"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jako že nerespektují jako rozhodnutí té samotné ženy. Že si může rozhodnout o svém těle, že bere na sebe ty rizika, ale tak jí to dají sežrat. #00:53:41-6# </w:t>
      </w:r>
    </w:p>
    <w:p w14:paraId="462140F6"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Víš a taky za těch komunistů to bylo tak, že když jsi šla na tu kyretáž tak jsi musela mít interní vyšetření, snímek plic, vyšetření krve na pohlavní choroby a kardiogram. To oni na to jako dbali, aby to bylo, co nejmenší riziko. #00:54:03-1# </w:t>
      </w:r>
    </w:p>
    <w:p w14:paraId="04C5E5D4"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snažili se ho minimalizovat že.... #00:54:03-3# </w:t>
      </w:r>
    </w:p>
    <w:p w14:paraId="370E9BEE"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to víš to jako toto se dodržovalo dobře. Akorát bylo takový velice ponižují, když jako ti cizí lidi kecají do života. A vyzvídají a tahají drby já nevím po kom. To je nepříjemný. #00:54:25-1# </w:t>
      </w:r>
    </w:p>
    <w:p w14:paraId="4680CFDA"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vlastně všechny ty informace měly zůstat tam na tom místě, ale vlastně se dostávaly ven... #00:54:31-8# </w:t>
      </w:r>
    </w:p>
    <w:p w14:paraId="56B2C89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víš, to bylo jako takový, oni to chtěli nějak. Chtěli zamezit jako těm pokoutným potratům, nějak to zlegalizovat, ale já si myslím, že ani nevěděli pořádně, jak na to. A byla doba, kdy jako ti každej lezl do kastrolu v kredenci no. A kdes na to vzala a ty máš novej kabát, ty jako tolik vyděláváš a tak jo. Ale to i to dřív to tak bylo, ale za těch komunistů to bylo jako horší, protože byla, jako víš tak ono hrozně rychle se všeho ujala ta lůza, ta bída, ta sebranka, která udělala tu revoluci, pomohla tomu Gotwaldovi. A teď záviděli ti, že máš splachovací záchod a že máš hajzl papír, že se neutíráš novinama. To byla závist, hladovost, zášť a všechno to jako ... To všechno nese doba, ta nezralost. Můj názor je ten, že to lidstvo se nikdy nepoučí. Nikdy. A ti, co třeba by chtěli spravedlivě vést tak končí špatně. Máš pár </w:t>
      </w:r>
    </w:p>
    <w:p w14:paraId="23C6465D"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přívrženců a jinak ti jsou po krku. Začneš jim překážet, moc toho víš. Do všeho moc kecáš. Je to totéž pořád. Akorát že se jinak oblíkáme a píše se jinej rok, víš. Je to tak. #00:56:41-9# </w:t>
      </w:r>
    </w:p>
    <w:p w14:paraId="08861AC8"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před komise se už dneska nechodí, ale pořád se na to lidi koukají hodně špatně na ten potrat. #00:56:42-7# </w:t>
      </w:r>
    </w:p>
    <w:p w14:paraId="1BBE189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Víš, ale na druhou stranu myslím, že dnes se máme tak dobře, jak jsme si nikdy neměli. A to už, co se děje, je z rozmařilosti. Jen zisk ... Říkají, já jsem byla v Karibiku a neví, kde je Ještěd. Ale to na mě nedej, to já už kecám. ... Ale tak ještě něco? #00:57:26-2# </w:t>
      </w:r>
    </w:p>
    <w:p w14:paraId="66C21997"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dneska už jsme to asi vyčerpaly, co jsem chtěla probrat. #00:57:26-2# R: No tak když něco vymyslíš, tak ještě pokecáme. #00:57:26-2# </w:t>
      </w:r>
    </w:p>
    <w:p w14:paraId="3F5CB3A9"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V: No přesně tak. Domluvíme se, že když by mi něco ještě chybělo, tak se ozvu. Nebo třeba vás ještě něco napadne. #00:57:47-8# </w:t>
      </w:r>
    </w:p>
    <w:p w14:paraId="62653342" w14:textId="77777777" w:rsidR="007F60E7" w:rsidRDefault="007F60E7" w:rsidP="007F60E7">
      <w:pPr>
        <w:widowControl w:val="0"/>
        <w:autoSpaceDE w:val="0"/>
        <w:autoSpaceDN w:val="0"/>
        <w:adjustRightInd w:val="0"/>
        <w:spacing w:after="240" w:line="360" w:lineRule="atLeast"/>
        <w:rPr>
          <w:rFonts w:ascii="Times" w:hAnsi="Times" w:cs="Times"/>
          <w:lang w:val="en-US"/>
        </w:rPr>
      </w:pPr>
      <w:r>
        <w:rPr>
          <w:rFonts w:ascii="Times New Roman" w:hAnsi="Times New Roman" w:cs="Times New Roman"/>
          <w:sz w:val="32"/>
          <w:szCs w:val="32"/>
          <w:lang w:val="en-US"/>
        </w:rPr>
        <w:t xml:space="preserve">R: No však, co vím tak ráda řeknu. #00:58:30-6# V: Tak vám moc děkuji. #00:58:49-1# </w:t>
      </w:r>
    </w:p>
    <w:p w14:paraId="5F6C5526" w14:textId="77777777" w:rsidR="00663FC2" w:rsidRDefault="00663FC2" w:rsidP="007F60E7"/>
    <w:sectPr w:rsidR="00663FC2" w:rsidSect="00140652">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rturek" w:date="2016-04-07T11:58:00Z" w:initials="K">
    <w:p w14:paraId="1C4D27E3" w14:textId="77777777" w:rsidR="00D4115F" w:rsidRDefault="00D4115F">
      <w:pPr>
        <w:pStyle w:val="CommentText"/>
      </w:pPr>
      <w:r>
        <w:rPr>
          <w:rStyle w:val="CommentReference"/>
        </w:rPr>
        <w:annotationRef/>
      </w:r>
      <w:r>
        <w:t>Z rétoriky toho úvodu je zřejmé, že tento rozhovor je nějak zvláštní, úvodní, zkušební, tázanou osobu asi nějak znáte, později vidíme, že vám tyká. Možná by to stálo též za komentář.</w:t>
      </w:r>
    </w:p>
  </w:comment>
  <w:comment w:id="1" w:author="Karturek" w:date="2016-04-07T12:11:00Z" w:initials="K">
    <w:p w14:paraId="56FFFAC4" w14:textId="77777777" w:rsidR="00D4115F" w:rsidRDefault="00D4115F">
      <w:pPr>
        <w:pStyle w:val="CommentText"/>
      </w:pPr>
      <w:r>
        <w:rPr>
          <w:rStyle w:val="CommentReference"/>
        </w:rPr>
        <w:annotationRef/>
      </w:r>
      <w:r>
        <w:t>Stylisticky neobratné (bez žádných komplikací) a popisně ne příliš bohaté. Snažte se spíše popsat, co to znamená (co zde znamená hladce, bez komplikací). Z čeho tak soudíte?</w:t>
      </w:r>
    </w:p>
    <w:p w14:paraId="4B0365B9" w14:textId="5C624146" w:rsidR="00EE64A1" w:rsidRDefault="00EE64A1">
      <w:pPr>
        <w:pStyle w:val="CommentText"/>
      </w:pPr>
      <w:r>
        <w:t>Rozhovor jinak moc zajímavý, ale nešetříte mě teda. 22 stran? Měla jste něco vybrat. Ale jen tak dál, hodně štěstí do dalších rozhovorů.</w:t>
      </w:r>
      <w:bookmarkStart w:id="2" w:name="_GoBack"/>
      <w:bookmarkEnd w:id="2"/>
    </w:p>
  </w:comment>
  <w:comment w:id="3" w:author="Karturek" w:date="2016-04-07T12:05:00Z" w:initials="K">
    <w:p w14:paraId="35442019" w14:textId="5923BC80" w:rsidR="00D4115F" w:rsidRDefault="00D4115F">
      <w:pPr>
        <w:pStyle w:val="CommentText"/>
      </w:pPr>
      <w:r>
        <w:rPr>
          <w:rStyle w:val="CommentReference"/>
        </w:rPr>
        <w:annotationRef/>
      </w:r>
      <w:r>
        <w:t>Ano, to je možná pozice, ale může mít i zápornou stranu. Když se postulujete jako někdo, kdo o době málo ví, stavíte se také trochu do pozice, že je pro vás asi těžké se vcítit do chování a rozhodování těch žen a to nevím, zda je žádoucí. Jestli by atmosféře spíše neprospělo, kdybyste řekla, že se o téma hodně zajímáte, čtete, dovedete si představit, že to musela být těžká zkušenost, ale vaše rozumění je samozřejmě omezené a proto je pro vás velmi cenný pohled někoho, kdo to přímo žil.</w:t>
      </w:r>
      <w:r w:rsidR="00EE64A1">
        <w:t xml:space="preserve"> Aha, teď čtu, že žena byla zdravotní sestra, čili jste polohu zvolila asi správně, ale stejně se vám tento komentář může hodit pro rozhovory s ženami, co byly u komise.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E7"/>
    <w:rsid w:val="00663FC2"/>
    <w:rsid w:val="007F60E7"/>
    <w:rsid w:val="009F5672"/>
    <w:rsid w:val="00D4115F"/>
    <w:rsid w:val="00EE64A1"/>
    <w:rsid w:val="00FE1D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F713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tacitace">
    <w:name w:val="Kata citace"/>
    <w:uiPriority w:val="99"/>
    <w:rsid w:val="009F5672"/>
    <w:pPr>
      <w:tabs>
        <w:tab w:val="left" w:pos="1800"/>
      </w:tabs>
      <w:spacing w:before="120" w:after="240" w:line="360" w:lineRule="auto"/>
      <w:ind w:left="709" w:right="709"/>
    </w:pPr>
    <w:rPr>
      <w:rFonts w:ascii="Times New Roman" w:eastAsia="Times New Roman" w:hAnsi="Times New Roman" w:cs="Times New Roman"/>
      <w:i/>
      <w:iCs/>
      <w:lang w:eastAsia="cs-CZ"/>
    </w:rPr>
  </w:style>
  <w:style w:type="paragraph" w:customStyle="1" w:styleId="KataNadpis1">
    <w:name w:val="Kata Nadpis1"/>
    <w:next w:val="Normal"/>
    <w:uiPriority w:val="99"/>
    <w:rsid w:val="009F5672"/>
    <w:pPr>
      <w:spacing w:after="120" w:line="360" w:lineRule="auto"/>
    </w:pPr>
    <w:rPr>
      <w:rFonts w:ascii="Times New Roman" w:eastAsia="Times New Roman" w:hAnsi="Times New Roman" w:cs="Times New Roman"/>
      <w:b/>
      <w:bCs/>
      <w:sz w:val="28"/>
      <w:szCs w:val="28"/>
      <w:lang w:eastAsia="cs-CZ"/>
    </w:rPr>
  </w:style>
  <w:style w:type="paragraph" w:customStyle="1" w:styleId="KataNadpis2">
    <w:name w:val="Kata Nadpis2"/>
    <w:link w:val="KataNadpis2Char"/>
    <w:uiPriority w:val="99"/>
    <w:rsid w:val="009F5672"/>
    <w:pPr>
      <w:spacing w:line="480" w:lineRule="auto"/>
    </w:pPr>
    <w:rPr>
      <w:rFonts w:ascii="Times New Roman" w:eastAsia="Times New Roman" w:hAnsi="Times New Roman" w:cs="Times New Roman"/>
      <w:b/>
      <w:bCs/>
      <w:sz w:val="32"/>
      <w:szCs w:val="32"/>
      <w:lang w:eastAsia="cs-CZ"/>
    </w:rPr>
  </w:style>
  <w:style w:type="character" w:customStyle="1" w:styleId="KataNadpis2Char">
    <w:name w:val="Kata Nadpis2 Char"/>
    <w:basedOn w:val="DefaultParagraphFont"/>
    <w:link w:val="KataNadpis2"/>
    <w:uiPriority w:val="99"/>
    <w:locked/>
    <w:rsid w:val="009F5672"/>
    <w:rPr>
      <w:rFonts w:ascii="Times New Roman" w:eastAsia="Times New Roman" w:hAnsi="Times New Roman" w:cs="Times New Roman"/>
      <w:b/>
      <w:bCs/>
      <w:sz w:val="32"/>
      <w:szCs w:val="32"/>
      <w:lang w:eastAsia="cs-CZ"/>
    </w:rPr>
  </w:style>
  <w:style w:type="paragraph" w:customStyle="1" w:styleId="Katanadpis3">
    <w:name w:val="Kata nadpis3"/>
    <w:basedOn w:val="Normal"/>
    <w:uiPriority w:val="99"/>
    <w:rsid w:val="009F5672"/>
    <w:pPr>
      <w:spacing w:before="120" w:after="120" w:line="360" w:lineRule="auto"/>
    </w:pPr>
    <w:rPr>
      <w:rFonts w:ascii="Times New Roman" w:eastAsia="Times New Roman" w:hAnsi="Times New Roman" w:cs="Times New Roman"/>
      <w:b/>
      <w:bCs/>
      <w:lang w:eastAsia="cs-CZ"/>
    </w:rPr>
  </w:style>
  <w:style w:type="paragraph" w:customStyle="1" w:styleId="Kataodstavec1">
    <w:name w:val="Kata odstavec1"/>
    <w:uiPriority w:val="99"/>
    <w:rsid w:val="009F5672"/>
    <w:pPr>
      <w:spacing w:before="120" w:line="360" w:lineRule="auto"/>
    </w:pPr>
    <w:rPr>
      <w:rFonts w:ascii="Times New Roman" w:eastAsia="Times New Roman" w:hAnsi="Times New Roman" w:cs="Times New Roman"/>
      <w:lang w:eastAsia="cs-CZ"/>
    </w:rPr>
  </w:style>
  <w:style w:type="paragraph" w:customStyle="1" w:styleId="Kataodstavec2">
    <w:name w:val="Kata odstavec2"/>
    <w:uiPriority w:val="99"/>
    <w:rsid w:val="009F5672"/>
    <w:pPr>
      <w:spacing w:line="360" w:lineRule="auto"/>
      <w:ind w:firstLine="1418"/>
    </w:pPr>
    <w:rPr>
      <w:rFonts w:ascii="Times New Roman" w:eastAsia="Times New Roman" w:hAnsi="Times New Roman" w:cs="Times New Roman"/>
      <w:lang w:eastAsia="cs-CZ"/>
    </w:rPr>
  </w:style>
  <w:style w:type="paragraph" w:customStyle="1" w:styleId="Kataodstavec3">
    <w:name w:val="Kata odstavec3"/>
    <w:next w:val="KataNadpis1"/>
    <w:uiPriority w:val="99"/>
    <w:rsid w:val="009F5672"/>
    <w:pPr>
      <w:spacing w:after="240" w:line="360" w:lineRule="auto"/>
      <w:ind w:firstLine="1418"/>
    </w:pPr>
    <w:rPr>
      <w:rFonts w:ascii="Times New Roman" w:eastAsia="Times New Roman" w:hAnsi="Times New Roman" w:cs="Times New Roman"/>
      <w:lang w:eastAsia="cs-CZ"/>
    </w:rPr>
  </w:style>
  <w:style w:type="paragraph" w:customStyle="1" w:styleId="Katapozn">
    <w:name w:val="Kata pozn"/>
    <w:next w:val="Kataodstavec1"/>
    <w:uiPriority w:val="99"/>
    <w:rsid w:val="009F5672"/>
    <w:pPr>
      <w:spacing w:line="360" w:lineRule="auto"/>
    </w:pPr>
    <w:rPr>
      <w:rFonts w:ascii="Times New Roman" w:eastAsia="Times New Roman" w:hAnsi="Times New Roman" w:cs="Times New Roman"/>
      <w:sz w:val="20"/>
      <w:szCs w:val="20"/>
      <w:lang w:eastAsia="cs-CZ"/>
    </w:rPr>
  </w:style>
  <w:style w:type="paragraph" w:customStyle="1" w:styleId="Style1">
    <w:name w:val="Style1"/>
    <w:basedOn w:val="Kataodstavec2"/>
    <w:qFormat/>
    <w:rsid w:val="009F5672"/>
    <w:pPr>
      <w:ind w:firstLine="0"/>
    </w:pPr>
  </w:style>
  <w:style w:type="paragraph" w:customStyle="1" w:styleId="citace">
    <w:name w:val="citace"/>
    <w:basedOn w:val="Normal"/>
    <w:next w:val="BalloonText"/>
    <w:qFormat/>
    <w:rsid w:val="00FE1D01"/>
    <w:pPr>
      <w:widowControl w:val="0"/>
      <w:suppressAutoHyphens/>
      <w:autoSpaceDE w:val="0"/>
      <w:ind w:left="540" w:right="1150"/>
      <w:jc w:val="both"/>
    </w:pPr>
    <w:rPr>
      <w:rFonts w:ascii="Times New Roman" w:eastAsia="Times New Roman" w:hAnsi="Times New Roman" w:cs="Times New Roman"/>
      <w:bCs/>
      <w:sz w:val="20"/>
      <w:lang w:eastAsia="ar-SA"/>
    </w:rPr>
  </w:style>
  <w:style w:type="paragraph" w:styleId="BalloonText">
    <w:name w:val="Balloon Text"/>
    <w:basedOn w:val="Normal"/>
    <w:link w:val="BalloonTextChar"/>
    <w:uiPriority w:val="99"/>
    <w:semiHidden/>
    <w:unhideWhenUsed/>
    <w:rsid w:val="00FE1D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D01"/>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115F"/>
    <w:rPr>
      <w:sz w:val="18"/>
      <w:szCs w:val="18"/>
    </w:rPr>
  </w:style>
  <w:style w:type="paragraph" w:styleId="CommentText">
    <w:name w:val="annotation text"/>
    <w:basedOn w:val="Normal"/>
    <w:link w:val="CommentTextChar"/>
    <w:uiPriority w:val="99"/>
    <w:semiHidden/>
    <w:unhideWhenUsed/>
    <w:rsid w:val="00D4115F"/>
  </w:style>
  <w:style w:type="character" w:customStyle="1" w:styleId="CommentTextChar">
    <w:name w:val="Comment Text Char"/>
    <w:basedOn w:val="DefaultParagraphFont"/>
    <w:link w:val="CommentText"/>
    <w:uiPriority w:val="99"/>
    <w:semiHidden/>
    <w:rsid w:val="00D4115F"/>
  </w:style>
  <w:style w:type="paragraph" w:styleId="CommentSubject">
    <w:name w:val="annotation subject"/>
    <w:basedOn w:val="CommentText"/>
    <w:next w:val="CommentText"/>
    <w:link w:val="CommentSubjectChar"/>
    <w:uiPriority w:val="99"/>
    <w:semiHidden/>
    <w:unhideWhenUsed/>
    <w:rsid w:val="00D4115F"/>
    <w:rPr>
      <w:b/>
      <w:bCs/>
      <w:sz w:val="20"/>
      <w:szCs w:val="20"/>
    </w:rPr>
  </w:style>
  <w:style w:type="character" w:customStyle="1" w:styleId="CommentSubjectChar">
    <w:name w:val="Comment Subject Char"/>
    <w:basedOn w:val="CommentTextChar"/>
    <w:link w:val="CommentSubject"/>
    <w:uiPriority w:val="99"/>
    <w:semiHidden/>
    <w:rsid w:val="00D4115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tacitace">
    <w:name w:val="Kata citace"/>
    <w:uiPriority w:val="99"/>
    <w:rsid w:val="009F5672"/>
    <w:pPr>
      <w:tabs>
        <w:tab w:val="left" w:pos="1800"/>
      </w:tabs>
      <w:spacing w:before="120" w:after="240" w:line="360" w:lineRule="auto"/>
      <w:ind w:left="709" w:right="709"/>
    </w:pPr>
    <w:rPr>
      <w:rFonts w:ascii="Times New Roman" w:eastAsia="Times New Roman" w:hAnsi="Times New Roman" w:cs="Times New Roman"/>
      <w:i/>
      <w:iCs/>
      <w:lang w:eastAsia="cs-CZ"/>
    </w:rPr>
  </w:style>
  <w:style w:type="paragraph" w:customStyle="1" w:styleId="KataNadpis1">
    <w:name w:val="Kata Nadpis1"/>
    <w:next w:val="Normal"/>
    <w:uiPriority w:val="99"/>
    <w:rsid w:val="009F5672"/>
    <w:pPr>
      <w:spacing w:after="120" w:line="360" w:lineRule="auto"/>
    </w:pPr>
    <w:rPr>
      <w:rFonts w:ascii="Times New Roman" w:eastAsia="Times New Roman" w:hAnsi="Times New Roman" w:cs="Times New Roman"/>
      <w:b/>
      <w:bCs/>
      <w:sz w:val="28"/>
      <w:szCs w:val="28"/>
      <w:lang w:eastAsia="cs-CZ"/>
    </w:rPr>
  </w:style>
  <w:style w:type="paragraph" w:customStyle="1" w:styleId="KataNadpis2">
    <w:name w:val="Kata Nadpis2"/>
    <w:link w:val="KataNadpis2Char"/>
    <w:uiPriority w:val="99"/>
    <w:rsid w:val="009F5672"/>
    <w:pPr>
      <w:spacing w:line="480" w:lineRule="auto"/>
    </w:pPr>
    <w:rPr>
      <w:rFonts w:ascii="Times New Roman" w:eastAsia="Times New Roman" w:hAnsi="Times New Roman" w:cs="Times New Roman"/>
      <w:b/>
      <w:bCs/>
      <w:sz w:val="32"/>
      <w:szCs w:val="32"/>
      <w:lang w:eastAsia="cs-CZ"/>
    </w:rPr>
  </w:style>
  <w:style w:type="character" w:customStyle="1" w:styleId="KataNadpis2Char">
    <w:name w:val="Kata Nadpis2 Char"/>
    <w:basedOn w:val="DefaultParagraphFont"/>
    <w:link w:val="KataNadpis2"/>
    <w:uiPriority w:val="99"/>
    <w:locked/>
    <w:rsid w:val="009F5672"/>
    <w:rPr>
      <w:rFonts w:ascii="Times New Roman" w:eastAsia="Times New Roman" w:hAnsi="Times New Roman" w:cs="Times New Roman"/>
      <w:b/>
      <w:bCs/>
      <w:sz w:val="32"/>
      <w:szCs w:val="32"/>
      <w:lang w:eastAsia="cs-CZ"/>
    </w:rPr>
  </w:style>
  <w:style w:type="paragraph" w:customStyle="1" w:styleId="Katanadpis3">
    <w:name w:val="Kata nadpis3"/>
    <w:basedOn w:val="Normal"/>
    <w:uiPriority w:val="99"/>
    <w:rsid w:val="009F5672"/>
    <w:pPr>
      <w:spacing w:before="120" w:after="120" w:line="360" w:lineRule="auto"/>
    </w:pPr>
    <w:rPr>
      <w:rFonts w:ascii="Times New Roman" w:eastAsia="Times New Roman" w:hAnsi="Times New Roman" w:cs="Times New Roman"/>
      <w:b/>
      <w:bCs/>
      <w:lang w:eastAsia="cs-CZ"/>
    </w:rPr>
  </w:style>
  <w:style w:type="paragraph" w:customStyle="1" w:styleId="Kataodstavec1">
    <w:name w:val="Kata odstavec1"/>
    <w:uiPriority w:val="99"/>
    <w:rsid w:val="009F5672"/>
    <w:pPr>
      <w:spacing w:before="120" w:line="360" w:lineRule="auto"/>
    </w:pPr>
    <w:rPr>
      <w:rFonts w:ascii="Times New Roman" w:eastAsia="Times New Roman" w:hAnsi="Times New Roman" w:cs="Times New Roman"/>
      <w:lang w:eastAsia="cs-CZ"/>
    </w:rPr>
  </w:style>
  <w:style w:type="paragraph" w:customStyle="1" w:styleId="Kataodstavec2">
    <w:name w:val="Kata odstavec2"/>
    <w:uiPriority w:val="99"/>
    <w:rsid w:val="009F5672"/>
    <w:pPr>
      <w:spacing w:line="360" w:lineRule="auto"/>
      <w:ind w:firstLine="1418"/>
    </w:pPr>
    <w:rPr>
      <w:rFonts w:ascii="Times New Roman" w:eastAsia="Times New Roman" w:hAnsi="Times New Roman" w:cs="Times New Roman"/>
      <w:lang w:eastAsia="cs-CZ"/>
    </w:rPr>
  </w:style>
  <w:style w:type="paragraph" w:customStyle="1" w:styleId="Kataodstavec3">
    <w:name w:val="Kata odstavec3"/>
    <w:next w:val="KataNadpis1"/>
    <w:uiPriority w:val="99"/>
    <w:rsid w:val="009F5672"/>
    <w:pPr>
      <w:spacing w:after="240" w:line="360" w:lineRule="auto"/>
      <w:ind w:firstLine="1418"/>
    </w:pPr>
    <w:rPr>
      <w:rFonts w:ascii="Times New Roman" w:eastAsia="Times New Roman" w:hAnsi="Times New Roman" w:cs="Times New Roman"/>
      <w:lang w:eastAsia="cs-CZ"/>
    </w:rPr>
  </w:style>
  <w:style w:type="paragraph" w:customStyle="1" w:styleId="Katapozn">
    <w:name w:val="Kata pozn"/>
    <w:next w:val="Kataodstavec1"/>
    <w:uiPriority w:val="99"/>
    <w:rsid w:val="009F5672"/>
    <w:pPr>
      <w:spacing w:line="360" w:lineRule="auto"/>
    </w:pPr>
    <w:rPr>
      <w:rFonts w:ascii="Times New Roman" w:eastAsia="Times New Roman" w:hAnsi="Times New Roman" w:cs="Times New Roman"/>
      <w:sz w:val="20"/>
      <w:szCs w:val="20"/>
      <w:lang w:eastAsia="cs-CZ"/>
    </w:rPr>
  </w:style>
  <w:style w:type="paragraph" w:customStyle="1" w:styleId="Style1">
    <w:name w:val="Style1"/>
    <w:basedOn w:val="Kataodstavec2"/>
    <w:qFormat/>
    <w:rsid w:val="009F5672"/>
    <w:pPr>
      <w:ind w:firstLine="0"/>
    </w:pPr>
  </w:style>
  <w:style w:type="paragraph" w:customStyle="1" w:styleId="citace">
    <w:name w:val="citace"/>
    <w:basedOn w:val="Normal"/>
    <w:next w:val="BalloonText"/>
    <w:qFormat/>
    <w:rsid w:val="00FE1D01"/>
    <w:pPr>
      <w:widowControl w:val="0"/>
      <w:suppressAutoHyphens/>
      <w:autoSpaceDE w:val="0"/>
      <w:ind w:left="540" w:right="1150"/>
      <w:jc w:val="both"/>
    </w:pPr>
    <w:rPr>
      <w:rFonts w:ascii="Times New Roman" w:eastAsia="Times New Roman" w:hAnsi="Times New Roman" w:cs="Times New Roman"/>
      <w:bCs/>
      <w:sz w:val="20"/>
      <w:lang w:eastAsia="ar-SA"/>
    </w:rPr>
  </w:style>
  <w:style w:type="paragraph" w:styleId="BalloonText">
    <w:name w:val="Balloon Text"/>
    <w:basedOn w:val="Normal"/>
    <w:link w:val="BalloonTextChar"/>
    <w:uiPriority w:val="99"/>
    <w:semiHidden/>
    <w:unhideWhenUsed/>
    <w:rsid w:val="00FE1D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D01"/>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115F"/>
    <w:rPr>
      <w:sz w:val="18"/>
      <w:szCs w:val="18"/>
    </w:rPr>
  </w:style>
  <w:style w:type="paragraph" w:styleId="CommentText">
    <w:name w:val="annotation text"/>
    <w:basedOn w:val="Normal"/>
    <w:link w:val="CommentTextChar"/>
    <w:uiPriority w:val="99"/>
    <w:semiHidden/>
    <w:unhideWhenUsed/>
    <w:rsid w:val="00D4115F"/>
  </w:style>
  <w:style w:type="character" w:customStyle="1" w:styleId="CommentTextChar">
    <w:name w:val="Comment Text Char"/>
    <w:basedOn w:val="DefaultParagraphFont"/>
    <w:link w:val="CommentText"/>
    <w:uiPriority w:val="99"/>
    <w:semiHidden/>
    <w:rsid w:val="00D4115F"/>
  </w:style>
  <w:style w:type="paragraph" w:styleId="CommentSubject">
    <w:name w:val="annotation subject"/>
    <w:basedOn w:val="CommentText"/>
    <w:next w:val="CommentText"/>
    <w:link w:val="CommentSubjectChar"/>
    <w:uiPriority w:val="99"/>
    <w:semiHidden/>
    <w:unhideWhenUsed/>
    <w:rsid w:val="00D4115F"/>
    <w:rPr>
      <w:b/>
      <w:bCs/>
      <w:sz w:val="20"/>
      <w:szCs w:val="20"/>
    </w:rPr>
  </w:style>
  <w:style w:type="character" w:customStyle="1" w:styleId="CommentSubjectChar">
    <w:name w:val="Comment Subject Char"/>
    <w:basedOn w:val="CommentTextChar"/>
    <w:link w:val="CommentSubject"/>
    <w:uiPriority w:val="99"/>
    <w:semiHidden/>
    <w:rsid w:val="00D411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6190</Words>
  <Characters>35286</Characters>
  <Application>Microsoft Macintosh Word</Application>
  <DocSecurity>0</DocSecurity>
  <Lines>294</Lines>
  <Paragraphs>82</Paragraphs>
  <ScaleCrop>false</ScaleCrop>
  <Company/>
  <LinksUpToDate>false</LinksUpToDate>
  <CharactersWithSpaces>41394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Karturek</dc:creator>
  <cp:keywords/>
  <dc:description/>
  <cp:lastModifiedBy>Karturek</cp:lastModifiedBy>
  <cp:revision>3</cp:revision>
  <dcterms:created xsi:type="dcterms:W3CDTF">2016-04-07T09:45:00Z</dcterms:created>
  <dcterms:modified xsi:type="dcterms:W3CDTF">2016-04-07T10:11:00Z</dcterms:modified>
</cp:coreProperties>
</file>