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61"/>
        <w:gridCol w:w="1385"/>
        <w:gridCol w:w="1124"/>
        <w:gridCol w:w="1950"/>
        <w:gridCol w:w="1842"/>
      </w:tblGrid>
      <w:tr w:rsidR="00C77C89" w:rsidTr="00C77C89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77C89" w:rsidRPr="00C77C89" w:rsidRDefault="00C77C89" w:rsidP="007010E5">
            <w:pPr>
              <w:rPr>
                <w:b/>
              </w:rPr>
            </w:pPr>
            <w:r w:rsidRPr="00C77C89">
              <w:rPr>
                <w:b/>
              </w:rPr>
              <w:t>ZURs</w:t>
            </w:r>
            <w:r w:rsidR="005B0310">
              <w:rPr>
                <w:b/>
              </w:rPr>
              <w:t>3</w:t>
            </w:r>
            <w:r w:rsidRPr="00C77C89">
              <w:rPr>
                <w:b/>
              </w:rPr>
              <w:t>0</w:t>
            </w:r>
            <w:r w:rsidR="007010E5">
              <w:rPr>
                <w:b/>
              </w:rPr>
              <w:t>2</w:t>
            </w:r>
            <w:r w:rsidRPr="00C77C89">
              <w:rPr>
                <w:b/>
              </w:rPr>
              <w:t xml:space="preserve"> </w:t>
            </w:r>
            <w:r w:rsidR="007010E5">
              <w:rPr>
                <w:b/>
                <w:bCs/>
              </w:rPr>
              <w:t>Teorie kultury</w:t>
            </w: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77C89" w:rsidRDefault="00C77C89" w:rsidP="0059536C">
            <w:r>
              <w:t xml:space="preserve">Hodnotící </w:t>
            </w:r>
            <w:r w:rsidR="0059536C">
              <w:t>tabulka</w:t>
            </w:r>
          </w:p>
        </w:tc>
      </w:tr>
      <w:tr w:rsidR="00C77C89" w:rsidTr="00C77C89">
        <w:tc>
          <w:tcPr>
            <w:tcW w:w="4219" w:type="dxa"/>
            <w:gridSpan w:val="2"/>
            <w:shd w:val="clear" w:color="auto" w:fill="BFBFBF" w:themeFill="background1" w:themeFillShade="BF"/>
          </w:tcPr>
          <w:p w:rsidR="00C77C89" w:rsidRDefault="00C77C89">
            <w:r>
              <w:t>Jméno a příjmení</w:t>
            </w:r>
          </w:p>
          <w:p w:rsidR="00DF6BB8" w:rsidRDefault="00DF6BB8"/>
        </w:tc>
        <w:tc>
          <w:tcPr>
            <w:tcW w:w="1134" w:type="dxa"/>
            <w:shd w:val="clear" w:color="auto" w:fill="BFBFBF" w:themeFill="background1" w:themeFillShade="BF"/>
          </w:tcPr>
          <w:p w:rsidR="00C77C89" w:rsidRDefault="00C77C89">
            <w:r>
              <w:t>UČO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C77C89" w:rsidRDefault="00C77C89" w:rsidP="00335881">
            <w:r>
              <w:t xml:space="preserve">A = </w:t>
            </w:r>
            <w:r w:rsidR="008F0A52">
              <w:rPr>
                <w:sz w:val="24"/>
                <w:szCs w:val="24"/>
              </w:rPr>
              <w:t>150-131</w:t>
            </w:r>
          </w:p>
        </w:tc>
        <w:tc>
          <w:tcPr>
            <w:tcW w:w="1874" w:type="dxa"/>
            <w:shd w:val="clear" w:color="auto" w:fill="BFBFBF" w:themeFill="background1" w:themeFillShade="BF"/>
          </w:tcPr>
          <w:p w:rsidR="00C77C89" w:rsidRDefault="00C77C89" w:rsidP="00335881">
            <w:r>
              <w:t>D =</w:t>
            </w:r>
            <w:r w:rsidR="009E3ECE">
              <w:t xml:space="preserve"> </w:t>
            </w:r>
            <w:r w:rsidR="008F0A52">
              <w:rPr>
                <w:sz w:val="24"/>
                <w:szCs w:val="24"/>
              </w:rPr>
              <w:t>110-101</w:t>
            </w:r>
          </w:p>
        </w:tc>
      </w:tr>
      <w:tr w:rsidR="00C77C89" w:rsidTr="00C77C89">
        <w:tc>
          <w:tcPr>
            <w:tcW w:w="4219" w:type="dxa"/>
            <w:gridSpan w:val="2"/>
          </w:tcPr>
          <w:p w:rsidR="00C77C89" w:rsidRDefault="00C77C89"/>
        </w:tc>
        <w:tc>
          <w:tcPr>
            <w:tcW w:w="1134" w:type="dxa"/>
          </w:tcPr>
          <w:p w:rsidR="00C77C89" w:rsidRDefault="00C77C89"/>
        </w:tc>
        <w:tc>
          <w:tcPr>
            <w:tcW w:w="1985" w:type="dxa"/>
            <w:shd w:val="clear" w:color="auto" w:fill="BFBFBF" w:themeFill="background1" w:themeFillShade="BF"/>
          </w:tcPr>
          <w:p w:rsidR="00C77C89" w:rsidRDefault="00C77C89" w:rsidP="00335881">
            <w:r>
              <w:t>B =</w:t>
            </w:r>
            <w:r w:rsidR="009E3ECE">
              <w:t xml:space="preserve"> </w:t>
            </w:r>
            <w:r w:rsidR="008F0A52">
              <w:rPr>
                <w:sz w:val="24"/>
                <w:szCs w:val="24"/>
              </w:rPr>
              <w:t>130-121</w:t>
            </w:r>
          </w:p>
          <w:p w:rsidR="00DF6BB8" w:rsidRDefault="00DF6BB8" w:rsidP="00335881"/>
        </w:tc>
        <w:tc>
          <w:tcPr>
            <w:tcW w:w="1874" w:type="dxa"/>
            <w:shd w:val="clear" w:color="auto" w:fill="BFBFBF" w:themeFill="background1" w:themeFillShade="BF"/>
          </w:tcPr>
          <w:p w:rsidR="00C77C89" w:rsidRDefault="00C77C89" w:rsidP="00335881">
            <w:r>
              <w:t>E =</w:t>
            </w:r>
            <w:r w:rsidR="009E3ECE">
              <w:t xml:space="preserve"> </w:t>
            </w:r>
            <w:r w:rsidR="008F0A52">
              <w:rPr>
                <w:sz w:val="24"/>
                <w:szCs w:val="24"/>
              </w:rPr>
              <w:t>100-81</w:t>
            </w:r>
          </w:p>
        </w:tc>
      </w:tr>
      <w:tr w:rsidR="00C77C89" w:rsidTr="005B0310">
        <w:tc>
          <w:tcPr>
            <w:tcW w:w="2802" w:type="dxa"/>
            <w:shd w:val="clear" w:color="auto" w:fill="FFFF00"/>
          </w:tcPr>
          <w:p w:rsidR="00C77C89" w:rsidRPr="005B0310" w:rsidRDefault="00C77C89">
            <w:pPr>
              <w:rPr>
                <w:highlight w:val="yellow"/>
              </w:rPr>
            </w:pPr>
            <w:r w:rsidRPr="005B0310">
              <w:rPr>
                <w:highlight w:val="yellow"/>
              </w:rPr>
              <w:t>Bodové hodnocení:</w:t>
            </w:r>
          </w:p>
        </w:tc>
        <w:tc>
          <w:tcPr>
            <w:tcW w:w="2551" w:type="dxa"/>
            <w:gridSpan w:val="2"/>
            <w:shd w:val="clear" w:color="auto" w:fill="FFFF00"/>
          </w:tcPr>
          <w:p w:rsidR="00C77C89" w:rsidRPr="005B0310" w:rsidRDefault="00C77C89">
            <w:pPr>
              <w:rPr>
                <w:highlight w:val="yellow"/>
              </w:rPr>
            </w:pPr>
            <w:r w:rsidRPr="005B0310">
              <w:rPr>
                <w:highlight w:val="yellow"/>
              </w:rPr>
              <w:t>Známka: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C77C89" w:rsidRDefault="00C77C89" w:rsidP="00335881">
            <w:r>
              <w:t>C =</w:t>
            </w:r>
            <w:r w:rsidR="009E3ECE">
              <w:t xml:space="preserve"> </w:t>
            </w:r>
            <w:r w:rsidR="008F0A52">
              <w:rPr>
                <w:sz w:val="24"/>
                <w:szCs w:val="24"/>
              </w:rPr>
              <w:t>120-111</w:t>
            </w:r>
          </w:p>
          <w:p w:rsidR="00DF6BB8" w:rsidRDefault="00DF6BB8" w:rsidP="00335881"/>
        </w:tc>
        <w:tc>
          <w:tcPr>
            <w:tcW w:w="1874" w:type="dxa"/>
            <w:shd w:val="clear" w:color="auto" w:fill="BFBFBF" w:themeFill="background1" w:themeFillShade="BF"/>
          </w:tcPr>
          <w:p w:rsidR="00C77C89" w:rsidRDefault="00C77C89" w:rsidP="00335881">
            <w:r>
              <w:t>F =</w:t>
            </w:r>
            <w:r w:rsidR="009E3ECE">
              <w:t xml:space="preserve"> </w:t>
            </w:r>
            <w:r w:rsidR="008F0A52">
              <w:rPr>
                <w:sz w:val="24"/>
                <w:szCs w:val="24"/>
              </w:rPr>
              <w:t>80-0</w:t>
            </w:r>
          </w:p>
        </w:tc>
      </w:tr>
    </w:tbl>
    <w:p w:rsidR="00DF6BB8" w:rsidRDefault="00DF6BB8" w:rsidP="00DF6BB8">
      <w:pPr>
        <w:pStyle w:val="Zpat"/>
        <w:widowControl/>
        <w:tabs>
          <w:tab w:val="clear" w:pos="4536"/>
          <w:tab w:val="clear" w:pos="9072"/>
        </w:tabs>
        <w:autoSpaceDE/>
        <w:autoSpaceDN/>
        <w:adjustRightInd/>
        <w:rPr>
          <w:sz w:val="24"/>
          <w:szCs w:val="24"/>
        </w:rPr>
      </w:pPr>
    </w:p>
    <w:p w:rsidR="009E3ECE" w:rsidRDefault="009E3ECE">
      <w:pPr>
        <w:rPr>
          <w:b/>
        </w:rPr>
      </w:pPr>
      <w:r w:rsidRPr="009E3ECE">
        <w:rPr>
          <w:b/>
        </w:rPr>
        <w:t>Pokyny k vypracování:</w:t>
      </w:r>
    </w:p>
    <w:p w:rsidR="00DF6BB8" w:rsidRDefault="00DF6BB8" w:rsidP="00DF6BB8">
      <w:pPr>
        <w:rPr>
          <w:iCs/>
        </w:rPr>
      </w:pPr>
      <w:r>
        <w:rPr>
          <w:iCs/>
        </w:rPr>
        <w:t>Za pořadovým číslem otázky je uveden počet bodů, který lze v případě správné odpovědi získat.</w:t>
      </w:r>
    </w:p>
    <w:p w:rsidR="00DF6BB8" w:rsidRPr="00DF6BB8" w:rsidRDefault="00DF6BB8" w:rsidP="00DF6BB8">
      <w:pPr>
        <w:rPr>
          <w:sz w:val="24"/>
          <w:szCs w:val="24"/>
        </w:rPr>
      </w:pPr>
      <w:r w:rsidRPr="00DF6BB8">
        <w:rPr>
          <w:iCs/>
        </w:rPr>
        <w:t>Některé otázky jso</w:t>
      </w:r>
      <w:r>
        <w:rPr>
          <w:iCs/>
        </w:rPr>
        <w:t xml:space="preserve">u vnitřně členěny na podotázky </w:t>
      </w:r>
      <w:proofErr w:type="gramStart"/>
      <w:r>
        <w:rPr>
          <w:iCs/>
        </w:rPr>
        <w:t>A/...X</w:t>
      </w:r>
      <w:r w:rsidRPr="00DF6BB8">
        <w:rPr>
          <w:iCs/>
        </w:rPr>
        <w:t>/</w:t>
      </w:r>
      <w:proofErr w:type="gramEnd"/>
      <w:r w:rsidRPr="00DF6BB8">
        <w:rPr>
          <w:iCs/>
        </w:rPr>
        <w:t xml:space="preserve">, </w:t>
      </w:r>
      <w:r>
        <w:rPr>
          <w:iCs/>
        </w:rPr>
        <w:t>popř. obsahují výčtové položky A/...X</w:t>
      </w:r>
      <w:r w:rsidRPr="00DF6BB8">
        <w:rPr>
          <w:iCs/>
        </w:rPr>
        <w:t xml:space="preserve">/. </w:t>
      </w:r>
      <w:r w:rsidR="008F0A52">
        <w:rPr>
          <w:iCs/>
        </w:rPr>
        <w:t>Odpovědi n</w:t>
      </w:r>
      <w:r>
        <w:rPr>
          <w:iCs/>
        </w:rPr>
        <w:t xml:space="preserve">a každou </w:t>
      </w:r>
      <w:r w:rsidR="000F6ED7">
        <w:rPr>
          <w:iCs/>
        </w:rPr>
        <w:t xml:space="preserve">jednotlivou </w:t>
      </w:r>
      <w:r w:rsidRPr="00DF6BB8">
        <w:rPr>
          <w:sz w:val="24"/>
          <w:szCs w:val="24"/>
        </w:rPr>
        <w:t>otázku</w:t>
      </w:r>
      <w:r w:rsidR="008F0A52">
        <w:rPr>
          <w:sz w:val="24"/>
          <w:szCs w:val="24"/>
        </w:rPr>
        <w:t xml:space="preserve">, </w:t>
      </w:r>
      <w:r>
        <w:rPr>
          <w:sz w:val="24"/>
          <w:szCs w:val="24"/>
        </w:rPr>
        <w:t>podotázku</w:t>
      </w:r>
      <w:r w:rsidR="008F0A52">
        <w:rPr>
          <w:sz w:val="24"/>
          <w:szCs w:val="24"/>
        </w:rPr>
        <w:t xml:space="preserve"> či výčtovou položku</w:t>
      </w:r>
      <w:r>
        <w:rPr>
          <w:sz w:val="24"/>
          <w:szCs w:val="24"/>
        </w:rPr>
        <w:t xml:space="preserve"> </w:t>
      </w:r>
      <w:r w:rsidR="008F0A52">
        <w:rPr>
          <w:sz w:val="24"/>
          <w:szCs w:val="24"/>
        </w:rPr>
        <w:t>pište</w:t>
      </w:r>
      <w:r>
        <w:rPr>
          <w:sz w:val="24"/>
          <w:szCs w:val="24"/>
        </w:rPr>
        <w:t xml:space="preserve"> </w:t>
      </w:r>
      <w:r w:rsidRPr="00DF6BB8">
        <w:rPr>
          <w:sz w:val="24"/>
          <w:szCs w:val="24"/>
        </w:rPr>
        <w:t>vždy na nový řádek</w:t>
      </w:r>
      <w:r w:rsidR="00792EB7">
        <w:rPr>
          <w:sz w:val="24"/>
          <w:szCs w:val="24"/>
        </w:rPr>
        <w:t>, za text „Odpovědi:“</w:t>
      </w:r>
      <w:r w:rsidRPr="00DF6BB8">
        <w:rPr>
          <w:sz w:val="24"/>
          <w:szCs w:val="24"/>
        </w:rPr>
        <w:t>!</w:t>
      </w:r>
    </w:p>
    <w:p w:rsidR="00DF6BB8" w:rsidRPr="00DF6BB8" w:rsidRDefault="008F0A52" w:rsidP="00DF6B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Hodnocena je informační hodnota a formulační přesnost odpovědí.</w:t>
      </w:r>
    </w:p>
    <w:p w:rsidR="009E3ECE" w:rsidRPr="009E3ECE" w:rsidRDefault="008F0A52">
      <w:r>
        <w:t>Doporučení: Vzhledem k tomu, že podstatným limitujícím faktorem testu je čas, doporučuji, abyste nejdříve odpovídali na otázky, jejichž odpověď znáte</w:t>
      </w:r>
      <w:r w:rsidR="00A9609F">
        <w:t>!</w:t>
      </w:r>
    </w:p>
    <w:p w:rsidR="009E3ECE" w:rsidRDefault="009E3ECE">
      <w:pPr>
        <w:rPr>
          <w:b/>
        </w:rPr>
      </w:pPr>
      <w:r w:rsidRPr="009E3ECE">
        <w:rPr>
          <w:b/>
        </w:rPr>
        <w:t>Zadání</w:t>
      </w:r>
      <w:r w:rsidR="005B0310">
        <w:rPr>
          <w:b/>
        </w:rPr>
        <w:t xml:space="preserve"> testu</w:t>
      </w:r>
      <w:r w:rsidRPr="009E3ECE">
        <w:rPr>
          <w:b/>
        </w:rPr>
        <w:t>:</w:t>
      </w:r>
    </w:p>
    <w:p w:rsidR="00A9609F" w:rsidRDefault="00A9609F" w:rsidP="00A9609F">
      <w:pPr>
        <w:numPr>
          <w:ilvl w:val="0"/>
          <w:numId w:val="2"/>
        </w:numPr>
        <w:spacing w:after="0" w:line="240" w:lineRule="auto"/>
        <w:ind w:left="180" w:hanging="180"/>
        <w:rPr>
          <w:b/>
          <w:sz w:val="24"/>
          <w:szCs w:val="24"/>
        </w:rPr>
      </w:pPr>
      <w:r>
        <w:rPr>
          <w:b/>
          <w:sz w:val="24"/>
          <w:szCs w:val="24"/>
        </w:rPr>
        <w:t>10 b.</w:t>
      </w:r>
    </w:p>
    <w:p w:rsidR="00A9609F" w:rsidRDefault="00A9609F" w:rsidP="00A9609F">
      <w:pPr>
        <w:overflowPunct w:val="0"/>
        <w:spacing w:before="80" w:after="80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 xml:space="preserve">Vývoj lidského rodu i lidské společnosti závisel na tom, jaké komunikační systémy se mu podařilo vyvinout. Uveďte v chronologickém pořadí, jaká základní období ve vývoji lidské kultury lze vzhledem k dominantním, vládnoucím komunikačním systémům rozlišit. Každé jednotlivé období časově vymezte. </w:t>
      </w:r>
    </w:p>
    <w:p w:rsidR="00792EB7" w:rsidRDefault="00792EB7" w:rsidP="00792EB7">
      <w:pPr>
        <w:rPr>
          <w:b/>
        </w:rPr>
      </w:pPr>
      <w:r>
        <w:rPr>
          <w:b/>
        </w:rPr>
        <w:t>Odpovědi</w:t>
      </w:r>
      <w:r w:rsidRPr="009E3ECE">
        <w:rPr>
          <w:b/>
        </w:rPr>
        <w:t>:</w:t>
      </w:r>
    </w:p>
    <w:p w:rsidR="00A9609F" w:rsidRPr="00A9609F" w:rsidRDefault="00A9609F" w:rsidP="00A9609F">
      <w:pPr>
        <w:rPr>
          <w:sz w:val="24"/>
          <w:szCs w:val="24"/>
        </w:rPr>
      </w:pPr>
      <w:r w:rsidRPr="00A9609F">
        <w:rPr>
          <w:sz w:val="24"/>
          <w:szCs w:val="24"/>
        </w:rPr>
        <w:t>A/</w:t>
      </w:r>
    </w:p>
    <w:p w:rsidR="00A9609F" w:rsidRPr="00A9609F" w:rsidRDefault="00A9609F" w:rsidP="00A9609F">
      <w:pPr>
        <w:rPr>
          <w:sz w:val="24"/>
          <w:szCs w:val="24"/>
        </w:rPr>
      </w:pPr>
      <w:r w:rsidRPr="00A9609F">
        <w:rPr>
          <w:sz w:val="24"/>
          <w:szCs w:val="24"/>
        </w:rPr>
        <w:t>B/</w:t>
      </w:r>
    </w:p>
    <w:p w:rsidR="00A9609F" w:rsidRPr="00A9609F" w:rsidRDefault="00A9609F" w:rsidP="00A9609F">
      <w:pPr>
        <w:rPr>
          <w:sz w:val="24"/>
          <w:szCs w:val="24"/>
        </w:rPr>
      </w:pPr>
      <w:r w:rsidRPr="00A9609F">
        <w:rPr>
          <w:sz w:val="24"/>
          <w:szCs w:val="24"/>
        </w:rPr>
        <w:t>C/</w:t>
      </w:r>
    </w:p>
    <w:p w:rsidR="00A9609F" w:rsidRPr="00A9609F" w:rsidRDefault="00A9609F" w:rsidP="00A9609F">
      <w:pPr>
        <w:rPr>
          <w:sz w:val="24"/>
          <w:szCs w:val="24"/>
        </w:rPr>
      </w:pPr>
      <w:r w:rsidRPr="00A9609F">
        <w:rPr>
          <w:sz w:val="24"/>
          <w:szCs w:val="24"/>
        </w:rPr>
        <w:t>…</w:t>
      </w:r>
    </w:p>
    <w:p w:rsidR="00A9609F" w:rsidRDefault="00A9609F" w:rsidP="00A9609F">
      <w:pPr>
        <w:numPr>
          <w:ilvl w:val="0"/>
          <w:numId w:val="2"/>
        </w:numPr>
        <w:spacing w:after="0" w:line="240" w:lineRule="auto"/>
        <w:ind w:left="180" w:hanging="180"/>
        <w:rPr>
          <w:b/>
          <w:sz w:val="24"/>
          <w:szCs w:val="24"/>
        </w:rPr>
      </w:pPr>
      <w:r>
        <w:rPr>
          <w:b/>
          <w:sz w:val="24"/>
          <w:szCs w:val="24"/>
        </w:rPr>
        <w:t>10 b.</w:t>
      </w:r>
    </w:p>
    <w:p w:rsidR="00A9609F" w:rsidRDefault="00A9609F" w:rsidP="00A9609F">
      <w:pPr>
        <w:rPr>
          <w:sz w:val="24"/>
          <w:szCs w:val="24"/>
        </w:rPr>
      </w:pPr>
      <w:r>
        <w:rPr>
          <w:sz w:val="24"/>
          <w:szCs w:val="24"/>
        </w:rPr>
        <w:t>A/ Vyložte, jaký je rozdíl mezi restriktivním (redukcionistickým, axiologickým pojetím) kultury a antropologickým pojetím kultury.</w:t>
      </w:r>
    </w:p>
    <w:p w:rsidR="00792EB7" w:rsidRDefault="00792EB7" w:rsidP="00792EB7">
      <w:pPr>
        <w:rPr>
          <w:b/>
        </w:rPr>
      </w:pPr>
      <w:r>
        <w:rPr>
          <w:b/>
        </w:rPr>
        <w:t>Odpovědi</w:t>
      </w:r>
      <w:r w:rsidRPr="009E3ECE">
        <w:rPr>
          <w:b/>
        </w:rPr>
        <w:t>:</w:t>
      </w:r>
    </w:p>
    <w:p w:rsidR="00A9609F" w:rsidRDefault="00A9609F" w:rsidP="00A9609F">
      <w:pPr>
        <w:rPr>
          <w:sz w:val="24"/>
          <w:szCs w:val="24"/>
        </w:rPr>
      </w:pPr>
      <w:r>
        <w:rPr>
          <w:sz w:val="24"/>
          <w:szCs w:val="24"/>
        </w:rPr>
        <w:t>B/ Ve které době restriktivní (redukcionistické, axiologické) pojetí kultury vznikalo? Jmenujte reprezentanty tohoto pohledu na kulturu.</w:t>
      </w:r>
    </w:p>
    <w:p w:rsidR="00792EB7" w:rsidRDefault="00792EB7" w:rsidP="00792EB7">
      <w:pPr>
        <w:rPr>
          <w:b/>
        </w:rPr>
      </w:pPr>
      <w:r>
        <w:rPr>
          <w:b/>
        </w:rPr>
        <w:t>Odpovědi</w:t>
      </w:r>
      <w:r w:rsidRPr="009E3ECE">
        <w:rPr>
          <w:b/>
        </w:rPr>
        <w:t>:</w:t>
      </w:r>
    </w:p>
    <w:p w:rsidR="00A9609F" w:rsidRDefault="00A9609F" w:rsidP="00A9609F">
      <w:pPr>
        <w:rPr>
          <w:sz w:val="24"/>
          <w:szCs w:val="24"/>
        </w:rPr>
      </w:pPr>
      <w:r>
        <w:rPr>
          <w:sz w:val="24"/>
          <w:szCs w:val="24"/>
        </w:rPr>
        <w:lastRenderedPageBreak/>
        <w:t>C/ Ve které době antropologické pojetí kultury vznikalo? Jmenujte reprezentanty tohoto pohledu na kulturu.</w:t>
      </w:r>
    </w:p>
    <w:p w:rsidR="00792EB7" w:rsidRDefault="00792EB7" w:rsidP="00792EB7">
      <w:pPr>
        <w:rPr>
          <w:b/>
        </w:rPr>
      </w:pPr>
      <w:r>
        <w:rPr>
          <w:b/>
        </w:rPr>
        <w:t>Odpovědi</w:t>
      </w:r>
      <w:r w:rsidRPr="009E3ECE">
        <w:rPr>
          <w:b/>
        </w:rPr>
        <w:t>:</w:t>
      </w:r>
    </w:p>
    <w:p w:rsidR="00B15F4B" w:rsidRDefault="00792EB7" w:rsidP="00B15F4B">
      <w:pPr>
        <w:numPr>
          <w:ilvl w:val="0"/>
          <w:numId w:val="2"/>
        </w:numPr>
        <w:spacing w:after="0" w:line="240" w:lineRule="auto"/>
        <w:ind w:left="180" w:hanging="180"/>
        <w:rPr>
          <w:b/>
        </w:rPr>
      </w:pPr>
      <w:r>
        <w:rPr>
          <w:b/>
        </w:rPr>
        <w:t xml:space="preserve">      3</w:t>
      </w:r>
      <w:r w:rsidR="00B15F4B">
        <w:rPr>
          <w:b/>
        </w:rPr>
        <w:t>0 b.</w:t>
      </w:r>
      <w:r w:rsidR="00B15F4B" w:rsidRPr="006A18C8">
        <w:rPr>
          <w:b/>
        </w:rPr>
        <w:t xml:space="preserve"> </w:t>
      </w:r>
    </w:p>
    <w:p w:rsidR="00B15F4B" w:rsidRDefault="00B15F4B" w:rsidP="00B15F4B">
      <w:r>
        <w:t>A/ Definujte proces či tendenci „obrat k jazyku“ („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turn</w:t>
      </w:r>
      <w:proofErr w:type="spellEnd"/>
      <w:r>
        <w:t>“), kte</w:t>
      </w:r>
      <w:r w:rsidR="000F6ED7">
        <w:t xml:space="preserve">rá zásadním způsobem ovlivnila </w:t>
      </w:r>
      <w:r>
        <w:t>humanitní a společenské vědy</w:t>
      </w:r>
      <w:r w:rsidR="00CF3E3E">
        <w:t xml:space="preserve"> a postmoderní pojetí kultury</w:t>
      </w:r>
      <w:bookmarkStart w:id="0" w:name="_GoBack"/>
      <w:bookmarkEnd w:id="0"/>
      <w:r>
        <w:t>?</w:t>
      </w:r>
    </w:p>
    <w:p w:rsidR="00792EB7" w:rsidRDefault="00792EB7" w:rsidP="00792EB7">
      <w:pPr>
        <w:rPr>
          <w:b/>
        </w:rPr>
      </w:pPr>
      <w:r>
        <w:rPr>
          <w:b/>
        </w:rPr>
        <w:t>Odpovědi</w:t>
      </w:r>
      <w:r w:rsidRPr="009E3ECE">
        <w:rPr>
          <w:b/>
        </w:rPr>
        <w:t>:</w:t>
      </w:r>
    </w:p>
    <w:p w:rsidR="00B15F4B" w:rsidRDefault="00B15F4B" w:rsidP="00B15F4B">
      <w:r>
        <w:t xml:space="preserve">B/ Vyjmenujte autory, kteří tento „obrat“ iniciují. </w:t>
      </w:r>
    </w:p>
    <w:p w:rsidR="00B15F4B" w:rsidRDefault="00B15F4B" w:rsidP="00B15F4B"/>
    <w:p w:rsidR="00B15F4B" w:rsidRDefault="00B15F4B" w:rsidP="00B15F4B">
      <w:r>
        <w:t xml:space="preserve">C/ Časově vymezte dobu, kdy se „obrat k jazyku“ začíná v humanitních a společenských vědách prosazovat. </w:t>
      </w:r>
    </w:p>
    <w:p w:rsidR="00792EB7" w:rsidRDefault="00792EB7" w:rsidP="00792EB7">
      <w:pPr>
        <w:rPr>
          <w:b/>
        </w:rPr>
      </w:pPr>
      <w:r>
        <w:rPr>
          <w:b/>
        </w:rPr>
        <w:t>Odpovědi</w:t>
      </w:r>
      <w:r w:rsidRPr="009E3ECE">
        <w:rPr>
          <w:b/>
        </w:rPr>
        <w:t>:</w:t>
      </w:r>
    </w:p>
    <w:p w:rsidR="00B15F4B" w:rsidRDefault="00B15F4B" w:rsidP="00B15F4B">
      <w:r>
        <w:t xml:space="preserve">D/ </w:t>
      </w:r>
      <w:r w:rsidR="00E622DD">
        <w:t>Pojmenujte a vylož</w:t>
      </w:r>
      <w:r w:rsidR="000F6ED7">
        <w:t>te</w:t>
      </w:r>
      <w:r>
        <w:t xml:space="preserve"> alespoň jednu teorii, která tento „obrat“ reprezentuje.</w:t>
      </w:r>
    </w:p>
    <w:p w:rsidR="00792EB7" w:rsidRDefault="00792EB7" w:rsidP="00792EB7">
      <w:pPr>
        <w:rPr>
          <w:b/>
        </w:rPr>
      </w:pPr>
      <w:r>
        <w:rPr>
          <w:b/>
        </w:rPr>
        <w:t>Odpovědi</w:t>
      </w:r>
      <w:r w:rsidRPr="009E3ECE">
        <w:rPr>
          <w:b/>
        </w:rPr>
        <w:t>:</w:t>
      </w:r>
    </w:p>
    <w:p w:rsidR="00A9609F" w:rsidRDefault="00B15F4B" w:rsidP="00A9609F">
      <w:pPr>
        <w:rPr>
          <w:sz w:val="24"/>
          <w:szCs w:val="24"/>
        </w:rPr>
      </w:pPr>
      <w:r>
        <w:rPr>
          <w:sz w:val="24"/>
          <w:szCs w:val="24"/>
        </w:rPr>
        <w:t>E/ Jak obrat k jazyku ovlivnil postmoderní pojetí kultury.</w:t>
      </w:r>
    </w:p>
    <w:p w:rsidR="00792EB7" w:rsidRDefault="00792EB7" w:rsidP="00792EB7">
      <w:pPr>
        <w:rPr>
          <w:b/>
        </w:rPr>
      </w:pPr>
      <w:r>
        <w:rPr>
          <w:b/>
        </w:rPr>
        <w:t>Odpovědi</w:t>
      </w:r>
      <w:r w:rsidRPr="009E3ECE">
        <w:rPr>
          <w:b/>
        </w:rPr>
        <w:t>:</w:t>
      </w:r>
    </w:p>
    <w:p w:rsidR="00A9609F" w:rsidRDefault="00A9609F" w:rsidP="00A9609F">
      <w:pPr>
        <w:numPr>
          <w:ilvl w:val="0"/>
          <w:numId w:val="2"/>
        </w:numPr>
        <w:spacing w:after="0" w:line="240" w:lineRule="auto"/>
        <w:ind w:left="180" w:hanging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 b.: </w:t>
      </w:r>
    </w:p>
    <w:p w:rsidR="00A9609F" w:rsidRDefault="00A9609F" w:rsidP="00A9609F">
      <w:pPr>
        <w:ind w:left="180" w:hanging="180"/>
        <w:rPr>
          <w:sz w:val="24"/>
          <w:szCs w:val="24"/>
        </w:rPr>
      </w:pPr>
      <w:r>
        <w:rPr>
          <w:sz w:val="24"/>
          <w:szCs w:val="24"/>
        </w:rPr>
        <w:t>A/ Definujte sociální a kulturní antropologii. Co je objektem jejich zájmu?</w:t>
      </w:r>
    </w:p>
    <w:p w:rsidR="00792EB7" w:rsidRDefault="00792EB7" w:rsidP="00792EB7">
      <w:pPr>
        <w:rPr>
          <w:b/>
        </w:rPr>
      </w:pPr>
      <w:r>
        <w:rPr>
          <w:b/>
        </w:rPr>
        <w:t>Odpovědi</w:t>
      </w:r>
      <w:r w:rsidRPr="009E3ECE">
        <w:rPr>
          <w:b/>
        </w:rPr>
        <w:t>:</w:t>
      </w:r>
    </w:p>
    <w:p w:rsidR="00A9609F" w:rsidRDefault="00A9609F" w:rsidP="00A9609F">
      <w:pPr>
        <w:ind w:left="180" w:hanging="180"/>
        <w:rPr>
          <w:sz w:val="24"/>
          <w:szCs w:val="24"/>
        </w:rPr>
      </w:pPr>
      <w:r>
        <w:rPr>
          <w:sz w:val="24"/>
          <w:szCs w:val="24"/>
        </w:rPr>
        <w:t>B/ V které době tyto disciplíny vznikaly?</w:t>
      </w:r>
    </w:p>
    <w:p w:rsidR="00792EB7" w:rsidRDefault="00792EB7" w:rsidP="00792EB7">
      <w:pPr>
        <w:rPr>
          <w:b/>
        </w:rPr>
      </w:pPr>
      <w:r>
        <w:rPr>
          <w:b/>
        </w:rPr>
        <w:t>Odpovědi</w:t>
      </w:r>
      <w:r w:rsidRPr="009E3ECE">
        <w:rPr>
          <w:b/>
        </w:rPr>
        <w:t>:</w:t>
      </w:r>
    </w:p>
    <w:p w:rsidR="00A9609F" w:rsidRDefault="00A9609F" w:rsidP="00A9609F">
      <w:pPr>
        <w:ind w:left="180" w:hanging="180"/>
        <w:rPr>
          <w:sz w:val="24"/>
          <w:szCs w:val="24"/>
        </w:rPr>
      </w:pPr>
      <w:r>
        <w:rPr>
          <w:sz w:val="24"/>
          <w:szCs w:val="24"/>
        </w:rPr>
        <w:t>C/ Vyjmenujte její představitele a D/ citujte jejich nejvýznamnější díla.</w:t>
      </w:r>
    </w:p>
    <w:p w:rsidR="00792EB7" w:rsidRDefault="00792EB7" w:rsidP="00792EB7">
      <w:pPr>
        <w:rPr>
          <w:b/>
        </w:rPr>
      </w:pPr>
      <w:r>
        <w:rPr>
          <w:b/>
        </w:rPr>
        <w:t>Odpovědi</w:t>
      </w:r>
      <w:r w:rsidRPr="009E3ECE">
        <w:rPr>
          <w:b/>
        </w:rPr>
        <w:t>:</w:t>
      </w:r>
    </w:p>
    <w:p w:rsidR="00A9609F" w:rsidRDefault="00A9609F" w:rsidP="00A9609F">
      <w:pPr>
        <w:ind w:left="180" w:hanging="180"/>
        <w:rPr>
          <w:sz w:val="24"/>
          <w:szCs w:val="24"/>
        </w:rPr>
      </w:pPr>
      <w:r>
        <w:rPr>
          <w:sz w:val="24"/>
          <w:szCs w:val="24"/>
        </w:rPr>
        <w:t>E/ Vymezte vztah sociální a kulturní antropologie k nejbližším disciplínám společenských věd.</w:t>
      </w:r>
    </w:p>
    <w:p w:rsidR="00792EB7" w:rsidRDefault="00792EB7" w:rsidP="00792EB7">
      <w:pPr>
        <w:rPr>
          <w:b/>
        </w:rPr>
      </w:pPr>
      <w:r>
        <w:rPr>
          <w:b/>
        </w:rPr>
        <w:t>Odpovědi</w:t>
      </w:r>
      <w:r w:rsidRPr="009E3ECE">
        <w:rPr>
          <w:b/>
        </w:rPr>
        <w:t>:</w:t>
      </w:r>
    </w:p>
    <w:p w:rsidR="00A9609F" w:rsidRDefault="00A9609F" w:rsidP="00A9609F">
      <w:pPr>
        <w:numPr>
          <w:ilvl w:val="0"/>
          <w:numId w:val="2"/>
        </w:numPr>
        <w:spacing w:after="0" w:line="240" w:lineRule="auto"/>
        <w:ind w:left="180" w:hanging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 b. </w:t>
      </w:r>
    </w:p>
    <w:p w:rsidR="00A9609F" w:rsidRDefault="00A9609F" w:rsidP="00A9609F">
      <w:pPr>
        <w:rPr>
          <w:sz w:val="24"/>
          <w:szCs w:val="24"/>
        </w:rPr>
      </w:pPr>
      <w:r>
        <w:rPr>
          <w:sz w:val="24"/>
          <w:szCs w:val="24"/>
        </w:rPr>
        <w:t xml:space="preserve">A/ B/ Co je to </w:t>
      </w:r>
      <w:proofErr w:type="spellStart"/>
      <w:r>
        <w:rPr>
          <w:sz w:val="24"/>
          <w:szCs w:val="24"/>
        </w:rPr>
        <w:t>naratologie</w:t>
      </w:r>
      <w:proofErr w:type="spellEnd"/>
      <w:r>
        <w:rPr>
          <w:sz w:val="24"/>
          <w:szCs w:val="24"/>
        </w:rPr>
        <w:t xml:space="preserve"> a naratologická analýza? Definujte objekt jejich výzkumu. </w:t>
      </w:r>
    </w:p>
    <w:p w:rsidR="00792EB7" w:rsidRDefault="00792EB7" w:rsidP="00792EB7">
      <w:pPr>
        <w:rPr>
          <w:b/>
        </w:rPr>
      </w:pPr>
      <w:r>
        <w:rPr>
          <w:b/>
        </w:rPr>
        <w:t>Odpovědi</w:t>
      </w:r>
      <w:r w:rsidRPr="009E3ECE">
        <w:rPr>
          <w:b/>
        </w:rPr>
        <w:t>:</w:t>
      </w:r>
    </w:p>
    <w:p w:rsidR="00A9609F" w:rsidRDefault="00A9609F" w:rsidP="00A9609F">
      <w:pPr>
        <w:rPr>
          <w:sz w:val="24"/>
          <w:szCs w:val="24"/>
        </w:rPr>
      </w:pPr>
      <w:r>
        <w:rPr>
          <w:sz w:val="24"/>
          <w:szCs w:val="24"/>
        </w:rPr>
        <w:t xml:space="preserve">C/ Určete dobu vzniku. </w:t>
      </w:r>
    </w:p>
    <w:p w:rsidR="00792EB7" w:rsidRDefault="00792EB7" w:rsidP="00792EB7">
      <w:pPr>
        <w:rPr>
          <w:b/>
        </w:rPr>
      </w:pPr>
      <w:r>
        <w:rPr>
          <w:b/>
        </w:rPr>
        <w:lastRenderedPageBreak/>
        <w:t>Odpovědi</w:t>
      </w:r>
      <w:r w:rsidRPr="009E3ECE">
        <w:rPr>
          <w:b/>
        </w:rPr>
        <w:t>:</w:t>
      </w:r>
    </w:p>
    <w:p w:rsidR="00A9609F" w:rsidRDefault="00A9609F" w:rsidP="00A9609F">
      <w:pPr>
        <w:rPr>
          <w:sz w:val="24"/>
          <w:szCs w:val="24"/>
        </w:rPr>
      </w:pPr>
      <w:r>
        <w:rPr>
          <w:sz w:val="24"/>
          <w:szCs w:val="24"/>
        </w:rPr>
        <w:t>D/ Uveďte představitele a jejich díla</w:t>
      </w:r>
      <w:r w:rsidR="00B15F4B">
        <w:rPr>
          <w:sz w:val="24"/>
          <w:szCs w:val="24"/>
        </w:rPr>
        <w:t>.</w:t>
      </w:r>
    </w:p>
    <w:p w:rsidR="00792EB7" w:rsidRDefault="00792EB7" w:rsidP="00792EB7">
      <w:pPr>
        <w:rPr>
          <w:b/>
        </w:rPr>
      </w:pPr>
      <w:r>
        <w:rPr>
          <w:b/>
        </w:rPr>
        <w:t>Odpovědi</w:t>
      </w:r>
      <w:r w:rsidRPr="009E3ECE">
        <w:rPr>
          <w:b/>
        </w:rPr>
        <w:t>:</w:t>
      </w:r>
    </w:p>
    <w:p w:rsidR="00A9609F" w:rsidRDefault="00A9609F" w:rsidP="00A9609F">
      <w:pPr>
        <w:rPr>
          <w:sz w:val="24"/>
          <w:szCs w:val="24"/>
        </w:rPr>
      </w:pPr>
      <w:r>
        <w:rPr>
          <w:sz w:val="24"/>
          <w:szCs w:val="24"/>
        </w:rPr>
        <w:t xml:space="preserve">E/ Vyjmenujte základní kategorie </w:t>
      </w:r>
      <w:proofErr w:type="spellStart"/>
      <w:r>
        <w:rPr>
          <w:sz w:val="24"/>
          <w:szCs w:val="24"/>
        </w:rPr>
        <w:t>naratologie</w:t>
      </w:r>
      <w:proofErr w:type="spellEnd"/>
      <w:r>
        <w:rPr>
          <w:sz w:val="24"/>
          <w:szCs w:val="24"/>
        </w:rPr>
        <w:t xml:space="preserve">. </w:t>
      </w:r>
    </w:p>
    <w:p w:rsidR="00792EB7" w:rsidRDefault="00792EB7" w:rsidP="00792EB7">
      <w:pPr>
        <w:rPr>
          <w:b/>
        </w:rPr>
      </w:pPr>
      <w:r>
        <w:rPr>
          <w:b/>
        </w:rPr>
        <w:t>Odpovědi</w:t>
      </w:r>
      <w:r w:rsidRPr="009E3ECE">
        <w:rPr>
          <w:b/>
        </w:rPr>
        <w:t>:</w:t>
      </w:r>
    </w:p>
    <w:p w:rsidR="00A9609F" w:rsidRDefault="00A9609F" w:rsidP="00A9609F">
      <w:pPr>
        <w:numPr>
          <w:ilvl w:val="0"/>
          <w:numId w:val="2"/>
        </w:numPr>
        <w:spacing w:after="0" w:line="240" w:lineRule="auto"/>
        <w:ind w:left="180" w:hanging="180"/>
        <w:rPr>
          <w:b/>
          <w:sz w:val="24"/>
          <w:szCs w:val="24"/>
        </w:rPr>
      </w:pPr>
      <w:r>
        <w:rPr>
          <w:b/>
          <w:sz w:val="24"/>
          <w:szCs w:val="24"/>
        </w:rPr>
        <w:t>20 b.</w:t>
      </w:r>
    </w:p>
    <w:p w:rsidR="00A9609F" w:rsidRDefault="00A9609F" w:rsidP="00A9609F">
      <w:pPr>
        <w:rPr>
          <w:sz w:val="24"/>
          <w:szCs w:val="24"/>
        </w:rPr>
      </w:pPr>
      <w:r>
        <w:rPr>
          <w:sz w:val="24"/>
          <w:szCs w:val="24"/>
        </w:rPr>
        <w:t xml:space="preserve">A/ Kdo, kdy a v kterých pracích buduje teorii diskurzu? </w:t>
      </w:r>
    </w:p>
    <w:p w:rsidR="00792EB7" w:rsidRDefault="00792EB7" w:rsidP="00792EB7">
      <w:pPr>
        <w:rPr>
          <w:b/>
        </w:rPr>
      </w:pPr>
      <w:r>
        <w:rPr>
          <w:b/>
        </w:rPr>
        <w:t>Odpovědi</w:t>
      </w:r>
      <w:r w:rsidRPr="009E3ECE">
        <w:rPr>
          <w:b/>
        </w:rPr>
        <w:t>:</w:t>
      </w:r>
    </w:p>
    <w:p w:rsidR="00A9609F" w:rsidRDefault="00A9609F" w:rsidP="00A9609F">
      <w:pPr>
        <w:rPr>
          <w:sz w:val="24"/>
          <w:szCs w:val="24"/>
        </w:rPr>
      </w:pPr>
      <w:r>
        <w:rPr>
          <w:sz w:val="24"/>
          <w:szCs w:val="24"/>
        </w:rPr>
        <w:t xml:space="preserve">B/ Co je předmětem výzkumu diskursivní analýzy? </w:t>
      </w:r>
    </w:p>
    <w:p w:rsidR="00792EB7" w:rsidRDefault="00792EB7" w:rsidP="00792EB7">
      <w:pPr>
        <w:rPr>
          <w:b/>
        </w:rPr>
      </w:pPr>
      <w:r>
        <w:rPr>
          <w:b/>
        </w:rPr>
        <w:t>Odpovědi</w:t>
      </w:r>
      <w:r w:rsidRPr="009E3ECE">
        <w:rPr>
          <w:b/>
        </w:rPr>
        <w:t>:</w:t>
      </w:r>
    </w:p>
    <w:p w:rsidR="00792EB7" w:rsidRDefault="00A9609F" w:rsidP="00A9609F">
      <w:pPr>
        <w:rPr>
          <w:sz w:val="24"/>
          <w:szCs w:val="24"/>
        </w:rPr>
      </w:pPr>
      <w:r>
        <w:rPr>
          <w:sz w:val="24"/>
          <w:szCs w:val="24"/>
        </w:rPr>
        <w:t xml:space="preserve">C/ </w:t>
      </w:r>
      <w:r w:rsidR="00792EB7">
        <w:rPr>
          <w:sz w:val="24"/>
          <w:szCs w:val="24"/>
        </w:rPr>
        <w:t>Uveďte představitele a jejich díla.</w:t>
      </w:r>
    </w:p>
    <w:p w:rsidR="00792EB7" w:rsidRDefault="00792EB7" w:rsidP="00792EB7">
      <w:pPr>
        <w:rPr>
          <w:b/>
        </w:rPr>
      </w:pPr>
      <w:r>
        <w:rPr>
          <w:b/>
        </w:rPr>
        <w:t>Odpovědi</w:t>
      </w:r>
      <w:r w:rsidRPr="009E3ECE">
        <w:rPr>
          <w:b/>
        </w:rPr>
        <w:t>:</w:t>
      </w:r>
    </w:p>
    <w:p w:rsidR="00A9609F" w:rsidRDefault="00792EB7" w:rsidP="00A9609F">
      <w:pPr>
        <w:rPr>
          <w:sz w:val="24"/>
          <w:szCs w:val="24"/>
        </w:rPr>
      </w:pPr>
      <w:r>
        <w:rPr>
          <w:sz w:val="24"/>
          <w:szCs w:val="24"/>
        </w:rPr>
        <w:t xml:space="preserve">D/ </w:t>
      </w:r>
      <w:r w:rsidR="00A9609F">
        <w:rPr>
          <w:sz w:val="24"/>
          <w:szCs w:val="24"/>
        </w:rPr>
        <w:t>V</w:t>
      </w:r>
      <w:r w:rsidR="00B15F4B">
        <w:rPr>
          <w:sz w:val="24"/>
          <w:szCs w:val="24"/>
        </w:rPr>
        <w:t>y</w:t>
      </w:r>
      <w:r w:rsidR="00A9609F">
        <w:rPr>
          <w:sz w:val="24"/>
          <w:szCs w:val="24"/>
        </w:rPr>
        <w:t>jmenujte základní kategorie z oblasti diskurzivní analýzy.</w:t>
      </w:r>
    </w:p>
    <w:p w:rsidR="00792EB7" w:rsidRDefault="00792EB7" w:rsidP="00792EB7">
      <w:pPr>
        <w:rPr>
          <w:b/>
        </w:rPr>
      </w:pPr>
      <w:r>
        <w:rPr>
          <w:b/>
        </w:rPr>
        <w:t>Odpovědi</w:t>
      </w:r>
      <w:r w:rsidRPr="009E3ECE">
        <w:rPr>
          <w:b/>
        </w:rPr>
        <w:t>:</w:t>
      </w:r>
    </w:p>
    <w:p w:rsidR="00A9609F" w:rsidRDefault="00792EB7" w:rsidP="00A9609F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A9609F">
        <w:rPr>
          <w:sz w:val="24"/>
          <w:szCs w:val="24"/>
        </w:rPr>
        <w:t>/ Jaké jsou možnosti, přednosti a limity diskurzivní analýzy.</w:t>
      </w:r>
    </w:p>
    <w:p w:rsidR="00792EB7" w:rsidRDefault="00792EB7" w:rsidP="00792EB7">
      <w:pPr>
        <w:rPr>
          <w:b/>
        </w:rPr>
      </w:pPr>
      <w:r>
        <w:rPr>
          <w:b/>
        </w:rPr>
        <w:t>Odpovědi</w:t>
      </w:r>
      <w:r w:rsidRPr="009E3ECE">
        <w:rPr>
          <w:b/>
        </w:rPr>
        <w:t>:</w:t>
      </w:r>
    </w:p>
    <w:p w:rsidR="00A9609F" w:rsidRDefault="00A9609F" w:rsidP="00A9609F">
      <w:pPr>
        <w:numPr>
          <w:ilvl w:val="0"/>
          <w:numId w:val="2"/>
        </w:numPr>
        <w:spacing w:after="0" w:line="240" w:lineRule="auto"/>
        <w:ind w:left="180" w:hanging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40 b. </w:t>
      </w:r>
    </w:p>
    <w:p w:rsidR="00A9609F" w:rsidRDefault="00A9609F" w:rsidP="00A9609F">
      <w:pPr>
        <w:rPr>
          <w:bCs/>
          <w:sz w:val="24"/>
          <w:szCs w:val="24"/>
        </w:rPr>
      </w:pPr>
      <w:r>
        <w:rPr>
          <w:sz w:val="24"/>
          <w:szCs w:val="24"/>
        </w:rPr>
        <w:t>Podejte analýzu následujícího mediálního textu prostřednictvím odpovědí na dané o</w:t>
      </w:r>
      <w:r>
        <w:rPr>
          <w:bCs/>
          <w:sz w:val="24"/>
          <w:szCs w:val="24"/>
        </w:rPr>
        <w:t>tázky:</w:t>
      </w:r>
    </w:p>
    <w:p w:rsidR="000E459B" w:rsidRDefault="000E459B" w:rsidP="00A9609F">
      <w:pPr>
        <w:rPr>
          <w:sz w:val="24"/>
          <w:szCs w:val="24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159ADBD8" wp14:editId="70F0B28D">
            <wp:extent cx="5760720" cy="3643630"/>
            <wp:effectExtent l="0" t="0" r="0" b="0"/>
            <wp:docPr id="2" name="Obrázek 2" descr="C:\Users\E540\Desktop\banksy-napalm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540\Desktop\banksy-napalm-gir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09F" w:rsidRPr="00FC5C89" w:rsidRDefault="00A9609F" w:rsidP="00A9609F">
      <w:pPr>
        <w:pStyle w:val="Textpoznpodarou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C5C89">
        <w:rPr>
          <w:bCs/>
        </w:rPr>
        <w:t xml:space="preserve">A/ Co v daném případě je komunikačním médiem, které nese znakový text? </w:t>
      </w:r>
    </w:p>
    <w:p w:rsidR="00792EB7" w:rsidRPr="00FC5C89" w:rsidRDefault="00792EB7" w:rsidP="00792EB7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A9609F" w:rsidRPr="00FC5C89" w:rsidRDefault="00A9609F" w:rsidP="00A9609F">
      <w:pPr>
        <w:pStyle w:val="Textpoznpodarou"/>
        <w:spacing w:before="0" w:beforeAutospacing="0" w:after="0" w:afterAutospacing="0"/>
        <w:ind w:left="900"/>
        <w:rPr>
          <w:bCs/>
        </w:rPr>
      </w:pPr>
      <w:r w:rsidRPr="00FC5C89">
        <w:rPr>
          <w:bCs/>
        </w:rPr>
        <w:t>B/ Co bylo pravděpodobně původním komunikačním médiem, které neslo daný znakový test?</w:t>
      </w:r>
    </w:p>
    <w:p w:rsidR="00792EB7" w:rsidRPr="00FC5C89" w:rsidRDefault="00792EB7" w:rsidP="00792EB7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A9609F" w:rsidRPr="00FC5C89" w:rsidRDefault="00FC5C89" w:rsidP="00A9609F">
      <w:pPr>
        <w:pStyle w:val="Textpoznpodarou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C5C89">
        <w:rPr>
          <w:bCs/>
        </w:rPr>
        <w:t xml:space="preserve">A/ </w:t>
      </w:r>
      <w:r w:rsidR="00A9609F" w:rsidRPr="00FC5C89">
        <w:rPr>
          <w:bCs/>
        </w:rPr>
        <w:t>Jaký rozdíl je v daném případě mezi znakovým textem a komunikačním médiem?</w:t>
      </w:r>
    </w:p>
    <w:p w:rsidR="00FC5C89" w:rsidRPr="00FC5C89" w:rsidRDefault="00792EB7" w:rsidP="00FC5C89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A9609F" w:rsidRPr="00FC5C89" w:rsidRDefault="00FC5C89" w:rsidP="00FC5C89">
      <w:pPr>
        <w:ind w:left="851"/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 xml:space="preserve">B/ </w:t>
      </w:r>
      <w:r w:rsidR="00A9609F" w:rsidRPr="00FC5C89">
        <w:rPr>
          <w:rFonts w:ascii="Times New Roman" w:hAnsi="Times New Roman" w:cs="Times New Roman"/>
          <w:bCs/>
          <w:sz w:val="24"/>
          <w:szCs w:val="24"/>
        </w:rPr>
        <w:t xml:space="preserve">Vyjmenujte alespoň </w:t>
      </w:r>
      <w:r w:rsidR="000E459B" w:rsidRPr="00FC5C89">
        <w:rPr>
          <w:rFonts w:ascii="Times New Roman" w:hAnsi="Times New Roman" w:cs="Times New Roman"/>
          <w:bCs/>
          <w:sz w:val="24"/>
          <w:szCs w:val="24"/>
        </w:rPr>
        <w:t>tři</w:t>
      </w:r>
      <w:r w:rsidR="00A9609F" w:rsidRPr="00FC5C89">
        <w:rPr>
          <w:rFonts w:ascii="Times New Roman" w:hAnsi="Times New Roman" w:cs="Times New Roman"/>
          <w:bCs/>
          <w:sz w:val="24"/>
          <w:szCs w:val="24"/>
        </w:rPr>
        <w:t xml:space="preserve"> další komunikační média (než to, které nese výše zveřejněný znakový text, a to, které bylo pravděpodobně původním komunikačním médiem nesoucím daný znakový test), která mohou potenciálně tento text nést!</w:t>
      </w:r>
    </w:p>
    <w:p w:rsidR="00792EB7" w:rsidRPr="00FC5C89" w:rsidRDefault="00792EB7" w:rsidP="00792EB7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A9609F" w:rsidRPr="00FC5C89" w:rsidRDefault="00A9609F" w:rsidP="00A9609F">
      <w:pPr>
        <w:pStyle w:val="Textpoznpodarou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C5C89">
        <w:rPr>
          <w:bCs/>
        </w:rPr>
        <w:t>Vyjmenujte a konkretizujte základní druhy znaků (stavebních jednotek</w:t>
      </w:r>
      <w:r w:rsidR="000E459B" w:rsidRPr="00FC5C89">
        <w:rPr>
          <w:bCs/>
        </w:rPr>
        <w:t xml:space="preserve"> podle Ch. S. </w:t>
      </w:r>
      <w:proofErr w:type="spellStart"/>
      <w:r w:rsidR="000E459B" w:rsidRPr="00FC5C89">
        <w:rPr>
          <w:bCs/>
        </w:rPr>
        <w:t>Peirce</w:t>
      </w:r>
      <w:proofErr w:type="spellEnd"/>
      <w:r w:rsidRPr="00FC5C89">
        <w:rPr>
          <w:bCs/>
        </w:rPr>
        <w:t xml:space="preserve">), ze kterých je znakový text zkonstruován. </w:t>
      </w:r>
    </w:p>
    <w:p w:rsidR="00901119" w:rsidRPr="00FC5C89" w:rsidRDefault="00901119" w:rsidP="00901119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A9609F" w:rsidRPr="00FC5C89" w:rsidRDefault="00A9609F" w:rsidP="00A9609F">
      <w:pPr>
        <w:pStyle w:val="Textpoznpodarou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C5C89">
        <w:rPr>
          <w:bCs/>
        </w:rPr>
        <w:t xml:space="preserve">Popište a konkretizujte základní kompoziční stavební části znakového textu: </w:t>
      </w:r>
    </w:p>
    <w:p w:rsidR="00A9609F" w:rsidRPr="00FC5C89" w:rsidRDefault="00A9609F" w:rsidP="00A9609F">
      <w:pPr>
        <w:pStyle w:val="Textpoznpodarou"/>
        <w:spacing w:before="0" w:beforeAutospacing="0" w:after="0" w:afterAutospacing="0"/>
        <w:ind w:left="900"/>
        <w:rPr>
          <w:bCs/>
        </w:rPr>
      </w:pPr>
      <w:r w:rsidRPr="00FC5C89">
        <w:rPr>
          <w:bCs/>
        </w:rPr>
        <w:t>A/ „slova“</w:t>
      </w:r>
    </w:p>
    <w:p w:rsidR="00901119" w:rsidRPr="00FC5C89" w:rsidRDefault="00901119" w:rsidP="00901119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A9609F" w:rsidRPr="00FC5C89" w:rsidRDefault="00A9609F" w:rsidP="00A9609F">
      <w:pPr>
        <w:pStyle w:val="Textpoznpodarou"/>
        <w:spacing w:before="0" w:beforeAutospacing="0" w:after="0" w:afterAutospacing="0"/>
        <w:ind w:left="900"/>
        <w:rPr>
          <w:bCs/>
        </w:rPr>
      </w:pPr>
      <w:r w:rsidRPr="00FC5C89">
        <w:rPr>
          <w:bCs/>
        </w:rPr>
        <w:t xml:space="preserve">B/ „věty“ </w:t>
      </w:r>
    </w:p>
    <w:p w:rsidR="00901119" w:rsidRPr="00FC5C89" w:rsidRDefault="00901119" w:rsidP="00901119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A9609F" w:rsidRPr="00FC5C89" w:rsidRDefault="00A9609F" w:rsidP="00A9609F">
      <w:pPr>
        <w:pStyle w:val="Textpoznpodarou"/>
        <w:spacing w:before="0" w:beforeAutospacing="0" w:after="0" w:afterAutospacing="0"/>
        <w:ind w:left="900"/>
        <w:rPr>
          <w:bCs/>
        </w:rPr>
      </w:pPr>
      <w:r w:rsidRPr="00FC5C89">
        <w:rPr>
          <w:bCs/>
        </w:rPr>
        <w:t xml:space="preserve">C/ „odstavce“ </w:t>
      </w:r>
    </w:p>
    <w:p w:rsidR="00901119" w:rsidRPr="00FC5C89" w:rsidRDefault="00901119" w:rsidP="00901119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A9609F" w:rsidRPr="00FC5C89" w:rsidRDefault="00A9609F" w:rsidP="00A9609F">
      <w:pPr>
        <w:pStyle w:val="Textpoznpodarou"/>
        <w:spacing w:before="0" w:beforeAutospacing="0" w:after="0" w:afterAutospacing="0"/>
        <w:ind w:left="900"/>
        <w:rPr>
          <w:bCs/>
        </w:rPr>
      </w:pPr>
      <w:r w:rsidRPr="00FC5C89">
        <w:rPr>
          <w:bCs/>
        </w:rPr>
        <w:lastRenderedPageBreak/>
        <w:t>D/„kapitoly“</w:t>
      </w:r>
    </w:p>
    <w:p w:rsidR="00901119" w:rsidRPr="00FC5C89" w:rsidRDefault="00901119" w:rsidP="00901119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FC5C89" w:rsidRPr="00FC5C89" w:rsidRDefault="00FC5C89" w:rsidP="00E03322">
      <w:pPr>
        <w:pStyle w:val="Textpoznpodarou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FC5C89">
        <w:rPr>
          <w:bCs/>
        </w:rPr>
        <w:t>Pokud se v textu vyskytuje</w:t>
      </w:r>
      <w:r w:rsidR="00CF3E3E" w:rsidRPr="00CF3E3E">
        <w:rPr>
          <w:bCs/>
        </w:rPr>
        <w:t xml:space="preserve"> </w:t>
      </w:r>
      <w:r w:rsidR="00CF3E3E" w:rsidRPr="00FC5C89">
        <w:rPr>
          <w:bCs/>
        </w:rPr>
        <w:t>sémiotický konstrukt typu kulturní ikona</w:t>
      </w:r>
      <w:r w:rsidR="00CF3E3E">
        <w:rPr>
          <w:bCs/>
        </w:rPr>
        <w:t xml:space="preserve"> (kulturní symbol)</w:t>
      </w:r>
      <w:r w:rsidRPr="00FC5C89">
        <w:rPr>
          <w:bCs/>
        </w:rPr>
        <w:t xml:space="preserve">, na které kompoziční úrovni textu </w:t>
      </w:r>
      <w:r w:rsidR="00CF3E3E">
        <w:rPr>
          <w:bCs/>
        </w:rPr>
        <w:t xml:space="preserve">v daném případě </w:t>
      </w:r>
      <w:r w:rsidRPr="00FC5C89">
        <w:rPr>
          <w:bCs/>
        </w:rPr>
        <w:t>vzniká</w:t>
      </w:r>
      <w:r w:rsidRPr="00FC5C89">
        <w:rPr>
          <w:bCs/>
        </w:rPr>
        <w:t>?</w:t>
      </w:r>
    </w:p>
    <w:p w:rsidR="00FC5C89" w:rsidRPr="00FC5C89" w:rsidRDefault="00FC5C89" w:rsidP="00FC5C89">
      <w:pPr>
        <w:pStyle w:val="Textpoznpodarou"/>
        <w:spacing w:before="0" w:beforeAutospacing="0" w:after="0" w:afterAutospacing="0"/>
        <w:rPr>
          <w:b/>
        </w:rPr>
      </w:pPr>
      <w:r w:rsidRPr="00FC5C89">
        <w:rPr>
          <w:b/>
        </w:rPr>
        <w:t>Odpovědi:</w:t>
      </w:r>
    </w:p>
    <w:p w:rsidR="00FC5C89" w:rsidRPr="00FC5C89" w:rsidRDefault="00FC5C89" w:rsidP="00FC5C89">
      <w:pPr>
        <w:pStyle w:val="Textpoznpodarou"/>
        <w:spacing w:before="0" w:beforeAutospacing="0" w:after="0" w:afterAutospacing="0"/>
        <w:ind w:left="900"/>
        <w:rPr>
          <w:bCs/>
        </w:rPr>
      </w:pPr>
    </w:p>
    <w:p w:rsidR="00A9609F" w:rsidRPr="00FC5C89" w:rsidRDefault="00A9609F" w:rsidP="00A9609F">
      <w:pPr>
        <w:pStyle w:val="Textpoznpodarou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C5C89">
        <w:rPr>
          <w:bCs/>
        </w:rPr>
        <w:t>U</w:t>
      </w:r>
      <w:r w:rsidR="00B15F4B" w:rsidRPr="00FC5C89">
        <w:rPr>
          <w:bCs/>
        </w:rPr>
        <w:t xml:space="preserve">rčete žánr, který daný znakový </w:t>
      </w:r>
      <w:r w:rsidRPr="00FC5C89">
        <w:rPr>
          <w:bCs/>
        </w:rPr>
        <w:t xml:space="preserve">text představuje. </w:t>
      </w:r>
    </w:p>
    <w:p w:rsidR="00901119" w:rsidRPr="00FC5C89" w:rsidRDefault="00901119" w:rsidP="00901119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A9609F" w:rsidRPr="00FC5C89" w:rsidRDefault="000E459B" w:rsidP="00A9609F">
      <w:pPr>
        <w:pStyle w:val="Textpoznpodarou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C5C89">
        <w:rPr>
          <w:bCs/>
        </w:rPr>
        <w:t>K</w:t>
      </w:r>
      <w:r w:rsidR="00A9609F" w:rsidRPr="00FC5C89">
        <w:rPr>
          <w:bCs/>
        </w:rPr>
        <w:t>do je reálným/historickým autorem</w:t>
      </w:r>
      <w:r w:rsidR="000F6ED7" w:rsidRPr="00FC5C89">
        <w:rPr>
          <w:bCs/>
        </w:rPr>
        <w:t xml:space="preserve"> daného znakového textu</w:t>
      </w:r>
    </w:p>
    <w:p w:rsidR="00901119" w:rsidRPr="00FC5C89" w:rsidRDefault="00901119" w:rsidP="00901119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0E459B" w:rsidRPr="00FC5C89" w:rsidRDefault="000E459B" w:rsidP="000E459B">
      <w:pPr>
        <w:pStyle w:val="Textpoznpodarou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C5C89">
        <w:rPr>
          <w:bCs/>
        </w:rPr>
        <w:t>K</w:t>
      </w:r>
      <w:r w:rsidRPr="00FC5C89">
        <w:rPr>
          <w:bCs/>
        </w:rPr>
        <w:t xml:space="preserve">do je vypravěčem prezentovaného příběhu (fabule/story)? </w:t>
      </w:r>
    </w:p>
    <w:p w:rsidR="000E459B" w:rsidRPr="00FC5C89" w:rsidRDefault="000E459B" w:rsidP="000E459B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A9609F" w:rsidRPr="00FC5C89" w:rsidRDefault="00A9609F" w:rsidP="00A9609F">
      <w:pPr>
        <w:pStyle w:val="Textpoznpodarou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C5C89">
        <w:rPr>
          <w:bCs/>
        </w:rPr>
        <w:t xml:space="preserve">Kdo je hrdinou tohoto příběhu? </w:t>
      </w:r>
      <w:r w:rsidR="00FC5C89" w:rsidRPr="00FC5C89">
        <w:rPr>
          <w:bCs/>
        </w:rPr>
        <w:t>Proč? A které další postavy v textu vystupují?</w:t>
      </w:r>
    </w:p>
    <w:p w:rsidR="00901119" w:rsidRPr="00FC5C89" w:rsidRDefault="00901119" w:rsidP="00901119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A9609F" w:rsidRPr="00FC5C89" w:rsidRDefault="00A9609F" w:rsidP="00A9609F">
      <w:pPr>
        <w:pStyle w:val="Textpoznpodarou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C5C89">
        <w:rPr>
          <w:bCs/>
        </w:rPr>
        <w:t>V jakém čase a prostoru se odehrává příběh, který vypravěč vypráví? </w:t>
      </w:r>
    </w:p>
    <w:p w:rsidR="00901119" w:rsidRPr="00FC5C89" w:rsidRDefault="00901119" w:rsidP="00901119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A9609F" w:rsidRPr="00FC5C89" w:rsidRDefault="00A9609F" w:rsidP="00A9609F">
      <w:pPr>
        <w:pStyle w:val="Textpoznpodarou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C5C89">
        <w:rPr>
          <w:bCs/>
        </w:rPr>
        <w:t xml:space="preserve">V jakém čase a prostoru žije reálný/historický autor tohoto znakového textu? </w:t>
      </w:r>
    </w:p>
    <w:p w:rsidR="00A9609F" w:rsidRPr="00FC5C89" w:rsidRDefault="00901119" w:rsidP="00901119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A9609F" w:rsidRPr="00FC5C89" w:rsidRDefault="00A9609F" w:rsidP="00A9609F">
      <w:pPr>
        <w:pStyle w:val="Textpoznpodarou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C5C89">
        <w:rPr>
          <w:bCs/>
        </w:rPr>
        <w:t>Kdy a kde vznikl daný znakový text?</w:t>
      </w:r>
    </w:p>
    <w:p w:rsidR="00901119" w:rsidRPr="00FC5C89" w:rsidRDefault="00901119" w:rsidP="00901119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A9609F" w:rsidRPr="00FC5C89" w:rsidRDefault="00A9609F" w:rsidP="00A9609F">
      <w:pPr>
        <w:pStyle w:val="Textpoznpodarou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C5C89">
        <w:rPr>
          <w:bCs/>
        </w:rPr>
        <w:t xml:space="preserve">Jakému publiku reálný/historický autor mediální text určuje? </w:t>
      </w:r>
    </w:p>
    <w:p w:rsidR="00901119" w:rsidRPr="00FC5C89" w:rsidRDefault="00901119" w:rsidP="00901119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A9609F" w:rsidRPr="00FC5C89" w:rsidRDefault="00A9609F" w:rsidP="00A9609F">
      <w:pPr>
        <w:pStyle w:val="Textpoznpodarou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C5C89">
        <w:rPr>
          <w:bCs/>
        </w:rPr>
        <w:t xml:space="preserve">Kdo je recepčním autorem tohoto mediálního textu? Rekonstruujte podobu recepčního autora daného textu! </w:t>
      </w:r>
    </w:p>
    <w:p w:rsidR="00901119" w:rsidRPr="00FC5C89" w:rsidRDefault="00901119" w:rsidP="00901119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A9609F" w:rsidRPr="00FC5C89" w:rsidRDefault="00B15F4B" w:rsidP="00A9609F">
      <w:pPr>
        <w:pStyle w:val="Textpoznpodarou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C5C89">
        <w:t>Co je fabulí (story/</w:t>
      </w:r>
      <w:r w:rsidR="00A9609F" w:rsidRPr="00FC5C89">
        <w:t xml:space="preserve">příběhem) v daném mediálním textu? Uveďte začátek, pokračování a konec příběhu, který vypravěč vypráví. </w:t>
      </w:r>
    </w:p>
    <w:p w:rsidR="00901119" w:rsidRPr="00FC5C89" w:rsidRDefault="00901119" w:rsidP="00901119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A9609F" w:rsidRPr="00FC5C89" w:rsidRDefault="00A9609F" w:rsidP="00A9609F">
      <w:pPr>
        <w:pStyle w:val="Textpoznpodarou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C5C89">
        <w:t xml:space="preserve">Co představuje syžet (plot, kompozici) daného mediálního textu? </w:t>
      </w:r>
      <w:r w:rsidRPr="00FC5C89">
        <w:rPr>
          <w:bCs/>
        </w:rPr>
        <w:t>Popište jeho podobu!</w:t>
      </w:r>
    </w:p>
    <w:p w:rsidR="00A9609F" w:rsidRPr="00FC5C89" w:rsidRDefault="00A9609F" w:rsidP="00A9609F">
      <w:pPr>
        <w:pStyle w:val="Textpoznpodarou"/>
        <w:spacing w:before="0" w:beforeAutospacing="0" w:after="0" w:afterAutospacing="0"/>
        <w:rPr>
          <w:bCs/>
        </w:rPr>
      </w:pPr>
    </w:p>
    <w:p w:rsidR="00A9609F" w:rsidRPr="00FC5C89" w:rsidRDefault="00A9609F" w:rsidP="00A9609F">
      <w:pPr>
        <w:pStyle w:val="Textpoznpodarou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C5C89">
        <w:rPr>
          <w:bCs/>
        </w:rPr>
        <w:t xml:space="preserve">Z jakých konceptů světa (jde o mýty, předsudky, teorie) vychází reálný/historický autor mediálního textu? Které hodnoty a normy historický autor zastává a které kritizuje? </w:t>
      </w:r>
    </w:p>
    <w:p w:rsidR="00901119" w:rsidRPr="00FC5C89" w:rsidRDefault="00901119" w:rsidP="00901119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A9609F" w:rsidRPr="00FC5C89" w:rsidRDefault="00A9609F" w:rsidP="00A9609F">
      <w:pPr>
        <w:pStyle w:val="Textpoznpodarou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C5C89">
        <w:rPr>
          <w:bCs/>
        </w:rPr>
        <w:t xml:space="preserve">Do jakých diskurzivních formací a oblastí se daný znakový text jako diskurzivní jednotka dostává? </w:t>
      </w:r>
    </w:p>
    <w:p w:rsidR="00901119" w:rsidRPr="00FC5C89" w:rsidRDefault="00901119" w:rsidP="00901119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A9609F" w:rsidRPr="00FC5C89" w:rsidRDefault="009954E7" w:rsidP="00A9609F">
      <w:pPr>
        <w:pStyle w:val="Textpoznpodarou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C5C89">
        <w:rPr>
          <w:bCs/>
        </w:rPr>
        <w:t>Jaké manipulativní/persvaz</w:t>
      </w:r>
      <w:r w:rsidR="00A9609F" w:rsidRPr="00FC5C89">
        <w:rPr>
          <w:bCs/>
        </w:rPr>
        <w:t xml:space="preserve">ivní prostředky lze v daném znakovém textu odhalit? </w:t>
      </w:r>
    </w:p>
    <w:p w:rsidR="00901119" w:rsidRPr="00FC5C89" w:rsidRDefault="00901119" w:rsidP="00901119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lastRenderedPageBreak/>
        <w:t>Odpovědi:</w:t>
      </w:r>
    </w:p>
    <w:p w:rsidR="00A9609F" w:rsidRPr="00FC5C89" w:rsidRDefault="00A9609F" w:rsidP="00A9609F">
      <w:pPr>
        <w:pStyle w:val="Textpoznpodarou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C5C89">
        <w:rPr>
          <w:bCs/>
        </w:rPr>
        <w:t xml:space="preserve">Vytvořte vhodný, krátký název pro tento </w:t>
      </w:r>
      <w:r w:rsidR="000F6ED7" w:rsidRPr="00FC5C89">
        <w:rPr>
          <w:bCs/>
        </w:rPr>
        <w:t>znakový text</w:t>
      </w:r>
      <w:r w:rsidRPr="00FC5C89">
        <w:rPr>
          <w:bCs/>
        </w:rPr>
        <w:t>, který je s to vyjádřit poselství či hlavní myšlenku (diskurzivní konstrukt/koncept) tohoto znakového textu.</w:t>
      </w:r>
    </w:p>
    <w:p w:rsidR="00901119" w:rsidRPr="00FC5C89" w:rsidRDefault="00901119" w:rsidP="00901119">
      <w:pPr>
        <w:rPr>
          <w:rFonts w:ascii="Times New Roman" w:hAnsi="Times New Roman" w:cs="Times New Roman"/>
          <w:b/>
          <w:sz w:val="24"/>
          <w:szCs w:val="24"/>
        </w:rPr>
      </w:pPr>
      <w:r w:rsidRPr="00FC5C89">
        <w:rPr>
          <w:rFonts w:ascii="Times New Roman" w:hAnsi="Times New Roman" w:cs="Times New Roman"/>
          <w:b/>
          <w:sz w:val="24"/>
          <w:szCs w:val="24"/>
        </w:rPr>
        <w:t>Odpovědi:</w:t>
      </w:r>
    </w:p>
    <w:p w:rsidR="00A9609F" w:rsidRDefault="00A9609F" w:rsidP="00A9609F">
      <w:pPr>
        <w:overflowPunct w:val="0"/>
        <w:spacing w:before="80" w:after="80"/>
        <w:textAlignment w:val="baseline"/>
      </w:pPr>
    </w:p>
    <w:p w:rsidR="000B7D4C" w:rsidRDefault="000B7D4C"/>
    <w:p w:rsidR="000B7D4C" w:rsidRPr="009E3ECE" w:rsidRDefault="000B7D4C"/>
    <w:p w:rsidR="009E3ECE" w:rsidRPr="009E3ECE" w:rsidRDefault="009E3ECE"/>
    <w:sectPr w:rsidR="009E3ECE" w:rsidRPr="009E3ECE" w:rsidSect="00176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53D98"/>
    <w:multiLevelType w:val="multilevel"/>
    <w:tmpl w:val="70B433C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01068A"/>
    <w:multiLevelType w:val="hybridMultilevel"/>
    <w:tmpl w:val="BDFE61E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89"/>
    <w:rsid w:val="00003332"/>
    <w:rsid w:val="00054794"/>
    <w:rsid w:val="00072307"/>
    <w:rsid w:val="000B7D4C"/>
    <w:rsid w:val="000E459B"/>
    <w:rsid w:val="000F6ED7"/>
    <w:rsid w:val="00176126"/>
    <w:rsid w:val="001C3692"/>
    <w:rsid w:val="00335881"/>
    <w:rsid w:val="0059536C"/>
    <w:rsid w:val="005B0310"/>
    <w:rsid w:val="005B5CBC"/>
    <w:rsid w:val="007010E5"/>
    <w:rsid w:val="00792EB7"/>
    <w:rsid w:val="008F0A52"/>
    <w:rsid w:val="00901119"/>
    <w:rsid w:val="009954E7"/>
    <w:rsid w:val="009E3ECE"/>
    <w:rsid w:val="00A9609F"/>
    <w:rsid w:val="00B15F4B"/>
    <w:rsid w:val="00B2339C"/>
    <w:rsid w:val="00C10090"/>
    <w:rsid w:val="00C77C89"/>
    <w:rsid w:val="00CF3E3E"/>
    <w:rsid w:val="00DF6BB8"/>
    <w:rsid w:val="00E622DD"/>
    <w:rsid w:val="00FC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8893F-A175-409F-9B2F-71599CFE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1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DF6BB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DF6B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A9609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rsid w:val="00A9609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Odstavecseseznamem">
    <w:name w:val="List Paragraph"/>
    <w:basedOn w:val="Normln"/>
    <w:uiPriority w:val="34"/>
    <w:qFormat/>
    <w:rsid w:val="00A960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0B7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783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33372</dc:creator>
  <cp:lastModifiedBy>Jiri Pavelka</cp:lastModifiedBy>
  <cp:revision>3</cp:revision>
  <dcterms:created xsi:type="dcterms:W3CDTF">2016-06-02T06:18:00Z</dcterms:created>
  <dcterms:modified xsi:type="dcterms:W3CDTF">2016-06-02T06:34:00Z</dcterms:modified>
</cp:coreProperties>
</file>