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09" w:rsidRPr="005100A7" w:rsidRDefault="00616509" w:rsidP="00616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A7">
        <w:rPr>
          <w:rFonts w:ascii="Times New Roman" w:hAnsi="Times New Roman" w:cs="Times New Roman"/>
          <w:b/>
          <w:sz w:val="28"/>
          <w:szCs w:val="28"/>
        </w:rPr>
        <w:t>PSYCHOLOGIE LEADERSHIPU – PSY525</w:t>
      </w:r>
    </w:p>
    <w:p w:rsidR="00616509" w:rsidRPr="005100A7" w:rsidRDefault="00616509" w:rsidP="0061650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Charakteristika leadera – Martin Luther King, jr.</w:t>
      </w:r>
    </w:p>
    <w:p w:rsidR="00616509" w:rsidRDefault="00616509" w:rsidP="00616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509" w:rsidRDefault="00616509" w:rsidP="0061650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Rozhodli jsme se charakterizovat Martina Luthera Kinga, bojovníka za rovnoprávnost a vůdce afroamerického hnutí za občanská práva.</w:t>
      </w:r>
    </w:p>
    <w:p w:rsidR="00C246EE" w:rsidRDefault="00992C29" w:rsidP="00C246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jsme</w:t>
      </w:r>
      <w:r w:rsidR="00616509">
        <w:rPr>
          <w:rFonts w:ascii="Times New Roman" w:hAnsi="Times New Roman" w:cs="Times New Roman"/>
          <w:sz w:val="24"/>
          <w:szCs w:val="24"/>
        </w:rPr>
        <w:t xml:space="preserve"> se na povahu jeho vůdcovství zaměřili z hlediska teorie sociální identity v leadershipu podle </w:t>
      </w:r>
      <w:proofErr w:type="spellStart"/>
      <w:r w:rsidR="00616509">
        <w:rPr>
          <w:rFonts w:ascii="Times New Roman" w:hAnsi="Times New Roman" w:cs="Times New Roman"/>
          <w:sz w:val="24"/>
          <w:szCs w:val="24"/>
        </w:rPr>
        <w:t>Hogga</w:t>
      </w:r>
      <w:proofErr w:type="spellEnd"/>
      <w:r w:rsidR="00616509">
        <w:rPr>
          <w:rFonts w:ascii="Times New Roman" w:hAnsi="Times New Roman" w:cs="Times New Roman"/>
          <w:sz w:val="24"/>
          <w:szCs w:val="24"/>
        </w:rPr>
        <w:t xml:space="preserve"> (2001). </w:t>
      </w:r>
      <w:bookmarkStart w:id="0" w:name="_GoBack"/>
      <w:bookmarkEnd w:id="0"/>
      <w:r w:rsidR="00616509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 xml:space="preserve"> byl prototypickým členem skupiny, jejíž práva hájil a kterou vedl. Byl černé pleti, věřící (pastor) a potýkal se se segregací, když mu bylo zabráněno vzít si ženu bílé </w:t>
      </w:r>
      <w:commentRangeStart w:id="1"/>
      <w:r>
        <w:rPr>
          <w:rFonts w:ascii="Times New Roman" w:hAnsi="Times New Roman" w:cs="Times New Roman"/>
          <w:sz w:val="24"/>
          <w:szCs w:val="24"/>
        </w:rPr>
        <w:t>pleti</w:t>
      </w:r>
      <w:commentRangeEnd w:id="1"/>
      <w:r w:rsidR="00FF21DD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6EE" w:rsidRDefault="00992C29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Později se začal – ať už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občansky – proti segregaci názorově vymezovat a vystupovat na veřejnosti.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Jeho názory a projevy ho činily v rámci jeho komunity atraktivní osobností. </w:t>
      </w:r>
      <w:commentRangeEnd w:id="2"/>
      <w:r w:rsidR="00FF21DD">
        <w:rPr>
          <w:rStyle w:val="Odkaznakoment"/>
        </w:rPr>
        <w:commentReference w:id="2"/>
      </w:r>
    </w:p>
    <w:p w:rsidR="005863BC" w:rsidRDefault="00992C29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svým vystoupením v médiích a komunikačním schopnostem získal mnoho pozornosti ve své komunitě i ve zbytku americké společnosti. </w:t>
      </w:r>
      <w:commentRangeStart w:id="3"/>
      <w:r w:rsidR="004C7ED7">
        <w:rPr>
          <w:rFonts w:ascii="Times New Roman" w:hAnsi="Times New Roman" w:cs="Times New Roman"/>
          <w:sz w:val="24"/>
          <w:szCs w:val="24"/>
        </w:rPr>
        <w:t>Začal být vnímán jako vlivný jedinec a následně jako vůdce boje za práva černošské komunity.</w:t>
      </w:r>
      <w:commentRangeEnd w:id="3"/>
      <w:r w:rsidR="00FF21DD">
        <w:rPr>
          <w:rStyle w:val="Odkaznakoment"/>
        </w:rPr>
        <w:commentReference w:id="3"/>
      </w:r>
    </w:p>
    <w:p w:rsidR="00C246EE" w:rsidRDefault="004C7ED7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jsme Kinga klasifikovali jako transformačního (TF) lídra. Zaměřili jsme se </w:t>
      </w:r>
      <w:commentRangeStart w:id="4"/>
      <w:r>
        <w:rPr>
          <w:rFonts w:ascii="Times New Roman" w:hAnsi="Times New Roman" w:cs="Times New Roman"/>
          <w:sz w:val="24"/>
          <w:szCs w:val="24"/>
        </w:rPr>
        <w:t>na jeho složky,</w:t>
      </w:r>
      <w:commentRangeEnd w:id="4"/>
      <w:r w:rsidR="00FF21DD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jak je popisují Bass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(2006). </w:t>
      </w:r>
    </w:p>
    <w:p w:rsidR="004C7ED7" w:rsidRDefault="004C7ED7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idealizovaného vlivu jednal morálně – za práva bojoval nenásilně, občanskou neposlušností. Byl konzistentní a žádal </w:t>
      </w:r>
      <w:commentRangeStart w:id="5"/>
      <w:r>
        <w:rPr>
          <w:rFonts w:ascii="Times New Roman" w:hAnsi="Times New Roman" w:cs="Times New Roman"/>
          <w:sz w:val="24"/>
          <w:szCs w:val="24"/>
        </w:rPr>
        <w:t>rovnost, ne zvýhodňování</w:t>
      </w:r>
      <w:commentRangeEnd w:id="5"/>
      <w:r w:rsidR="00FF21DD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. Zároveň i po několika útocích stále ochotně pro svůj cíl bojoval.</w:t>
      </w:r>
    </w:p>
    <w:p w:rsidR="004C7ED7" w:rsidRDefault="00C246EE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Nejzřejmější ukázkou složky inspirující motivace je v jeho případě známý projev „I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ve kterém popisuje svoji vizi </w:t>
      </w:r>
      <w:commentRangeStart w:id="6"/>
      <w:r>
        <w:rPr>
          <w:rFonts w:ascii="Times New Roman" w:hAnsi="Times New Roman" w:cs="Times New Roman"/>
          <w:sz w:val="24"/>
          <w:szCs w:val="24"/>
        </w:rPr>
        <w:t>společnosti</w:t>
      </w:r>
      <w:commentRangeEnd w:id="6"/>
      <w:r w:rsidR="00FF21DD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EE" w:rsidRDefault="00C246EE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jde o intelektuální stimulaci, </w:t>
      </w:r>
      <w:commentRangeStart w:id="7"/>
      <w:r>
        <w:rPr>
          <w:rFonts w:ascii="Times New Roman" w:hAnsi="Times New Roman" w:cs="Times New Roman"/>
          <w:sz w:val="24"/>
          <w:szCs w:val="24"/>
        </w:rPr>
        <w:t>King podporoval demonstrace a občanské neposlušnosti ostatních bojovníků za rovnoprávnost. Zároveň je také oceňoval v médiích.</w:t>
      </w:r>
      <w:commentRangeEnd w:id="7"/>
      <w:r w:rsidR="00FF21DD">
        <w:rPr>
          <w:rStyle w:val="Odkaznakoment"/>
        </w:rPr>
        <w:commentReference w:id="7"/>
      </w:r>
    </w:p>
    <w:p w:rsidR="00C246EE" w:rsidRDefault="00C246EE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přístup projevoval na svých pastorských </w:t>
      </w:r>
      <w:commentRangeStart w:id="8"/>
      <w:r>
        <w:rPr>
          <w:rFonts w:ascii="Times New Roman" w:hAnsi="Times New Roman" w:cs="Times New Roman"/>
          <w:sz w:val="24"/>
          <w:szCs w:val="24"/>
        </w:rPr>
        <w:t>kázáních</w:t>
      </w:r>
      <w:commentRangeEnd w:id="8"/>
      <w:r w:rsidR="00FF21DD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, přímou účastí na pochodech mezi </w:t>
      </w:r>
      <w:commentRangeStart w:id="9"/>
      <w:r>
        <w:rPr>
          <w:rFonts w:ascii="Times New Roman" w:hAnsi="Times New Roman" w:cs="Times New Roman"/>
          <w:sz w:val="24"/>
          <w:szCs w:val="24"/>
        </w:rPr>
        <w:t>následovníky</w:t>
      </w:r>
      <w:commentRangeEnd w:id="9"/>
      <w:r w:rsidR="00FF21DD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. Stejně tak můžeme pozorovat, že při projevu „I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stojí obklopen členy </w:t>
      </w:r>
      <w:commentRangeStart w:id="10"/>
      <w:r>
        <w:rPr>
          <w:rFonts w:ascii="Times New Roman" w:hAnsi="Times New Roman" w:cs="Times New Roman"/>
          <w:sz w:val="24"/>
          <w:szCs w:val="24"/>
        </w:rPr>
        <w:t>hnutí</w:t>
      </w:r>
      <w:commentRangeEnd w:id="10"/>
      <w:r w:rsidR="00FF21DD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EE" w:rsidRDefault="00C246EE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Domníváme se tedy, že Martin Luther King byl z hlediska obou těchto přístupů efektivní </w:t>
      </w:r>
      <w:commentRangeStart w:id="11"/>
      <w:r>
        <w:rPr>
          <w:rFonts w:ascii="Times New Roman" w:hAnsi="Times New Roman" w:cs="Times New Roman"/>
          <w:sz w:val="24"/>
          <w:szCs w:val="24"/>
        </w:rPr>
        <w:t>lídr</w:t>
      </w:r>
      <w:commentRangeEnd w:id="11"/>
      <w:r w:rsidR="00FF21DD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EE" w:rsidRDefault="00C246EE" w:rsidP="00C24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6EE" w:rsidRPr="00D54F99" w:rsidRDefault="00C246EE" w:rsidP="00C246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F99">
        <w:rPr>
          <w:rFonts w:ascii="Times New Roman" w:hAnsi="Times New Roman" w:cs="Times New Roman"/>
          <w:b/>
          <w:sz w:val="24"/>
          <w:szCs w:val="24"/>
          <w:u w:val="single"/>
        </w:rPr>
        <w:t>Zdroje</w:t>
      </w:r>
    </w:p>
    <w:p w:rsidR="004C7ED7" w:rsidRDefault="004C7ED7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Bass, </w:t>
      </w:r>
      <w:proofErr w:type="spellStart"/>
      <w:r w:rsidRPr="0095722B">
        <w:rPr>
          <w:rFonts w:ascii="Times New Roman" w:hAnsi="Times New Roman" w:cs="Times New Roman"/>
          <w:sz w:val="24"/>
          <w:szCs w:val="24"/>
          <w:lang w:val="en-US"/>
        </w:rPr>
        <w:t>Rigio</w:t>
      </w:r>
      <w:proofErr w:type="spellEnd"/>
      <w:r w:rsidRPr="0095722B">
        <w:rPr>
          <w:rFonts w:ascii="Times New Roman" w:hAnsi="Times New Roman" w:cs="Times New Roman"/>
          <w:sz w:val="24"/>
          <w:szCs w:val="24"/>
          <w:lang w:val="en-US"/>
        </w:rPr>
        <w:t xml:space="preserve"> (2006).</w:t>
      </w:r>
      <w:r w:rsidRPr="0095722B">
        <w:rPr>
          <w:lang w:val="en-US"/>
        </w:rPr>
        <w:t xml:space="preserve"> </w:t>
      </w:r>
      <w:r w:rsidRPr="0095722B">
        <w:rPr>
          <w:rFonts w:ascii="Times New Roman" w:hAnsi="Times New Roman" w:cs="Times New Roman"/>
          <w:sz w:val="24"/>
          <w:szCs w:val="24"/>
          <w:lang w:val="en-US"/>
        </w:rPr>
        <w:t>Transformational leadership. New York, Taylor Francis Group.</w:t>
      </w:r>
    </w:p>
    <w:p w:rsidR="00C246EE" w:rsidRPr="00C246EE" w:rsidRDefault="00C246EE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Hogg, M. A. (2001). A </w:t>
      </w:r>
      <w:r w:rsidRPr="00FF21D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ocial</w:t>
      </w:r>
      <w:r w:rsidRPr="00FF21D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dentity </w:t>
      </w:r>
      <w:r w:rsidRPr="00FF21D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heory of </w:t>
      </w:r>
      <w:r w:rsidRPr="00FF21D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eadership.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Personality and Social Psychology Review, 5</w:t>
      </w:r>
      <w:r>
        <w:rPr>
          <w:rFonts w:ascii="Times New Roman" w:hAnsi="Times New Roman" w:cs="Times New Roman"/>
          <w:sz w:val="24"/>
          <w:szCs w:val="24"/>
          <w:lang w:val="en-US"/>
        </w:rPr>
        <w:t>(3), 184–200.</w:t>
      </w:r>
    </w:p>
    <w:p w:rsidR="004C7ED7" w:rsidRPr="004C7ED7" w:rsidRDefault="004C7ED7" w:rsidP="004C7E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C7ED7" w:rsidRPr="004C7ED7" w:rsidSect="00AA3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zivatel" w:date="2017-05-12T08:51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 xml:space="preserve">Ano. Ale teorie není o tom, kdy je někdo prototypický, ale jaké to má důsledky. Byl MLK díky tomu vnímán jako rozený leader? Byl mu </w:t>
      </w:r>
      <w:proofErr w:type="spellStart"/>
      <w:r>
        <w:t>atribuován</w:t>
      </w:r>
      <w:proofErr w:type="spellEnd"/>
      <w:r>
        <w:t xml:space="preserve"> vliv? Podle čeho by se to dalo poznat?</w:t>
      </w:r>
    </w:p>
  </w:comment>
  <w:comment w:id="2" w:author="Uzivatel" w:date="2017-05-12T08:52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Zdroj? Důkaz? Argument?</w:t>
      </w:r>
    </w:p>
  </w:comment>
  <w:comment w:id="3" w:author="Uzivatel" w:date="2017-05-12T08:53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 xml:space="preserve">Bylo to díky vystoupením nebo díky </w:t>
      </w:r>
      <w:proofErr w:type="spellStart"/>
      <w:r>
        <w:t>prototypičnosti</w:t>
      </w:r>
      <w:proofErr w:type="spellEnd"/>
      <w:r>
        <w:t>? Nebo obojímu?</w:t>
      </w:r>
    </w:p>
    <w:p w:rsidR="00FF21DD" w:rsidRDefault="00FF21DD">
      <w:pPr>
        <w:pStyle w:val="Textkomente"/>
      </w:pPr>
    </w:p>
    <w:p w:rsidR="00FF21DD" w:rsidRDefault="00FF21DD">
      <w:pPr>
        <w:pStyle w:val="Textkomente"/>
      </w:pPr>
      <w:r>
        <w:t xml:space="preserve">Když to přisuzujete vystoupením a ne </w:t>
      </w:r>
      <w:proofErr w:type="spellStart"/>
      <w:r>
        <w:t>prototypičnosti</w:t>
      </w:r>
      <w:proofErr w:type="spellEnd"/>
      <w:r>
        <w:t xml:space="preserve">, tak tím trochu popíráte vliv </w:t>
      </w:r>
      <w:proofErr w:type="spellStart"/>
      <w:r>
        <w:t>prototypičnosti</w:t>
      </w:r>
      <w:proofErr w:type="spellEnd"/>
      <w:r>
        <w:t xml:space="preserve"> dle teorie sociální identity.</w:t>
      </w:r>
    </w:p>
  </w:comment>
  <w:comment w:id="4" w:author="Uzivatel" w:date="2017-05-12T08:53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na Kingovy složky? :)</w:t>
      </w:r>
    </w:p>
  </w:comment>
  <w:comment w:id="5" w:author="Uzivatel" w:date="2017-05-12T08:54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Jak to souvisí s konzistencí?</w:t>
      </w:r>
    </w:p>
  </w:comment>
  <w:comment w:id="6" w:author="Uzivatel" w:date="2017-05-12T08:54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Ano, to je výborný příklad.</w:t>
      </w:r>
    </w:p>
  </w:comment>
  <w:comment w:id="7" w:author="Uzivatel" w:date="2017-05-12T08:55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v čem je to intelektuální stimulace?</w:t>
      </w:r>
    </w:p>
  </w:comment>
  <w:comment w:id="8" w:author="Uzivatel" w:date="2017-05-12T08:55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jak?</w:t>
      </w:r>
    </w:p>
  </w:comment>
  <w:comment w:id="9" w:author="Uzivatel" w:date="2017-05-12T08:56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>Dodržování skupinových norem je idealizovaný vliv. Pochod mezi následovníky není individuální přístup – pokud při něm nezohledňuje individuální silné stránky, rezervy a potřeby jednotlivých následovníků.</w:t>
      </w:r>
    </w:p>
  </w:comment>
  <w:comment w:id="10" w:author="Uzivatel" w:date="2017-05-12T08:57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  <w:r>
        <w:t xml:space="preserve">Ani toto není individuální přístup. </w:t>
      </w:r>
      <w:proofErr w:type="spellStart"/>
      <w:r>
        <w:t>Kim</w:t>
      </w:r>
      <w:proofErr w:type="spellEnd"/>
      <w:r>
        <w:t xml:space="preserve"> </w:t>
      </w:r>
      <w:proofErr w:type="spellStart"/>
      <w:r>
        <w:t>Čong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je na spoustě fotek obklopen řadou lidí – usmívajícími se generály, plačícími ženami, nadšenými dětmi. Má k nim individuální přístup?</w:t>
      </w:r>
    </w:p>
  </w:comment>
  <w:comment w:id="11" w:author="Uzivatel" w:date="2017-05-12T09:01:00Z" w:initials="JP">
    <w:p w:rsidR="00FF21DD" w:rsidRDefault="00FF21DD">
      <w:pPr>
        <w:pStyle w:val="Textkomente"/>
      </w:pPr>
      <w:r>
        <w:rPr>
          <w:rStyle w:val="Odkaznakoment"/>
        </w:rPr>
        <w:annotationRef/>
      </w:r>
    </w:p>
    <w:p w:rsidR="00FF21DD" w:rsidRDefault="00FF21DD">
      <w:pPr>
        <w:pStyle w:val="Textkomente"/>
      </w:pPr>
      <w:r>
        <w:t>Hodnocení: 6 bodů</w:t>
      </w:r>
    </w:p>
    <w:p w:rsidR="00FF21DD" w:rsidRDefault="00FF21DD">
      <w:pPr>
        <w:pStyle w:val="Textkomente"/>
      </w:pPr>
    </w:p>
    <w:p w:rsidR="00FF21DD" w:rsidRDefault="00FF21DD">
      <w:pPr>
        <w:pStyle w:val="Textkomente"/>
      </w:pPr>
      <w:r>
        <w:t>Vybrali jste si dobrého leadera pro charakteristiku. Nalezli jste v něm sko</w:t>
      </w:r>
      <w:r w:rsidR="00734FE9">
        <w:t xml:space="preserve">ro ztělesnění inspirující vize a uvedli pro to </w:t>
      </w:r>
      <w:r w:rsidR="00734FE9">
        <w:t>výborný</w:t>
      </w:r>
      <w:r>
        <w:t> příklad jeho slavného projevu.</w:t>
      </w:r>
    </w:p>
    <w:p w:rsidR="00FF21DD" w:rsidRDefault="00FF21DD">
      <w:pPr>
        <w:pStyle w:val="Textkomente"/>
      </w:pPr>
    </w:p>
    <w:p w:rsidR="00FF21DD" w:rsidRDefault="00FF21DD">
      <w:pPr>
        <w:pStyle w:val="Textkomente"/>
      </w:pPr>
      <w:r>
        <w:t xml:space="preserve">V řadě </w:t>
      </w:r>
      <w:r w:rsidR="00734FE9">
        <w:t>b</w:t>
      </w:r>
      <w:r>
        <w:t>odů je ale vaše charakteristika povrchní a někdy i nepřesná</w:t>
      </w:r>
      <w:r w:rsidR="00734FE9">
        <w:t xml:space="preserve"> (viz komentáře).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EC" w:rsidRDefault="00B57FEC" w:rsidP="00616509">
      <w:pPr>
        <w:spacing w:after="0" w:line="240" w:lineRule="auto"/>
      </w:pPr>
      <w:r>
        <w:separator/>
      </w:r>
    </w:p>
  </w:endnote>
  <w:endnote w:type="continuationSeparator" w:id="0">
    <w:p w:rsidR="00B57FEC" w:rsidRDefault="00B57FEC" w:rsidP="0061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EC" w:rsidRDefault="00B57FEC" w:rsidP="00616509">
      <w:pPr>
        <w:spacing w:after="0" w:line="240" w:lineRule="auto"/>
      </w:pPr>
      <w:r>
        <w:separator/>
      </w:r>
    </w:p>
  </w:footnote>
  <w:footnote w:type="continuationSeparator" w:id="0">
    <w:p w:rsidR="00B57FEC" w:rsidRDefault="00B57FEC" w:rsidP="0061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09" w:rsidRDefault="00616509" w:rsidP="00616509">
    <w:pPr>
      <w:pStyle w:val="Zhlav"/>
      <w:jc w:val="right"/>
    </w:pPr>
    <w:r>
      <w:t xml:space="preserve">Tomáš Kratochvíl (427072), Anna </w:t>
    </w:r>
    <w:proofErr w:type="spellStart"/>
    <w:r>
      <w:t>Příkazská</w:t>
    </w:r>
    <w:proofErr w:type="spellEnd"/>
    <w:r>
      <w:t xml:space="preserve"> (427160)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09"/>
    <w:rsid w:val="000D4CF3"/>
    <w:rsid w:val="004C7ED7"/>
    <w:rsid w:val="005863BC"/>
    <w:rsid w:val="00616509"/>
    <w:rsid w:val="00734FE9"/>
    <w:rsid w:val="008C18A7"/>
    <w:rsid w:val="00992C29"/>
    <w:rsid w:val="00AA3FDB"/>
    <w:rsid w:val="00B57FEC"/>
    <w:rsid w:val="00B6377E"/>
    <w:rsid w:val="00C246EE"/>
    <w:rsid w:val="00E109FE"/>
    <w:rsid w:val="00F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509"/>
  </w:style>
  <w:style w:type="paragraph" w:styleId="Zpat">
    <w:name w:val="footer"/>
    <w:basedOn w:val="Normln"/>
    <w:link w:val="ZpatChar"/>
    <w:uiPriority w:val="99"/>
    <w:unhideWhenUsed/>
    <w:rsid w:val="0061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509"/>
  </w:style>
  <w:style w:type="character" w:styleId="Odkaznakoment">
    <w:name w:val="annotation reference"/>
    <w:basedOn w:val="Standardnpsmoodstavce"/>
    <w:uiPriority w:val="99"/>
    <w:semiHidden/>
    <w:unhideWhenUsed/>
    <w:rsid w:val="00FF2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21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21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1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Uzivatel</cp:lastModifiedBy>
  <cp:revision>2</cp:revision>
  <dcterms:created xsi:type="dcterms:W3CDTF">2017-04-25T19:50:00Z</dcterms:created>
  <dcterms:modified xsi:type="dcterms:W3CDTF">2017-05-12T07:02:00Z</dcterms:modified>
</cp:coreProperties>
</file>