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32" w:rsidRPr="00655E32" w:rsidRDefault="00655E32" w:rsidP="00655E3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Valeriia Listkova</w:t>
      </w:r>
    </w:p>
    <w:p w:rsidR="00655E32" w:rsidRPr="00655E32" w:rsidRDefault="00655E32" w:rsidP="00655E3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427461</w:t>
      </w:r>
    </w:p>
    <w:p w:rsidR="00655E32" w:rsidRPr="00655E32" w:rsidRDefault="00655E32" w:rsidP="0065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E32" w:rsidRPr="00655E32" w:rsidRDefault="00655E32" w:rsidP="00655E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Kritika návrhu výzkumu </w:t>
      </w:r>
      <w:proofErr w:type="spellStart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Global</w:t>
      </w:r>
      <w:proofErr w:type="spellEnd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Labour</w:t>
      </w:r>
      <w:proofErr w:type="spellEnd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in </w:t>
      </w:r>
      <w:proofErr w:type="spellStart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Rural</w:t>
      </w:r>
      <w:proofErr w:type="spellEnd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Societies</w:t>
      </w:r>
      <w:proofErr w:type="spellEnd"/>
      <w:r w:rsidRPr="0065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</w:t>
      </w:r>
    </w:p>
    <w:p w:rsidR="00655E32" w:rsidRPr="00655E32" w:rsidRDefault="00655E32" w:rsidP="0065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E32" w:rsidRPr="00655E32" w:rsidRDefault="00655E3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Návrh výzkumu </w:t>
      </w:r>
      <w:proofErr w:type="spellStart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Global</w:t>
      </w:r>
      <w:proofErr w:type="spellEnd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Labor</w:t>
      </w:r>
      <w:proofErr w:type="spellEnd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in </w:t>
      </w:r>
      <w:proofErr w:type="spellStart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Rural</w:t>
      </w:r>
      <w:proofErr w:type="spellEnd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societies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věnován problému mezinárodní migrace pracovní síly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venkov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Autoři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všimli, že v poslední době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stala populární migrace nekvalifikované pracovní síly z východ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Evropy do Norských vesnic kvůli práci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kterou nechtějí dělat občané Norska. Norský venkov, kdysi tradiční a autentický, se začal integrovat do globální ekonomiky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společnosti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Ve své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výzkumu autoři se zabývají otázkou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migrace do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venkovských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oblastí liší od městské migrace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tím, jaké dopady globální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taková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migrace má na venkovské společnosti. Cílem tohoto výzkumu je vytvořit nové teoretické přístupy ke studiu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mezinárodní migrace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globálního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pracovního trhu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venkovského života v jejích vzájemném propojení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[Anderson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al. 2017: 1]</w:t>
      </w:r>
    </w:p>
    <w:p w:rsidR="00655E32" w:rsidRPr="00655E32" w:rsidRDefault="00655E3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Jako teoretická východiska pro výzkum fenoménu globální migrace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nekvalifikované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síly badatelé používají tři oblasti vědění. Jde o teorie migrace, teorie trhu práce a teorie proměn venkovské společnosti. Na základě těchto oblasti autoři definují tři klíčové koncepce, respektive adaptují populární koncepce používané ve výzkumech migrace a urbánních studiích. Je to venkovský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transnacionalismus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nová sociální nerovnost ve venkovských společnostech a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multiprostorové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venkovské praktiky, identity a vazby. Předmět výzkumu, které si autoři zvolili, je poměrně rozsáhlý, ale dává komplexní pohled na problém jak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makro, tak i na mikro úrovni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Současně se věnují obec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ným otázkám mezinárodní migrace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venkov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společenským proměnám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venkovských komunit způsobené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touto migrací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stylu života migrantů a jejích zapojení do vesnické komunity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další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[Anderson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al. 2017: 3-4]</w:t>
      </w:r>
    </w:p>
    <w:p w:rsidR="00655E32" w:rsidRPr="00655E32" w:rsidRDefault="0064478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komplexní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zkoumání výzkumného problému autoři používají jak k</w:t>
      </w:r>
      <w:r w:rsid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antitativní, tak i kvalitati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vní techniky. Například, plánují používat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národn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statistiky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průzkumy, 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dělat 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obsahov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analýzy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mediálních sdělení, foto, hloubkové rozhovory, etnografické </w:t>
      </w:r>
      <w:r w:rsidR="003C3397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terénní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výzkumy. Badatelé se 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snaží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r w:rsidR="003C3397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komparace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pro tento účel si </w:t>
      </w:r>
      <w:r w:rsidR="003C3397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vybrali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tři země: Norsko, USA a UK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Výzkumnici chtějí zjistit, jestli podobnou migrace mohou pozorovat i v dalších zemích. </w:t>
      </w:r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[Anderson </w:t>
      </w:r>
      <w:proofErr w:type="spellStart"/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="00655E3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al. 2017: 4-5]</w:t>
      </w:r>
    </w:p>
    <w:p w:rsidR="00655E32" w:rsidRPr="00655E32" w:rsidRDefault="00655E3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tomto výzkumu je představen náhled na migrace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nekvalifikované pracovní síly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není populární, a to z 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důvodu, že tendence stěhování na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venkov kvůli pracovním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příležitostem je nová. Nedokázala jsem najít ani jeden odborní článek, který by uváděl pracovní příležitosti jako faktor pro stěhování na venkov. Neznám podobné příklady ani z vlastní zkušenosti. A proto tento výzkum mě hrozně 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překvapil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Jestli tato tendence opravdu existuje a můžeme jej pozorovat i v jiných zemích, je skvělé, že někdo se tím zabývá.</w:t>
      </w:r>
    </w:p>
    <w:p w:rsidR="00655E32" w:rsidRDefault="00655E3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výzkum je přín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osný podle mě i pro přehodnocení vztahu město/venkov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často diskutované otázky, jestli pořád platí opozice mezi městem a venkovem. Jestli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mezinárodní migrace se začala směřovat na venkov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to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skoro 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všechno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co 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definovalo představy o venkovském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styl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života</w:t>
      </w:r>
      <w:r w:rsidR="003C33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přestane fungovat. Například, venkov přestane byt místem bydliště homogenního obyvatelstva, přestane byt </w:t>
      </w:r>
      <w:r w:rsidR="00644782"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asociován</w:t>
      </w: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</w:t>
      </w:r>
      <w:r w:rsidR="00980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pečím a tradičními vazbami. </w:t>
      </w:r>
      <w:bookmarkStart w:id="0" w:name="_GoBack"/>
      <w:bookmarkEnd w:id="0"/>
    </w:p>
    <w:p w:rsidR="00644782" w:rsidRPr="00655E32" w:rsidRDefault="00644782" w:rsidP="00655E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E32" w:rsidRPr="00655E32" w:rsidRDefault="00655E32" w:rsidP="0065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55E32" w:rsidRPr="00655E32" w:rsidRDefault="00655E32" w:rsidP="0065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Použitá literatura</w:t>
      </w:r>
      <w:r w:rsidR="006447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655E32" w:rsidRPr="00655E32" w:rsidRDefault="00655E32" w:rsidP="00655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Anderson, M.,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Rye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gram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J.F.,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Rasmussen</w:t>
      </w:r>
      <w:proofErr w:type="spellEnd"/>
      <w:proofErr w:type="gram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Blekesaune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Scott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Visser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M.A.,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Frisvoll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S. 2017. “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Global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Labor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Rural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Societies</w:t>
      </w:r>
      <w:proofErr w:type="spell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(GLARUS)” [Online] [Cit. </w:t>
      </w:r>
      <w:proofErr w:type="gramStart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26.02.2017</w:t>
      </w:r>
      <w:proofErr w:type="gramEnd"/>
      <w:r w:rsidRPr="00655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 Dostupné z http://www.sv.uio.no/iss/english/research/projects/glarus/dokumenter/glarus.pdf</w:t>
      </w:r>
    </w:p>
    <w:p w:rsidR="00655E32" w:rsidRPr="00655E32" w:rsidRDefault="00655E32" w:rsidP="00655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55E32" w:rsidRPr="0065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83A0F"/>
    <w:multiLevelType w:val="hybridMultilevel"/>
    <w:tmpl w:val="4C26B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1"/>
    <w:rsid w:val="002D1783"/>
    <w:rsid w:val="003C3397"/>
    <w:rsid w:val="004F0A91"/>
    <w:rsid w:val="0063627F"/>
    <w:rsid w:val="00644782"/>
    <w:rsid w:val="00655E32"/>
    <w:rsid w:val="007E50FE"/>
    <w:rsid w:val="007F0444"/>
    <w:rsid w:val="00980877"/>
    <w:rsid w:val="00A03CC0"/>
    <w:rsid w:val="00D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5A36"/>
  <w15:chartTrackingRefBased/>
  <w15:docId w15:val="{C3F5E958-0BF2-440C-BB1B-9882C8C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2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481</Words>
  <Characters>2945</Characters>
  <Application>Microsoft Office Word</Application>
  <DocSecurity>0</DocSecurity>
  <Lines>49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Listkova</dc:creator>
  <cp:keywords/>
  <dc:description/>
  <cp:lastModifiedBy>Valeriia Listkova</cp:lastModifiedBy>
  <cp:revision>2</cp:revision>
  <dcterms:created xsi:type="dcterms:W3CDTF">2017-02-26T07:45:00Z</dcterms:created>
  <dcterms:modified xsi:type="dcterms:W3CDTF">2017-02-26T12:01:00Z</dcterms:modified>
</cp:coreProperties>
</file>