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59" w:rsidRDefault="001E3359" w:rsidP="003444EE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 w:rsidRPr="001E3359">
        <w:rPr>
          <w:rFonts w:ascii="Times New Roman" w:hAnsi="Times New Roman" w:cs="Times New Roman"/>
          <w:sz w:val="24"/>
          <w:szCs w:val="24"/>
        </w:rPr>
        <w:t xml:space="preserve">Prostřednictvím názvu a </w:t>
      </w:r>
      <w:r w:rsidR="00BC51B9">
        <w:rPr>
          <w:rFonts w:ascii="Times New Roman" w:hAnsi="Times New Roman" w:cs="Times New Roman"/>
          <w:sz w:val="24"/>
          <w:szCs w:val="24"/>
        </w:rPr>
        <w:t xml:space="preserve">následného </w:t>
      </w:r>
      <w:r w:rsidRPr="001E3359">
        <w:rPr>
          <w:rFonts w:ascii="Times New Roman" w:hAnsi="Times New Roman" w:cs="Times New Roman"/>
          <w:sz w:val="24"/>
          <w:szCs w:val="24"/>
        </w:rPr>
        <w:t xml:space="preserve">úvodu práce </w:t>
      </w:r>
      <w:r w:rsidRPr="00B251F1">
        <w:rPr>
          <w:rFonts w:ascii="Times New Roman" w:hAnsi="Times New Roman" w:cs="Times New Roman"/>
          <w:b/>
          <w:sz w:val="24"/>
          <w:szCs w:val="24"/>
        </w:rPr>
        <w:t>Jaroslavy Hrabětové</w:t>
      </w:r>
      <w:r w:rsidRPr="001E3359">
        <w:rPr>
          <w:rFonts w:ascii="Times New Roman" w:hAnsi="Times New Roman" w:cs="Times New Roman"/>
          <w:sz w:val="24"/>
          <w:szCs w:val="24"/>
        </w:rPr>
        <w:t xml:space="preserve"> máme možnost se blíže seznámit s jejím tématem</w:t>
      </w:r>
      <w:r w:rsidR="009E2B83">
        <w:rPr>
          <w:rFonts w:ascii="Times New Roman" w:hAnsi="Times New Roman" w:cs="Times New Roman"/>
          <w:sz w:val="24"/>
          <w:szCs w:val="24"/>
        </w:rPr>
        <w:t>, kterým je</w:t>
      </w:r>
      <w:r w:rsidR="00206A71">
        <w:rPr>
          <w:rFonts w:ascii="Times New Roman" w:hAnsi="Times New Roman" w:cs="Times New Roman"/>
          <w:sz w:val="24"/>
          <w:szCs w:val="24"/>
        </w:rPr>
        <w:t xml:space="preserve"> ženská kriminalita, konkrétně</w:t>
      </w:r>
      <w:r w:rsidR="009E2B83">
        <w:rPr>
          <w:rFonts w:ascii="Times New Roman" w:hAnsi="Times New Roman" w:cs="Times New Roman"/>
          <w:sz w:val="24"/>
          <w:szCs w:val="24"/>
        </w:rPr>
        <w:t xml:space="preserve"> otázka </w:t>
      </w:r>
      <w:r w:rsidR="009E2B83" w:rsidRPr="009E2B83">
        <w:rPr>
          <w:rFonts w:ascii="Times New Roman" w:hAnsi="Times New Roman" w:cs="Times New Roman"/>
          <w:b/>
          <w:sz w:val="24"/>
          <w:szCs w:val="24"/>
        </w:rPr>
        <w:t>Ženy jako pachatelky vraždy</w:t>
      </w:r>
      <w:r w:rsidR="000559A0">
        <w:rPr>
          <w:rFonts w:ascii="Times New Roman" w:hAnsi="Times New Roman" w:cs="Times New Roman"/>
          <w:sz w:val="24"/>
          <w:szCs w:val="24"/>
        </w:rPr>
        <w:t xml:space="preserve">. </w:t>
      </w:r>
      <w:r w:rsidR="002E07F6">
        <w:rPr>
          <w:rFonts w:ascii="Times New Roman" w:hAnsi="Times New Roman" w:cs="Times New Roman"/>
          <w:sz w:val="24"/>
          <w:szCs w:val="24"/>
        </w:rPr>
        <w:t>Přinést blíže</w:t>
      </w:r>
      <w:r w:rsidR="000559A0">
        <w:rPr>
          <w:rFonts w:ascii="Times New Roman" w:hAnsi="Times New Roman" w:cs="Times New Roman"/>
          <w:sz w:val="24"/>
          <w:szCs w:val="24"/>
        </w:rPr>
        <w:t xml:space="preserve"> nesp</w:t>
      </w:r>
      <w:r w:rsidR="00EE767C">
        <w:rPr>
          <w:rFonts w:ascii="Times New Roman" w:hAnsi="Times New Roman" w:cs="Times New Roman"/>
          <w:sz w:val="24"/>
          <w:szCs w:val="24"/>
        </w:rPr>
        <w:t>ecifikovanou deskriptivní studii chápe</w:t>
      </w:r>
      <w:r w:rsidR="002E07F6">
        <w:rPr>
          <w:rFonts w:ascii="Times New Roman" w:hAnsi="Times New Roman" w:cs="Times New Roman"/>
          <w:sz w:val="24"/>
          <w:szCs w:val="24"/>
        </w:rPr>
        <w:t xml:space="preserve"> autorka</w:t>
      </w:r>
      <w:r w:rsidR="00EE767C">
        <w:rPr>
          <w:rFonts w:ascii="Times New Roman" w:hAnsi="Times New Roman" w:cs="Times New Roman"/>
          <w:sz w:val="24"/>
          <w:szCs w:val="24"/>
        </w:rPr>
        <w:t xml:space="preserve"> jako</w:t>
      </w:r>
      <w:r w:rsidR="002E07F6">
        <w:rPr>
          <w:rFonts w:ascii="Times New Roman" w:hAnsi="Times New Roman" w:cs="Times New Roman"/>
          <w:sz w:val="24"/>
          <w:szCs w:val="24"/>
        </w:rPr>
        <w:t xml:space="preserve"> svůj</w:t>
      </w:r>
      <w:r w:rsidR="00EE767C">
        <w:rPr>
          <w:rFonts w:ascii="Times New Roman" w:hAnsi="Times New Roman" w:cs="Times New Roman"/>
          <w:sz w:val="24"/>
          <w:szCs w:val="24"/>
        </w:rPr>
        <w:t xml:space="preserve"> primární cíl</w:t>
      </w:r>
      <w:r w:rsidR="002E07F6">
        <w:rPr>
          <w:rFonts w:ascii="Times New Roman" w:hAnsi="Times New Roman" w:cs="Times New Roman"/>
          <w:sz w:val="24"/>
          <w:szCs w:val="24"/>
        </w:rPr>
        <w:t xml:space="preserve">, zároveň jí </w:t>
      </w:r>
      <w:r w:rsidR="000559A0">
        <w:rPr>
          <w:rFonts w:ascii="Times New Roman" w:hAnsi="Times New Roman" w:cs="Times New Roman"/>
          <w:sz w:val="24"/>
          <w:szCs w:val="24"/>
        </w:rPr>
        <w:t>reaguje na</w:t>
      </w:r>
      <w:r w:rsidR="00872CC9">
        <w:rPr>
          <w:rFonts w:ascii="Times New Roman" w:hAnsi="Times New Roman" w:cs="Times New Roman"/>
          <w:sz w:val="24"/>
          <w:szCs w:val="24"/>
        </w:rPr>
        <w:t xml:space="preserve"> deklarovaný</w:t>
      </w:r>
      <w:r w:rsidR="000559A0">
        <w:rPr>
          <w:rFonts w:ascii="Times New Roman" w:hAnsi="Times New Roman" w:cs="Times New Roman"/>
          <w:sz w:val="24"/>
          <w:szCs w:val="24"/>
        </w:rPr>
        <w:t xml:space="preserve"> </w:t>
      </w:r>
      <w:r w:rsidR="00872CC9">
        <w:rPr>
          <w:rFonts w:ascii="Times New Roman" w:hAnsi="Times New Roman" w:cs="Times New Roman"/>
          <w:sz w:val="24"/>
          <w:szCs w:val="24"/>
        </w:rPr>
        <w:t>nedostatek</w:t>
      </w:r>
      <w:r w:rsidR="000559A0">
        <w:rPr>
          <w:rFonts w:ascii="Times New Roman" w:hAnsi="Times New Roman" w:cs="Times New Roman"/>
          <w:sz w:val="24"/>
          <w:szCs w:val="24"/>
        </w:rPr>
        <w:t xml:space="preserve"> výzkumů daného tématu v kontextu ČR. J</w:t>
      </w:r>
      <w:r w:rsidR="009E2B83">
        <w:rPr>
          <w:rFonts w:ascii="Times New Roman" w:hAnsi="Times New Roman" w:cs="Times New Roman"/>
          <w:sz w:val="24"/>
          <w:szCs w:val="24"/>
        </w:rPr>
        <w:t>edná se</w:t>
      </w:r>
      <w:r w:rsidR="000559A0">
        <w:rPr>
          <w:rFonts w:ascii="Times New Roman" w:hAnsi="Times New Roman" w:cs="Times New Roman"/>
          <w:sz w:val="24"/>
          <w:szCs w:val="24"/>
        </w:rPr>
        <w:t xml:space="preserve"> tak</w:t>
      </w:r>
      <w:r w:rsidR="00E26219">
        <w:rPr>
          <w:rFonts w:ascii="Times New Roman" w:hAnsi="Times New Roman" w:cs="Times New Roman"/>
          <w:sz w:val="24"/>
          <w:szCs w:val="24"/>
        </w:rPr>
        <w:t xml:space="preserve"> – jak autorka sama </w:t>
      </w:r>
      <w:r w:rsidR="00DC4174">
        <w:rPr>
          <w:rFonts w:ascii="Times New Roman" w:hAnsi="Times New Roman" w:cs="Times New Roman"/>
          <w:sz w:val="24"/>
          <w:szCs w:val="24"/>
        </w:rPr>
        <w:t>zmiňuje</w:t>
      </w:r>
      <w:r w:rsidR="00E26219">
        <w:rPr>
          <w:rFonts w:ascii="Times New Roman" w:hAnsi="Times New Roman" w:cs="Times New Roman"/>
          <w:sz w:val="24"/>
          <w:szCs w:val="24"/>
        </w:rPr>
        <w:t xml:space="preserve"> –</w:t>
      </w:r>
      <w:r w:rsidR="009E2B83">
        <w:rPr>
          <w:rFonts w:ascii="Times New Roman" w:hAnsi="Times New Roman" w:cs="Times New Roman"/>
          <w:sz w:val="24"/>
          <w:szCs w:val="24"/>
        </w:rPr>
        <w:t xml:space="preserve"> o </w:t>
      </w:r>
      <w:r w:rsidR="000559A0">
        <w:rPr>
          <w:rFonts w:ascii="Times New Roman" w:hAnsi="Times New Roman" w:cs="Times New Roman"/>
          <w:sz w:val="24"/>
          <w:szCs w:val="24"/>
        </w:rPr>
        <w:t>studii</w:t>
      </w:r>
      <w:r w:rsidR="00D20A77">
        <w:rPr>
          <w:rFonts w:ascii="Times New Roman" w:hAnsi="Times New Roman" w:cs="Times New Roman"/>
          <w:sz w:val="24"/>
          <w:szCs w:val="24"/>
        </w:rPr>
        <w:t xml:space="preserve"> </w:t>
      </w:r>
      <w:r w:rsidR="000559A0">
        <w:rPr>
          <w:rFonts w:ascii="Times New Roman" w:hAnsi="Times New Roman" w:cs="Times New Roman"/>
          <w:sz w:val="24"/>
          <w:szCs w:val="24"/>
        </w:rPr>
        <w:t>aktu</w:t>
      </w:r>
      <w:r w:rsidR="00872CC9">
        <w:rPr>
          <w:rFonts w:ascii="Times New Roman" w:hAnsi="Times New Roman" w:cs="Times New Roman"/>
          <w:sz w:val="24"/>
          <w:szCs w:val="24"/>
        </w:rPr>
        <w:t>ální</w:t>
      </w:r>
      <w:r w:rsidR="00D20A77">
        <w:rPr>
          <w:rFonts w:ascii="Times New Roman" w:hAnsi="Times New Roman" w:cs="Times New Roman"/>
          <w:sz w:val="24"/>
          <w:szCs w:val="24"/>
        </w:rPr>
        <w:t xml:space="preserve"> jak</w:t>
      </w:r>
      <w:r w:rsidR="00872CC9">
        <w:rPr>
          <w:rFonts w:ascii="Times New Roman" w:hAnsi="Times New Roman" w:cs="Times New Roman"/>
          <w:sz w:val="24"/>
          <w:szCs w:val="24"/>
        </w:rPr>
        <w:t xml:space="preserve"> pro sociálně-vědní poznání, tak pro čtenáře z řad širší veřejnosti.</w:t>
      </w:r>
      <w:r w:rsidR="001B31BB">
        <w:rPr>
          <w:rFonts w:ascii="Times New Roman" w:hAnsi="Times New Roman" w:cs="Times New Roman"/>
          <w:sz w:val="24"/>
          <w:szCs w:val="24"/>
        </w:rPr>
        <w:t xml:space="preserve"> </w:t>
      </w:r>
      <w:r w:rsidR="00C85EE8">
        <w:rPr>
          <w:rFonts w:ascii="Times New Roman" w:hAnsi="Times New Roman" w:cs="Times New Roman"/>
          <w:sz w:val="24"/>
          <w:szCs w:val="24"/>
        </w:rPr>
        <w:t>Úvod je také seznámením s dílčími cíli práce</w:t>
      </w:r>
      <w:r w:rsidR="00462347">
        <w:rPr>
          <w:rFonts w:ascii="Times New Roman" w:hAnsi="Times New Roman" w:cs="Times New Roman"/>
          <w:sz w:val="24"/>
          <w:szCs w:val="24"/>
        </w:rPr>
        <w:t>, jsou jimi</w:t>
      </w:r>
      <w:r w:rsidR="00501469">
        <w:rPr>
          <w:rFonts w:ascii="Times New Roman" w:hAnsi="Times New Roman" w:cs="Times New Roman"/>
          <w:sz w:val="24"/>
          <w:szCs w:val="24"/>
        </w:rPr>
        <w:t>:</w:t>
      </w:r>
      <w:r w:rsidR="00462347">
        <w:rPr>
          <w:rFonts w:ascii="Times New Roman" w:hAnsi="Times New Roman" w:cs="Times New Roman"/>
          <w:sz w:val="24"/>
          <w:szCs w:val="24"/>
        </w:rPr>
        <w:t xml:space="preserve"> </w:t>
      </w:r>
      <w:r w:rsidR="00F32807">
        <w:rPr>
          <w:rFonts w:ascii="Times New Roman" w:hAnsi="Times New Roman" w:cs="Times New Roman"/>
          <w:sz w:val="24"/>
          <w:szCs w:val="24"/>
        </w:rPr>
        <w:t>představit</w:t>
      </w:r>
      <w:r w:rsidR="00462347" w:rsidRPr="00462347">
        <w:rPr>
          <w:rFonts w:ascii="Times New Roman" w:hAnsi="Times New Roman" w:cs="Times New Roman"/>
          <w:sz w:val="24"/>
          <w:szCs w:val="24"/>
        </w:rPr>
        <w:t xml:space="preserve"> teoretick</w:t>
      </w:r>
      <w:r w:rsidR="00F32807">
        <w:rPr>
          <w:rFonts w:ascii="Times New Roman" w:hAnsi="Times New Roman" w:cs="Times New Roman"/>
          <w:sz w:val="24"/>
          <w:szCs w:val="24"/>
        </w:rPr>
        <w:t>á</w:t>
      </w:r>
      <w:r w:rsidR="00462347" w:rsidRPr="00462347">
        <w:rPr>
          <w:rFonts w:ascii="Times New Roman" w:hAnsi="Times New Roman" w:cs="Times New Roman"/>
          <w:sz w:val="24"/>
          <w:szCs w:val="24"/>
        </w:rPr>
        <w:t xml:space="preserve"> v</w:t>
      </w:r>
      <w:r w:rsidR="00462347" w:rsidRPr="00462347">
        <w:rPr>
          <w:rFonts w:ascii="Times New Roman" w:hAnsi="Times New Roman" w:cs="Times New Roman" w:hint="eastAsia"/>
          <w:sz w:val="24"/>
          <w:szCs w:val="24"/>
        </w:rPr>
        <w:t>ý</w:t>
      </w:r>
      <w:r w:rsidR="00F32807">
        <w:rPr>
          <w:rFonts w:ascii="Times New Roman" w:hAnsi="Times New Roman" w:cs="Times New Roman"/>
          <w:sz w:val="24"/>
          <w:szCs w:val="24"/>
        </w:rPr>
        <w:t>chodiska</w:t>
      </w:r>
      <w:r w:rsidR="00462347" w:rsidRPr="00462347">
        <w:rPr>
          <w:rFonts w:ascii="Times New Roman" w:hAnsi="Times New Roman" w:cs="Times New Roman"/>
          <w:sz w:val="24"/>
          <w:szCs w:val="24"/>
        </w:rPr>
        <w:t xml:space="preserve"> zkoum</w:t>
      </w:r>
      <w:r w:rsidR="00462347" w:rsidRPr="00462347">
        <w:rPr>
          <w:rFonts w:ascii="Times New Roman" w:hAnsi="Times New Roman" w:cs="Times New Roman" w:hint="eastAsia"/>
          <w:sz w:val="24"/>
          <w:szCs w:val="24"/>
        </w:rPr>
        <w:t>á</w:t>
      </w:r>
      <w:r w:rsidR="00462347" w:rsidRPr="00462347">
        <w:rPr>
          <w:rFonts w:ascii="Times New Roman" w:hAnsi="Times New Roman" w:cs="Times New Roman"/>
          <w:sz w:val="24"/>
          <w:szCs w:val="24"/>
        </w:rPr>
        <w:t>n</w:t>
      </w:r>
      <w:r w:rsidR="00462347" w:rsidRPr="00462347">
        <w:rPr>
          <w:rFonts w:ascii="Times New Roman" w:hAnsi="Times New Roman" w:cs="Times New Roman" w:hint="eastAsia"/>
          <w:sz w:val="24"/>
          <w:szCs w:val="24"/>
        </w:rPr>
        <w:t>í</w:t>
      </w:r>
      <w:r w:rsidR="00462347" w:rsidRPr="00462347">
        <w:rPr>
          <w:rFonts w:ascii="Times New Roman" w:hAnsi="Times New Roman" w:cs="Times New Roman"/>
          <w:sz w:val="24"/>
          <w:szCs w:val="24"/>
        </w:rPr>
        <w:t xml:space="preserve"> vra</w:t>
      </w:r>
      <w:r w:rsidR="00F32807">
        <w:rPr>
          <w:rFonts w:ascii="Times New Roman" w:hAnsi="Times New Roman" w:cs="Times New Roman" w:hint="eastAsia"/>
          <w:sz w:val="24"/>
          <w:szCs w:val="24"/>
        </w:rPr>
        <w:t>ž</w:t>
      </w:r>
      <w:r w:rsidR="00462347" w:rsidRPr="00462347">
        <w:rPr>
          <w:rFonts w:ascii="Times New Roman" w:hAnsi="Times New Roman" w:cs="Times New Roman"/>
          <w:sz w:val="24"/>
          <w:szCs w:val="24"/>
        </w:rPr>
        <w:t>dy a pachatelky vra</w:t>
      </w:r>
      <w:r w:rsidR="00F32807">
        <w:rPr>
          <w:rFonts w:ascii="Times New Roman" w:hAnsi="Times New Roman" w:cs="Times New Roman" w:hint="eastAsia"/>
          <w:sz w:val="24"/>
          <w:szCs w:val="24"/>
        </w:rPr>
        <w:t>ž</w:t>
      </w:r>
      <w:r w:rsidR="00462347" w:rsidRPr="00462347">
        <w:rPr>
          <w:rFonts w:ascii="Times New Roman" w:hAnsi="Times New Roman" w:cs="Times New Roman"/>
          <w:sz w:val="24"/>
          <w:szCs w:val="24"/>
        </w:rPr>
        <w:t>dy</w:t>
      </w:r>
      <w:r w:rsidR="00F32807">
        <w:rPr>
          <w:rFonts w:ascii="Times New Roman" w:hAnsi="Times New Roman" w:cs="Times New Roman"/>
          <w:sz w:val="24"/>
          <w:szCs w:val="24"/>
        </w:rPr>
        <w:t>,</w:t>
      </w:r>
      <w:r w:rsidR="00BF3060">
        <w:rPr>
          <w:rFonts w:ascii="Times New Roman" w:hAnsi="Times New Roman" w:cs="Times New Roman"/>
          <w:sz w:val="24"/>
          <w:szCs w:val="24"/>
        </w:rPr>
        <w:t xml:space="preserve"> </w:t>
      </w:r>
      <w:r w:rsidR="00BF3060" w:rsidRPr="00BF3060">
        <w:rPr>
          <w:rFonts w:ascii="Times New Roman" w:hAnsi="Times New Roman" w:cs="Times New Roman"/>
          <w:sz w:val="24"/>
          <w:szCs w:val="24"/>
        </w:rPr>
        <w:t>zjistit formy</w:t>
      </w:r>
      <w:r w:rsidR="00BF3060">
        <w:rPr>
          <w:rFonts w:ascii="Times New Roman" w:hAnsi="Times New Roman" w:cs="Times New Roman"/>
          <w:sz w:val="24"/>
          <w:szCs w:val="24"/>
        </w:rPr>
        <w:t xml:space="preserve"> </w:t>
      </w:r>
      <w:r w:rsidR="00BF3060" w:rsidRPr="00BF3060">
        <w:rPr>
          <w:rFonts w:ascii="Times New Roman" w:hAnsi="Times New Roman" w:cs="Times New Roman"/>
          <w:sz w:val="24"/>
          <w:szCs w:val="24"/>
        </w:rPr>
        <w:t>vra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 w:rsidRPr="00BF3060">
        <w:rPr>
          <w:rFonts w:ascii="Times New Roman" w:hAnsi="Times New Roman" w:cs="Times New Roman"/>
          <w:sz w:val="24"/>
          <w:szCs w:val="24"/>
        </w:rPr>
        <w:t>edn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é</w:t>
      </w:r>
      <w:r w:rsidR="00BF3060" w:rsidRPr="00BF3060">
        <w:rPr>
          <w:rFonts w:ascii="Times New Roman" w:hAnsi="Times New Roman" w:cs="Times New Roman"/>
          <w:sz w:val="24"/>
          <w:szCs w:val="24"/>
        </w:rPr>
        <w:t>ho jedn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á</w:t>
      </w:r>
      <w:r w:rsidR="00BF3060" w:rsidRPr="00BF3060">
        <w:rPr>
          <w:rFonts w:ascii="Times New Roman" w:hAnsi="Times New Roman" w:cs="Times New Roman"/>
          <w:sz w:val="24"/>
          <w:szCs w:val="24"/>
        </w:rPr>
        <w:t>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í</w:t>
      </w:r>
      <w:r w:rsidR="00BF3060" w:rsidRPr="00BF3060">
        <w:rPr>
          <w:rFonts w:ascii="Times New Roman" w:hAnsi="Times New Roman" w:cs="Times New Roman"/>
          <w:sz w:val="24"/>
          <w:szCs w:val="24"/>
        </w:rPr>
        <w:t xml:space="preserve"> 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 w:rsidRPr="00BF3060">
        <w:rPr>
          <w:rFonts w:ascii="Times New Roman" w:hAnsi="Times New Roman" w:cs="Times New Roman"/>
          <w:sz w:val="24"/>
          <w:szCs w:val="24"/>
        </w:rPr>
        <w:t>en, etiologii a okolnosti vra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>
        <w:rPr>
          <w:rFonts w:ascii="Times New Roman" w:hAnsi="Times New Roman" w:cs="Times New Roman"/>
          <w:sz w:val="24"/>
          <w:szCs w:val="24"/>
        </w:rPr>
        <w:t xml:space="preserve">d; </w:t>
      </w:r>
      <w:r w:rsidR="00BF3060" w:rsidRPr="00BF3060">
        <w:rPr>
          <w:rFonts w:ascii="Times New Roman" w:hAnsi="Times New Roman" w:cs="Times New Roman"/>
          <w:sz w:val="24"/>
          <w:szCs w:val="24"/>
        </w:rPr>
        <w:t>zmapovat vybran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é</w:t>
      </w:r>
      <w:r w:rsidR="00BF3060" w:rsidRPr="00BF3060">
        <w:rPr>
          <w:rFonts w:ascii="Times New Roman" w:hAnsi="Times New Roman" w:cs="Times New Roman"/>
          <w:sz w:val="24"/>
          <w:szCs w:val="24"/>
        </w:rPr>
        <w:t xml:space="preserve"> 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 w:rsidRPr="00BF3060">
        <w:rPr>
          <w:rFonts w:ascii="Times New Roman" w:hAnsi="Times New Roman" w:cs="Times New Roman"/>
          <w:sz w:val="24"/>
          <w:szCs w:val="24"/>
        </w:rPr>
        <w:t>ivotn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í</w:t>
      </w:r>
      <w:r w:rsidR="00BF3060" w:rsidRPr="00BF3060">
        <w:rPr>
          <w:rFonts w:ascii="Times New Roman" w:hAnsi="Times New Roman" w:cs="Times New Roman"/>
          <w:sz w:val="24"/>
          <w:szCs w:val="24"/>
        </w:rPr>
        <w:t xml:space="preserve"> postoje</w:t>
      </w:r>
      <w:r w:rsidR="00BF3060">
        <w:rPr>
          <w:rFonts w:ascii="Times New Roman" w:hAnsi="Times New Roman" w:cs="Times New Roman"/>
          <w:sz w:val="24"/>
          <w:szCs w:val="24"/>
        </w:rPr>
        <w:t xml:space="preserve"> </w:t>
      </w:r>
      <w:r w:rsidR="00BF3060" w:rsidRPr="00BF3060">
        <w:rPr>
          <w:rFonts w:ascii="Times New Roman" w:hAnsi="Times New Roman" w:cs="Times New Roman"/>
          <w:sz w:val="24"/>
          <w:szCs w:val="24"/>
        </w:rPr>
        <w:t>pachatelek vra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>
        <w:rPr>
          <w:rFonts w:ascii="Times New Roman" w:hAnsi="Times New Roman" w:cs="Times New Roman"/>
          <w:sz w:val="24"/>
          <w:szCs w:val="24"/>
        </w:rPr>
        <w:t>d;</w:t>
      </w:r>
      <w:r w:rsidR="00BF3060" w:rsidRPr="00BF3060">
        <w:rPr>
          <w:rFonts w:ascii="Times New Roman" w:hAnsi="Times New Roman" w:cs="Times New Roman"/>
          <w:sz w:val="24"/>
          <w:szCs w:val="24"/>
        </w:rPr>
        <w:t xml:space="preserve"> analyzovat rodinn</w:t>
      </w:r>
      <w:r w:rsidR="00BF3060" w:rsidRPr="00BF3060">
        <w:rPr>
          <w:rFonts w:ascii="Times New Roman" w:hAnsi="Times New Roman" w:cs="Times New Roman" w:hint="eastAsia"/>
          <w:sz w:val="24"/>
          <w:szCs w:val="24"/>
        </w:rPr>
        <w:t>é</w:t>
      </w:r>
      <w:r w:rsidR="00BF3060" w:rsidRPr="00BF3060">
        <w:rPr>
          <w:rFonts w:ascii="Times New Roman" w:hAnsi="Times New Roman" w:cs="Times New Roman"/>
          <w:sz w:val="24"/>
          <w:szCs w:val="24"/>
        </w:rPr>
        <w:t xml:space="preserve"> vra</w:t>
      </w:r>
      <w:r w:rsidR="00BF3060">
        <w:rPr>
          <w:rFonts w:ascii="Times New Roman" w:hAnsi="Times New Roman" w:cs="Times New Roman" w:hint="eastAsia"/>
          <w:sz w:val="24"/>
          <w:szCs w:val="24"/>
        </w:rPr>
        <w:t>ž</w:t>
      </w:r>
      <w:r w:rsidR="00BF3060" w:rsidRPr="00BF3060">
        <w:rPr>
          <w:rFonts w:ascii="Times New Roman" w:hAnsi="Times New Roman" w:cs="Times New Roman"/>
          <w:sz w:val="24"/>
          <w:szCs w:val="24"/>
        </w:rPr>
        <w:t>dy a jejich pachatelky</w:t>
      </w:r>
      <w:r w:rsidR="00BF3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CE1" w:rsidRDefault="00625CE1" w:rsidP="003444EE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je tradičně dělena na část teoretickou a část praktickou. </w:t>
      </w:r>
      <w:r w:rsidR="00F6527C">
        <w:rPr>
          <w:rFonts w:ascii="Times New Roman" w:hAnsi="Times New Roman" w:cs="Times New Roman"/>
          <w:sz w:val="24"/>
          <w:szCs w:val="24"/>
        </w:rPr>
        <w:t xml:space="preserve">Teoretickou část pak lze chápat </w:t>
      </w:r>
      <w:r w:rsidR="008F19AC">
        <w:rPr>
          <w:rFonts w:ascii="Times New Roman" w:hAnsi="Times New Roman" w:cs="Times New Roman"/>
          <w:sz w:val="24"/>
          <w:szCs w:val="24"/>
        </w:rPr>
        <w:t xml:space="preserve">jako </w:t>
      </w:r>
      <w:r w:rsidR="008E3C77">
        <w:rPr>
          <w:rFonts w:ascii="Times New Roman" w:hAnsi="Times New Roman" w:cs="Times New Roman"/>
          <w:sz w:val="24"/>
          <w:szCs w:val="24"/>
        </w:rPr>
        <w:t>cestu k</w:t>
      </w:r>
      <w:r w:rsidR="008F19AC">
        <w:rPr>
          <w:rFonts w:ascii="Times New Roman" w:hAnsi="Times New Roman" w:cs="Times New Roman"/>
          <w:sz w:val="24"/>
          <w:szCs w:val="24"/>
        </w:rPr>
        <w:t xml:space="preserve"> naplnění prvního dílčího cíle. </w:t>
      </w:r>
      <w:r w:rsidR="00F860A3">
        <w:rPr>
          <w:rFonts w:ascii="Times New Roman" w:hAnsi="Times New Roman" w:cs="Times New Roman"/>
          <w:sz w:val="24"/>
          <w:szCs w:val="24"/>
        </w:rPr>
        <w:t>Č</w:t>
      </w:r>
      <w:r w:rsidR="004143FC">
        <w:rPr>
          <w:rFonts w:ascii="Times New Roman" w:hAnsi="Times New Roman" w:cs="Times New Roman"/>
          <w:sz w:val="24"/>
          <w:szCs w:val="24"/>
        </w:rPr>
        <w:t>tenáře</w:t>
      </w:r>
      <w:r w:rsidR="00F860A3">
        <w:rPr>
          <w:rFonts w:ascii="Times New Roman" w:hAnsi="Times New Roman" w:cs="Times New Roman"/>
          <w:sz w:val="24"/>
          <w:szCs w:val="24"/>
        </w:rPr>
        <w:t xml:space="preserve"> seznamuje</w:t>
      </w:r>
      <w:r w:rsidR="004143FC">
        <w:rPr>
          <w:rFonts w:ascii="Times New Roman" w:hAnsi="Times New Roman" w:cs="Times New Roman"/>
          <w:sz w:val="24"/>
          <w:szCs w:val="24"/>
        </w:rPr>
        <w:t xml:space="preserve"> jednak se </w:t>
      </w:r>
      <w:r w:rsidR="004143FC">
        <w:rPr>
          <w:rFonts w:ascii="Times New Roman" w:hAnsi="Times New Roman" w:cs="Times New Roman"/>
          <w:i/>
          <w:sz w:val="24"/>
          <w:szCs w:val="24"/>
        </w:rPr>
        <w:t>Základními pojmy a vymezeními</w:t>
      </w:r>
      <w:r w:rsidR="004143FC">
        <w:rPr>
          <w:rFonts w:ascii="Times New Roman" w:hAnsi="Times New Roman" w:cs="Times New Roman"/>
          <w:sz w:val="24"/>
          <w:szCs w:val="24"/>
        </w:rPr>
        <w:t xml:space="preserve">, které se vztahují k tématu, dále s tématem vražedného jednání žen </w:t>
      </w:r>
      <w:r w:rsidR="00354C72">
        <w:rPr>
          <w:rFonts w:ascii="Times New Roman" w:hAnsi="Times New Roman" w:cs="Times New Roman"/>
          <w:sz w:val="24"/>
          <w:szCs w:val="24"/>
        </w:rPr>
        <w:t>včetně vymezení jeho typů v následující kapitole. Autorka v těchto kapitolách obsáhle</w:t>
      </w:r>
      <w:r w:rsidR="00E157F5">
        <w:rPr>
          <w:rFonts w:ascii="Times New Roman" w:hAnsi="Times New Roman" w:cs="Times New Roman"/>
          <w:sz w:val="24"/>
          <w:szCs w:val="24"/>
        </w:rPr>
        <w:t xml:space="preserve"> </w:t>
      </w:r>
      <w:r w:rsidR="00354C72">
        <w:rPr>
          <w:rFonts w:ascii="Times New Roman" w:hAnsi="Times New Roman" w:cs="Times New Roman"/>
          <w:sz w:val="24"/>
          <w:szCs w:val="24"/>
        </w:rPr>
        <w:t>seznamuje s</w:t>
      </w:r>
      <w:r w:rsidR="00F40A4B">
        <w:rPr>
          <w:rFonts w:ascii="Times New Roman" w:hAnsi="Times New Roman" w:cs="Times New Roman"/>
          <w:sz w:val="24"/>
          <w:szCs w:val="24"/>
        </w:rPr>
        <w:t xml:space="preserve"> dosavadní</w:t>
      </w:r>
      <w:r w:rsidR="00354C72">
        <w:rPr>
          <w:rFonts w:ascii="Times New Roman" w:hAnsi="Times New Roman" w:cs="Times New Roman"/>
          <w:sz w:val="24"/>
          <w:szCs w:val="24"/>
        </w:rPr>
        <w:t>m</w:t>
      </w:r>
      <w:r w:rsidR="00F40A4B">
        <w:rPr>
          <w:rFonts w:ascii="Times New Roman" w:hAnsi="Times New Roman" w:cs="Times New Roman"/>
          <w:sz w:val="24"/>
          <w:szCs w:val="24"/>
        </w:rPr>
        <w:t xml:space="preserve"> řešení</w:t>
      </w:r>
      <w:r w:rsidR="00354C72">
        <w:rPr>
          <w:rFonts w:ascii="Times New Roman" w:hAnsi="Times New Roman" w:cs="Times New Roman"/>
          <w:sz w:val="24"/>
          <w:szCs w:val="24"/>
        </w:rPr>
        <w:t>m</w:t>
      </w:r>
      <w:r w:rsidR="00F40A4B">
        <w:rPr>
          <w:rFonts w:ascii="Times New Roman" w:hAnsi="Times New Roman" w:cs="Times New Roman"/>
          <w:sz w:val="24"/>
          <w:szCs w:val="24"/>
        </w:rPr>
        <w:t xml:space="preserve"> problematiky</w:t>
      </w:r>
      <w:r w:rsidR="005F7065">
        <w:rPr>
          <w:rFonts w:ascii="Times New Roman" w:hAnsi="Times New Roman" w:cs="Times New Roman"/>
          <w:sz w:val="24"/>
          <w:szCs w:val="24"/>
        </w:rPr>
        <w:t xml:space="preserve"> </w:t>
      </w:r>
      <w:r w:rsidR="008E3C77">
        <w:rPr>
          <w:rFonts w:ascii="Times New Roman" w:hAnsi="Times New Roman" w:cs="Times New Roman"/>
          <w:sz w:val="24"/>
          <w:szCs w:val="24"/>
        </w:rPr>
        <w:t>za</w:t>
      </w:r>
      <w:r w:rsidR="005F7065">
        <w:rPr>
          <w:rFonts w:ascii="Times New Roman" w:hAnsi="Times New Roman" w:cs="Times New Roman"/>
          <w:sz w:val="24"/>
          <w:szCs w:val="24"/>
        </w:rPr>
        <w:t xml:space="preserve"> využití zahraniční i domácí literatury</w:t>
      </w:r>
      <w:r w:rsidR="00354C72">
        <w:rPr>
          <w:rFonts w:ascii="Times New Roman" w:hAnsi="Times New Roman" w:cs="Times New Roman"/>
          <w:sz w:val="24"/>
          <w:szCs w:val="24"/>
        </w:rPr>
        <w:t>.</w:t>
      </w:r>
      <w:r w:rsidR="00A910D5">
        <w:rPr>
          <w:rFonts w:ascii="Times New Roman" w:hAnsi="Times New Roman" w:cs="Times New Roman"/>
          <w:sz w:val="24"/>
          <w:szCs w:val="24"/>
        </w:rPr>
        <w:t xml:space="preserve"> Text by byl snáze čitelný, kdyby</w:t>
      </w:r>
      <w:r w:rsidR="009A135B">
        <w:rPr>
          <w:rFonts w:ascii="Times New Roman" w:hAnsi="Times New Roman" w:cs="Times New Roman"/>
          <w:sz w:val="24"/>
          <w:szCs w:val="24"/>
        </w:rPr>
        <w:t xml:space="preserve"> byl prezentován</w:t>
      </w:r>
      <w:r w:rsidR="00F40A4B">
        <w:rPr>
          <w:rFonts w:ascii="Times New Roman" w:hAnsi="Times New Roman" w:cs="Times New Roman"/>
          <w:sz w:val="24"/>
          <w:szCs w:val="24"/>
        </w:rPr>
        <w:t xml:space="preserve"> </w:t>
      </w:r>
      <w:r w:rsidR="009A135B">
        <w:rPr>
          <w:rFonts w:ascii="Times New Roman" w:hAnsi="Times New Roman" w:cs="Times New Roman"/>
          <w:sz w:val="24"/>
          <w:szCs w:val="24"/>
        </w:rPr>
        <w:t>s patřičnou kritickou analýzou</w:t>
      </w:r>
      <w:r w:rsidR="00204C30">
        <w:rPr>
          <w:rFonts w:ascii="Times New Roman" w:hAnsi="Times New Roman" w:cs="Times New Roman"/>
          <w:sz w:val="24"/>
          <w:szCs w:val="24"/>
        </w:rPr>
        <w:t xml:space="preserve"> </w:t>
      </w:r>
      <w:r w:rsidR="00970B89">
        <w:rPr>
          <w:rFonts w:ascii="Times New Roman" w:hAnsi="Times New Roman" w:cs="Times New Roman"/>
          <w:sz w:val="24"/>
          <w:szCs w:val="24"/>
        </w:rPr>
        <w:t xml:space="preserve">zdrojových textů </w:t>
      </w:r>
      <w:r w:rsidR="00204C30">
        <w:rPr>
          <w:rFonts w:ascii="Times New Roman" w:hAnsi="Times New Roman" w:cs="Times New Roman"/>
          <w:sz w:val="24"/>
          <w:szCs w:val="24"/>
        </w:rPr>
        <w:t>a</w:t>
      </w:r>
      <w:r w:rsidR="00970B89">
        <w:rPr>
          <w:rFonts w:ascii="Times New Roman" w:hAnsi="Times New Roman" w:cs="Times New Roman"/>
          <w:sz w:val="24"/>
          <w:szCs w:val="24"/>
        </w:rPr>
        <w:t xml:space="preserve"> </w:t>
      </w:r>
      <w:r w:rsidR="009A135B">
        <w:rPr>
          <w:rFonts w:ascii="Times New Roman" w:hAnsi="Times New Roman" w:cs="Times New Roman"/>
          <w:sz w:val="24"/>
          <w:szCs w:val="24"/>
        </w:rPr>
        <w:t xml:space="preserve">s </w:t>
      </w:r>
      <w:r w:rsidR="00970B89">
        <w:rPr>
          <w:rFonts w:ascii="Times New Roman" w:hAnsi="Times New Roman" w:cs="Times New Roman"/>
          <w:sz w:val="24"/>
          <w:szCs w:val="24"/>
        </w:rPr>
        <w:t>jejich</w:t>
      </w:r>
      <w:r w:rsidR="00C921FC">
        <w:rPr>
          <w:rFonts w:ascii="Times New Roman" w:hAnsi="Times New Roman" w:cs="Times New Roman"/>
          <w:sz w:val="24"/>
          <w:szCs w:val="24"/>
        </w:rPr>
        <w:t xml:space="preserve"> následnou</w:t>
      </w:r>
      <w:r w:rsidR="009A135B">
        <w:rPr>
          <w:rFonts w:ascii="Times New Roman" w:hAnsi="Times New Roman" w:cs="Times New Roman"/>
          <w:sz w:val="24"/>
          <w:szCs w:val="24"/>
        </w:rPr>
        <w:t xml:space="preserve"> syntézou,</w:t>
      </w:r>
      <w:r w:rsidR="00204C30">
        <w:rPr>
          <w:rFonts w:ascii="Times New Roman" w:hAnsi="Times New Roman" w:cs="Times New Roman"/>
          <w:sz w:val="24"/>
          <w:szCs w:val="24"/>
        </w:rPr>
        <w:t xml:space="preserve"> tak</w:t>
      </w:r>
      <w:r w:rsidR="009A135B">
        <w:rPr>
          <w:rFonts w:ascii="Times New Roman" w:hAnsi="Times New Roman" w:cs="Times New Roman"/>
          <w:sz w:val="24"/>
          <w:szCs w:val="24"/>
        </w:rPr>
        <w:t>to</w:t>
      </w:r>
      <w:r w:rsidR="00204C30">
        <w:rPr>
          <w:rFonts w:ascii="Times New Roman" w:hAnsi="Times New Roman" w:cs="Times New Roman"/>
          <w:sz w:val="24"/>
          <w:szCs w:val="24"/>
        </w:rPr>
        <w:t xml:space="preserve"> </w:t>
      </w:r>
      <w:r w:rsidR="00F40A4B">
        <w:rPr>
          <w:rFonts w:ascii="Times New Roman" w:hAnsi="Times New Roman" w:cs="Times New Roman"/>
          <w:sz w:val="24"/>
          <w:szCs w:val="24"/>
        </w:rPr>
        <w:t>místy vytváří dojem prostého výčtu</w:t>
      </w:r>
      <w:r w:rsidR="00204C30">
        <w:rPr>
          <w:rFonts w:ascii="Times New Roman" w:hAnsi="Times New Roman" w:cs="Times New Roman"/>
          <w:sz w:val="24"/>
          <w:szCs w:val="24"/>
        </w:rPr>
        <w:t xml:space="preserve"> (</w:t>
      </w:r>
      <w:r w:rsidR="00E42C14">
        <w:rPr>
          <w:rFonts w:ascii="Times New Roman" w:hAnsi="Times New Roman" w:cs="Times New Roman"/>
          <w:sz w:val="24"/>
          <w:szCs w:val="24"/>
        </w:rPr>
        <w:t xml:space="preserve">definic, </w:t>
      </w:r>
      <w:r w:rsidR="00204C30">
        <w:rPr>
          <w:rFonts w:ascii="Times New Roman" w:hAnsi="Times New Roman" w:cs="Times New Roman"/>
          <w:sz w:val="24"/>
          <w:szCs w:val="24"/>
        </w:rPr>
        <w:t>typologií</w:t>
      </w:r>
      <w:r w:rsidR="000B44B1">
        <w:rPr>
          <w:rFonts w:ascii="Times New Roman" w:hAnsi="Times New Roman" w:cs="Times New Roman"/>
          <w:sz w:val="24"/>
          <w:szCs w:val="24"/>
        </w:rPr>
        <w:t>, teorií</w:t>
      </w:r>
      <w:r w:rsidR="00204C30">
        <w:rPr>
          <w:rFonts w:ascii="Times New Roman" w:hAnsi="Times New Roman" w:cs="Times New Roman"/>
          <w:sz w:val="24"/>
          <w:szCs w:val="24"/>
        </w:rPr>
        <w:t>)</w:t>
      </w:r>
      <w:r w:rsidR="0009603F">
        <w:rPr>
          <w:rFonts w:ascii="Times New Roman" w:hAnsi="Times New Roman" w:cs="Times New Roman"/>
          <w:sz w:val="24"/>
          <w:szCs w:val="24"/>
        </w:rPr>
        <w:t>.</w:t>
      </w:r>
      <w:r w:rsidR="005F7065">
        <w:rPr>
          <w:rFonts w:ascii="Times New Roman" w:hAnsi="Times New Roman" w:cs="Times New Roman"/>
          <w:sz w:val="24"/>
          <w:szCs w:val="24"/>
        </w:rPr>
        <w:t xml:space="preserve"> </w:t>
      </w:r>
      <w:r w:rsidR="00930633">
        <w:rPr>
          <w:rFonts w:ascii="Times New Roman" w:hAnsi="Times New Roman" w:cs="Times New Roman"/>
          <w:sz w:val="24"/>
          <w:szCs w:val="24"/>
        </w:rPr>
        <w:t>Vzhledem k interdisciplinárnímu charakteru práce se</w:t>
      </w:r>
      <w:r w:rsidR="00F32807">
        <w:rPr>
          <w:rFonts w:ascii="Times New Roman" w:hAnsi="Times New Roman" w:cs="Times New Roman"/>
          <w:sz w:val="24"/>
          <w:szCs w:val="24"/>
        </w:rPr>
        <w:t xml:space="preserve"> také</w:t>
      </w:r>
      <w:r w:rsidR="00930633">
        <w:rPr>
          <w:rFonts w:ascii="Times New Roman" w:hAnsi="Times New Roman" w:cs="Times New Roman"/>
          <w:sz w:val="24"/>
          <w:szCs w:val="24"/>
        </w:rPr>
        <w:t xml:space="preserve"> relativně málo dozvídáme o sociálně-vědních východiscích, vůči kterým se autorka vztahuje, či vymezuje. T</w:t>
      </w:r>
      <w:r w:rsidR="00E607D7">
        <w:rPr>
          <w:rFonts w:ascii="Times New Roman" w:hAnsi="Times New Roman" w:cs="Times New Roman"/>
          <w:sz w:val="24"/>
          <w:szCs w:val="24"/>
        </w:rPr>
        <w:t>extu</w:t>
      </w:r>
      <w:r w:rsidR="00930633">
        <w:rPr>
          <w:rFonts w:ascii="Times New Roman" w:hAnsi="Times New Roman" w:cs="Times New Roman"/>
          <w:sz w:val="24"/>
          <w:szCs w:val="24"/>
        </w:rPr>
        <w:t xml:space="preserve"> tak místy chybí logická výkladová linka</w:t>
      </w:r>
      <w:r w:rsidR="00204C30">
        <w:rPr>
          <w:rFonts w:ascii="Times New Roman" w:hAnsi="Times New Roman" w:cs="Times New Roman"/>
          <w:sz w:val="24"/>
          <w:szCs w:val="24"/>
        </w:rPr>
        <w:t>, která by vysvětlila důvod řazení jednotlivých odstavců i kapitol</w:t>
      </w:r>
      <w:r w:rsidR="00E607D7">
        <w:rPr>
          <w:rFonts w:ascii="Times New Roman" w:hAnsi="Times New Roman" w:cs="Times New Roman"/>
          <w:sz w:val="24"/>
          <w:szCs w:val="24"/>
        </w:rPr>
        <w:t xml:space="preserve"> a objasnila, jak se jednotlivé údaje pojí s účelem celé práce. </w:t>
      </w:r>
    </w:p>
    <w:p w:rsidR="00A134C0" w:rsidRDefault="008C5FC7" w:rsidP="003444EE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Empirická</w:t>
      </w:r>
      <w:r w:rsidR="000F510B">
        <w:rPr>
          <w:rFonts w:ascii="Times New Roman" w:hAnsi="Times New Roman" w:cs="Times New Roman"/>
          <w:sz w:val="24"/>
          <w:szCs w:val="24"/>
        </w:rPr>
        <w:t xml:space="preserve"> část pak </w:t>
      </w:r>
      <w:r w:rsidR="00161BB0">
        <w:rPr>
          <w:rFonts w:ascii="Times New Roman" w:hAnsi="Times New Roman" w:cs="Times New Roman"/>
          <w:sz w:val="24"/>
          <w:szCs w:val="24"/>
        </w:rPr>
        <w:t>do jisté míry</w:t>
      </w:r>
      <w:r>
        <w:rPr>
          <w:rFonts w:ascii="Times New Roman" w:hAnsi="Times New Roman" w:cs="Times New Roman"/>
          <w:sz w:val="24"/>
          <w:szCs w:val="24"/>
        </w:rPr>
        <w:t xml:space="preserve"> odráží nedostatky části teoretické. </w:t>
      </w:r>
      <w:r w:rsidR="00EC43D5">
        <w:rPr>
          <w:rFonts w:ascii="Times New Roman" w:hAnsi="Times New Roman" w:cs="Times New Roman"/>
          <w:sz w:val="24"/>
          <w:szCs w:val="24"/>
        </w:rPr>
        <w:t xml:space="preserve">V kapitole věnované </w:t>
      </w:r>
      <w:r w:rsidR="00EC43D5">
        <w:rPr>
          <w:rFonts w:ascii="Times New Roman" w:hAnsi="Times New Roman" w:cs="Times New Roman"/>
          <w:i/>
          <w:sz w:val="24"/>
          <w:szCs w:val="24"/>
        </w:rPr>
        <w:t>Popisu výzkumu</w:t>
      </w:r>
      <w:r w:rsidR="00EC43D5">
        <w:rPr>
          <w:rFonts w:ascii="Times New Roman" w:hAnsi="Times New Roman" w:cs="Times New Roman"/>
          <w:sz w:val="24"/>
          <w:szCs w:val="24"/>
        </w:rPr>
        <w:t xml:space="preserve"> nejsou dílčí cíle práce plně teoreticky zakotveny, není tak plně jasná logi</w:t>
      </w:r>
      <w:r w:rsidR="003D7B8D">
        <w:rPr>
          <w:rFonts w:ascii="Times New Roman" w:hAnsi="Times New Roman" w:cs="Times New Roman"/>
          <w:sz w:val="24"/>
          <w:szCs w:val="24"/>
        </w:rPr>
        <w:t xml:space="preserve">ka jejich výběru. Tyto jsou dále vymezovány jako výzkumné záměry, </w:t>
      </w:r>
      <w:r w:rsidR="008C7C67">
        <w:rPr>
          <w:rFonts w:ascii="Times New Roman" w:hAnsi="Times New Roman" w:cs="Times New Roman"/>
          <w:sz w:val="24"/>
          <w:szCs w:val="24"/>
        </w:rPr>
        <w:lastRenderedPageBreak/>
        <w:t xml:space="preserve">je nejasné, zda jsou jimi myšleny opravdu výzkumné cíle, </w:t>
      </w:r>
      <w:r w:rsidR="00957123">
        <w:rPr>
          <w:rFonts w:ascii="Times New Roman" w:hAnsi="Times New Roman" w:cs="Times New Roman"/>
          <w:sz w:val="24"/>
          <w:szCs w:val="24"/>
        </w:rPr>
        <w:t xml:space="preserve">či </w:t>
      </w:r>
      <w:r w:rsidR="008C7C67">
        <w:rPr>
          <w:rFonts w:ascii="Times New Roman" w:hAnsi="Times New Roman" w:cs="Times New Roman"/>
          <w:sz w:val="24"/>
          <w:szCs w:val="24"/>
        </w:rPr>
        <w:t xml:space="preserve">výzkumné problémy </w:t>
      </w:r>
      <w:r w:rsidR="00957123">
        <w:rPr>
          <w:rFonts w:ascii="Times New Roman" w:hAnsi="Times New Roman" w:cs="Times New Roman"/>
          <w:sz w:val="24"/>
          <w:szCs w:val="24"/>
        </w:rPr>
        <w:t>nebo</w:t>
      </w:r>
      <w:r w:rsidR="008C7C67">
        <w:rPr>
          <w:rFonts w:ascii="Times New Roman" w:hAnsi="Times New Roman" w:cs="Times New Roman"/>
          <w:sz w:val="24"/>
          <w:szCs w:val="24"/>
        </w:rPr>
        <w:t xml:space="preserve"> otázky.</w:t>
      </w:r>
      <w:r w:rsidR="00161BB0">
        <w:rPr>
          <w:rFonts w:ascii="Times New Roman" w:hAnsi="Times New Roman" w:cs="Times New Roman"/>
          <w:sz w:val="24"/>
          <w:szCs w:val="24"/>
        </w:rPr>
        <w:t xml:space="preserve"> </w:t>
      </w:r>
      <w:r w:rsidR="00C9099D">
        <w:rPr>
          <w:rFonts w:ascii="Times New Roman" w:hAnsi="Times New Roman" w:cs="Times New Roman"/>
          <w:sz w:val="24"/>
          <w:szCs w:val="24"/>
        </w:rPr>
        <w:t>Stejně tak v textu chybí kapitoly věnující</w:t>
      </w:r>
      <w:r w:rsidR="008A7557">
        <w:rPr>
          <w:rFonts w:ascii="Times New Roman" w:hAnsi="Times New Roman" w:cs="Times New Roman"/>
          <w:sz w:val="24"/>
          <w:szCs w:val="24"/>
        </w:rPr>
        <w:t xml:space="preserve"> se přímo</w:t>
      </w:r>
      <w:r w:rsidR="00C9099D">
        <w:rPr>
          <w:rFonts w:ascii="Times New Roman" w:hAnsi="Times New Roman" w:cs="Times New Roman"/>
          <w:sz w:val="24"/>
          <w:szCs w:val="24"/>
        </w:rPr>
        <w:t xml:space="preserve"> výzkumné metodě, nástrojům sběru dat či samotnému sběru, zpracování a analýze dat. </w:t>
      </w:r>
      <w:r w:rsidR="005C3062">
        <w:rPr>
          <w:rFonts w:ascii="Times New Roman" w:hAnsi="Times New Roman" w:cs="Times New Roman"/>
          <w:sz w:val="24"/>
          <w:szCs w:val="24"/>
        </w:rPr>
        <w:t xml:space="preserve">Obecně </w:t>
      </w:r>
      <w:r w:rsidR="000F510B">
        <w:rPr>
          <w:rFonts w:ascii="Times New Roman" w:hAnsi="Times New Roman" w:cs="Times New Roman"/>
          <w:sz w:val="24"/>
          <w:szCs w:val="24"/>
        </w:rPr>
        <w:t>lze</w:t>
      </w:r>
      <w:r w:rsidR="005C3062">
        <w:rPr>
          <w:rFonts w:ascii="Times New Roman" w:hAnsi="Times New Roman" w:cs="Times New Roman"/>
          <w:sz w:val="24"/>
          <w:szCs w:val="24"/>
        </w:rPr>
        <w:t xml:space="preserve"> empirickou část</w:t>
      </w:r>
      <w:r w:rsidR="000F510B">
        <w:rPr>
          <w:rFonts w:ascii="Times New Roman" w:hAnsi="Times New Roman" w:cs="Times New Roman"/>
          <w:sz w:val="24"/>
          <w:szCs w:val="24"/>
        </w:rPr>
        <w:t xml:space="preserve"> charakter</w:t>
      </w:r>
      <w:r w:rsidR="002A61CD">
        <w:rPr>
          <w:rFonts w:ascii="Times New Roman" w:hAnsi="Times New Roman" w:cs="Times New Roman"/>
          <w:sz w:val="24"/>
          <w:szCs w:val="24"/>
        </w:rPr>
        <w:t>izo</w:t>
      </w:r>
      <w:r w:rsidR="002C7A1B">
        <w:rPr>
          <w:rFonts w:ascii="Times New Roman" w:hAnsi="Times New Roman" w:cs="Times New Roman"/>
          <w:sz w:val="24"/>
          <w:szCs w:val="24"/>
        </w:rPr>
        <w:t>vat mnohými nekonzistencemi. A</w:t>
      </w:r>
      <w:r w:rsidR="002A61CD">
        <w:rPr>
          <w:rFonts w:ascii="Times New Roman" w:hAnsi="Times New Roman" w:cs="Times New Roman"/>
          <w:sz w:val="24"/>
          <w:szCs w:val="24"/>
        </w:rPr>
        <w:t xml:space="preserve">utorka pojímá práci jako deskriptivní studii, aniž by </w:t>
      </w:r>
      <w:r w:rsidR="002C7A1B">
        <w:rPr>
          <w:rFonts w:ascii="Times New Roman" w:hAnsi="Times New Roman" w:cs="Times New Roman"/>
          <w:sz w:val="24"/>
          <w:szCs w:val="24"/>
        </w:rPr>
        <w:t xml:space="preserve">objasnila, co pod touto rozumí, a v textu </w:t>
      </w:r>
      <w:r w:rsidR="00F77938">
        <w:rPr>
          <w:rFonts w:ascii="Times New Roman" w:hAnsi="Times New Roman" w:cs="Times New Roman"/>
          <w:sz w:val="24"/>
          <w:szCs w:val="24"/>
        </w:rPr>
        <w:t>ji</w:t>
      </w:r>
      <w:r w:rsidR="002C7A1B">
        <w:rPr>
          <w:rFonts w:ascii="Times New Roman" w:hAnsi="Times New Roman" w:cs="Times New Roman"/>
          <w:sz w:val="24"/>
          <w:szCs w:val="24"/>
        </w:rPr>
        <w:t xml:space="preserve"> tak volně spoj</w:t>
      </w:r>
      <w:r w:rsidR="00F77938">
        <w:rPr>
          <w:rFonts w:ascii="Times New Roman" w:hAnsi="Times New Roman" w:cs="Times New Roman"/>
          <w:sz w:val="24"/>
          <w:szCs w:val="24"/>
        </w:rPr>
        <w:t>uje</w:t>
      </w:r>
      <w:r w:rsidR="002C7A1B">
        <w:rPr>
          <w:rFonts w:ascii="Times New Roman" w:hAnsi="Times New Roman" w:cs="Times New Roman"/>
          <w:sz w:val="24"/>
          <w:szCs w:val="24"/>
        </w:rPr>
        <w:t xml:space="preserve"> s analytickým záměrem. </w:t>
      </w:r>
      <w:r w:rsidR="00427117">
        <w:rPr>
          <w:rFonts w:ascii="Times New Roman" w:hAnsi="Times New Roman" w:cs="Times New Roman"/>
          <w:sz w:val="24"/>
          <w:szCs w:val="24"/>
        </w:rPr>
        <w:t xml:space="preserve">Z výzkumných strategií uvádí kombinaci kvalitativní a kvantitativní výzkumné strategii s důrazem na strategii kvalitativní. </w:t>
      </w:r>
      <w:r w:rsidR="00F77938">
        <w:rPr>
          <w:rFonts w:ascii="Times New Roman" w:hAnsi="Times New Roman" w:cs="Times New Roman"/>
          <w:sz w:val="24"/>
          <w:szCs w:val="24"/>
        </w:rPr>
        <w:t>N</w:t>
      </w:r>
      <w:r w:rsidR="002B623C">
        <w:rPr>
          <w:rFonts w:ascii="Times New Roman" w:hAnsi="Times New Roman" w:cs="Times New Roman"/>
          <w:sz w:val="24"/>
          <w:szCs w:val="24"/>
        </w:rPr>
        <w:t>a n</w:t>
      </w:r>
      <w:r w:rsidR="00F77938">
        <w:rPr>
          <w:rFonts w:ascii="Times New Roman" w:hAnsi="Times New Roman" w:cs="Times New Roman"/>
          <w:sz w:val="24"/>
          <w:szCs w:val="24"/>
        </w:rPr>
        <w:t xml:space="preserve">enaplněný analytický záměr a </w:t>
      </w:r>
      <w:r w:rsidR="002B623C">
        <w:rPr>
          <w:rFonts w:ascii="Times New Roman" w:hAnsi="Times New Roman" w:cs="Times New Roman"/>
          <w:sz w:val="24"/>
          <w:szCs w:val="24"/>
        </w:rPr>
        <w:t>potenciál kvalitativního přístupu k získaným datům</w:t>
      </w:r>
      <w:r w:rsidR="001D3CF2">
        <w:rPr>
          <w:rFonts w:ascii="Times New Roman" w:hAnsi="Times New Roman" w:cs="Times New Roman"/>
          <w:sz w:val="24"/>
          <w:szCs w:val="24"/>
        </w:rPr>
        <w:t xml:space="preserve"> </w:t>
      </w:r>
      <w:r w:rsidR="00957123">
        <w:rPr>
          <w:rFonts w:ascii="Times New Roman" w:hAnsi="Times New Roman" w:cs="Times New Roman"/>
          <w:sz w:val="24"/>
          <w:szCs w:val="24"/>
        </w:rPr>
        <w:t xml:space="preserve">však </w:t>
      </w:r>
      <w:r w:rsidR="002B623C">
        <w:rPr>
          <w:rFonts w:ascii="Times New Roman" w:hAnsi="Times New Roman" w:cs="Times New Roman"/>
          <w:sz w:val="24"/>
          <w:szCs w:val="24"/>
        </w:rPr>
        <w:t>upozorňuje jejich chudá interpretace a diskuze.</w:t>
      </w:r>
      <w:r w:rsidR="00E45047">
        <w:rPr>
          <w:rFonts w:ascii="Times New Roman" w:hAnsi="Times New Roman" w:cs="Times New Roman"/>
          <w:sz w:val="24"/>
          <w:szCs w:val="24"/>
        </w:rPr>
        <w:t xml:space="preserve"> </w:t>
      </w:r>
      <w:r w:rsidR="002B623C">
        <w:rPr>
          <w:rFonts w:ascii="Times New Roman" w:hAnsi="Times New Roman" w:cs="Times New Roman"/>
          <w:sz w:val="24"/>
          <w:szCs w:val="24"/>
        </w:rPr>
        <w:t xml:space="preserve">Data </w:t>
      </w:r>
      <w:r w:rsidR="00E41CD9">
        <w:rPr>
          <w:rFonts w:ascii="Times New Roman" w:hAnsi="Times New Roman" w:cs="Times New Roman"/>
          <w:sz w:val="24"/>
          <w:szCs w:val="24"/>
        </w:rPr>
        <w:t xml:space="preserve">jsou minimálně konfrontována s příslušnými </w:t>
      </w:r>
      <w:r w:rsidR="007F52EA">
        <w:rPr>
          <w:rFonts w:ascii="Times New Roman" w:hAnsi="Times New Roman" w:cs="Times New Roman"/>
          <w:sz w:val="24"/>
          <w:szCs w:val="24"/>
        </w:rPr>
        <w:t>teoriemi</w:t>
      </w:r>
      <w:r w:rsidR="002027DD">
        <w:rPr>
          <w:rFonts w:ascii="Times New Roman" w:hAnsi="Times New Roman" w:cs="Times New Roman"/>
          <w:sz w:val="24"/>
          <w:szCs w:val="24"/>
        </w:rPr>
        <w:t xml:space="preserve"> či výsledky jiných výzkumů,</w:t>
      </w:r>
      <w:r w:rsidR="007F52EA">
        <w:rPr>
          <w:rFonts w:ascii="Times New Roman" w:hAnsi="Times New Roman" w:cs="Times New Roman"/>
          <w:sz w:val="24"/>
          <w:szCs w:val="24"/>
        </w:rPr>
        <w:t xml:space="preserve"> jako taková minimálně poskytují hlubší vhled a porozumění dané problematice.</w:t>
      </w:r>
      <w:r w:rsidR="006B6F7B">
        <w:rPr>
          <w:rFonts w:ascii="Times New Roman" w:hAnsi="Times New Roman" w:cs="Times New Roman"/>
          <w:sz w:val="24"/>
          <w:szCs w:val="24"/>
        </w:rPr>
        <w:t xml:space="preserve"> </w:t>
      </w:r>
      <w:r w:rsidR="00D2411B">
        <w:rPr>
          <w:rFonts w:ascii="Times New Roman" w:hAnsi="Times New Roman" w:cs="Times New Roman"/>
          <w:sz w:val="24"/>
          <w:szCs w:val="24"/>
        </w:rPr>
        <w:t xml:space="preserve">Zmíněné ilustruje </w:t>
      </w:r>
      <w:r w:rsidR="001D6559">
        <w:rPr>
          <w:rFonts w:ascii="Times New Roman" w:hAnsi="Times New Roman" w:cs="Times New Roman"/>
          <w:sz w:val="24"/>
          <w:szCs w:val="24"/>
        </w:rPr>
        <w:t>také</w:t>
      </w:r>
      <w:r w:rsidR="00D2411B">
        <w:rPr>
          <w:rFonts w:ascii="Times New Roman" w:hAnsi="Times New Roman" w:cs="Times New Roman"/>
          <w:sz w:val="24"/>
          <w:szCs w:val="24"/>
        </w:rPr>
        <w:t xml:space="preserve"> </w:t>
      </w:r>
      <w:r w:rsidR="000F6027">
        <w:rPr>
          <w:rFonts w:ascii="Times New Roman" w:hAnsi="Times New Roman" w:cs="Times New Roman"/>
          <w:sz w:val="24"/>
          <w:szCs w:val="24"/>
        </w:rPr>
        <w:t xml:space="preserve">nevyvážený rozsah jednotlivých kapitol, kdy kapitola věnovaná </w:t>
      </w:r>
      <w:r w:rsidR="000F6027">
        <w:rPr>
          <w:rFonts w:ascii="Times New Roman" w:hAnsi="Times New Roman" w:cs="Times New Roman"/>
          <w:i/>
          <w:sz w:val="24"/>
          <w:szCs w:val="24"/>
        </w:rPr>
        <w:t xml:space="preserve">Charakteristikám pachatelek </w:t>
      </w:r>
      <w:r w:rsidR="000F6027" w:rsidRPr="000F6027">
        <w:rPr>
          <w:rFonts w:ascii="Times New Roman" w:hAnsi="Times New Roman" w:cs="Times New Roman"/>
          <w:i/>
          <w:sz w:val="24"/>
          <w:szCs w:val="24"/>
        </w:rPr>
        <w:t>vražd</w:t>
      </w:r>
      <w:r w:rsidR="009B5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ED3">
        <w:rPr>
          <w:rFonts w:ascii="Times New Roman" w:hAnsi="Times New Roman" w:cs="Times New Roman"/>
          <w:sz w:val="24"/>
          <w:szCs w:val="24"/>
        </w:rPr>
        <w:t>přesahuje rozsah kapitol</w:t>
      </w:r>
      <w:r w:rsidR="001D6559">
        <w:rPr>
          <w:rFonts w:ascii="Times New Roman" w:hAnsi="Times New Roman" w:cs="Times New Roman"/>
          <w:sz w:val="24"/>
          <w:szCs w:val="24"/>
        </w:rPr>
        <w:t xml:space="preserve"> následných</w:t>
      </w:r>
      <w:r w:rsidR="00835ED3">
        <w:rPr>
          <w:rFonts w:ascii="Times New Roman" w:hAnsi="Times New Roman" w:cs="Times New Roman"/>
          <w:sz w:val="24"/>
          <w:szCs w:val="24"/>
        </w:rPr>
        <w:t xml:space="preserve">, které se věnují </w:t>
      </w:r>
      <w:r w:rsidR="00C9099D">
        <w:rPr>
          <w:rFonts w:ascii="Times New Roman" w:hAnsi="Times New Roman" w:cs="Times New Roman"/>
          <w:sz w:val="24"/>
          <w:szCs w:val="24"/>
        </w:rPr>
        <w:t xml:space="preserve">pachatelkám jednotlivých typů vražd. </w:t>
      </w:r>
      <w:r w:rsidR="006B6F7B" w:rsidRPr="000F6027">
        <w:rPr>
          <w:rFonts w:ascii="Times New Roman" w:hAnsi="Times New Roman" w:cs="Times New Roman"/>
          <w:sz w:val="24"/>
          <w:szCs w:val="24"/>
        </w:rPr>
        <w:t>Autorka</w:t>
      </w:r>
      <w:r w:rsidR="006B6F7B">
        <w:rPr>
          <w:rFonts w:ascii="Times New Roman" w:hAnsi="Times New Roman" w:cs="Times New Roman"/>
          <w:sz w:val="24"/>
          <w:szCs w:val="24"/>
        </w:rPr>
        <w:t xml:space="preserve"> sice naplňuje jak svůj cíl primární, tak cíle dílčí, avšak činí to způsobem, který charakterem připomíná</w:t>
      </w:r>
      <w:r w:rsidR="00B16FA0">
        <w:rPr>
          <w:rFonts w:ascii="Times New Roman" w:hAnsi="Times New Roman" w:cs="Times New Roman"/>
          <w:sz w:val="24"/>
          <w:szCs w:val="24"/>
        </w:rPr>
        <w:t xml:space="preserve"> pouze další</w:t>
      </w:r>
      <w:r w:rsidR="006B6F7B">
        <w:rPr>
          <w:rFonts w:ascii="Times New Roman" w:hAnsi="Times New Roman" w:cs="Times New Roman"/>
          <w:sz w:val="24"/>
          <w:szCs w:val="24"/>
        </w:rPr>
        <w:t xml:space="preserve"> popis výzkumného souboru.</w:t>
      </w:r>
      <w:r w:rsidR="007F5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0E" w:rsidRDefault="00E73311" w:rsidP="003444EE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se opakující pasáže textu empirické části</w:t>
      </w:r>
      <w:r w:rsidR="00A67FB1">
        <w:rPr>
          <w:rFonts w:ascii="Times New Roman" w:hAnsi="Times New Roman" w:cs="Times New Roman"/>
          <w:sz w:val="24"/>
          <w:szCs w:val="24"/>
        </w:rPr>
        <w:t xml:space="preserve"> v části </w:t>
      </w:r>
      <w:r w:rsidR="00A67FB1">
        <w:rPr>
          <w:rFonts w:ascii="Times New Roman" w:hAnsi="Times New Roman" w:cs="Times New Roman"/>
          <w:i/>
          <w:sz w:val="24"/>
          <w:szCs w:val="24"/>
        </w:rPr>
        <w:t>Diskuze</w:t>
      </w:r>
      <w:r w:rsidR="00A6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umenšují možnost této kapitoly věnovat se případný limitům předkládané práce či návrhům na další výzkumnou činnost v předkládané tematice.</w:t>
      </w:r>
      <w:r w:rsidR="00A67FB1">
        <w:rPr>
          <w:rFonts w:ascii="Times New Roman" w:hAnsi="Times New Roman" w:cs="Times New Roman"/>
          <w:sz w:val="24"/>
          <w:szCs w:val="24"/>
        </w:rPr>
        <w:t xml:space="preserve"> </w:t>
      </w:r>
      <w:r w:rsidR="009F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A35" w:rsidRDefault="00186BA2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Autorčin hlas prací minimálně promlouvá, což se </w:t>
      </w:r>
      <w:r w:rsidR="00FF0CED">
        <w:rPr>
          <w:rFonts w:ascii="Times New Roman" w:hAnsi="Times New Roman" w:cs="Times New Roman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 xml:space="preserve"> odráží ve velmi chudé </w:t>
      </w:r>
      <w:r w:rsidR="00224AAB">
        <w:rPr>
          <w:rFonts w:ascii="Times New Roman" w:hAnsi="Times New Roman" w:cs="Times New Roman"/>
          <w:sz w:val="24"/>
          <w:szCs w:val="24"/>
        </w:rPr>
        <w:t>originalitě autorčiných závěrů,</w:t>
      </w:r>
      <w:r w:rsidR="00CF16B5">
        <w:rPr>
          <w:rFonts w:ascii="Times New Roman" w:hAnsi="Times New Roman" w:cs="Times New Roman"/>
          <w:sz w:val="24"/>
          <w:szCs w:val="24"/>
        </w:rPr>
        <w:t xml:space="preserve"> </w:t>
      </w:r>
      <w:r w:rsidR="006A340E">
        <w:rPr>
          <w:rFonts w:ascii="Times New Roman" w:hAnsi="Times New Roman" w:cs="Times New Roman"/>
          <w:sz w:val="24"/>
          <w:szCs w:val="24"/>
        </w:rPr>
        <w:t xml:space="preserve">jejichž význam pro překonání dosavadního poznání je diskutabilní. </w:t>
      </w:r>
      <w:r w:rsidR="00C64CE8">
        <w:rPr>
          <w:rFonts w:ascii="Times New Roman" w:hAnsi="Times New Roman" w:cs="Times New Roman"/>
          <w:sz w:val="24"/>
          <w:szCs w:val="24"/>
        </w:rPr>
        <w:t>P</w:t>
      </w:r>
      <w:r w:rsidR="00FD1280">
        <w:rPr>
          <w:rFonts w:ascii="Times New Roman" w:hAnsi="Times New Roman" w:cs="Times New Roman"/>
          <w:sz w:val="24"/>
          <w:szCs w:val="24"/>
        </w:rPr>
        <w:t>ráce</w:t>
      </w:r>
      <w:r w:rsidR="00C64CE8">
        <w:rPr>
          <w:rFonts w:ascii="Times New Roman" w:hAnsi="Times New Roman" w:cs="Times New Roman"/>
          <w:sz w:val="24"/>
          <w:szCs w:val="24"/>
        </w:rPr>
        <w:t xml:space="preserve"> jako celek</w:t>
      </w:r>
      <w:r w:rsidR="00FD1280">
        <w:rPr>
          <w:rFonts w:ascii="Times New Roman" w:hAnsi="Times New Roman" w:cs="Times New Roman"/>
          <w:sz w:val="24"/>
          <w:szCs w:val="24"/>
        </w:rPr>
        <w:t xml:space="preserve"> nep</w:t>
      </w:r>
      <w:r w:rsidR="003444EE">
        <w:rPr>
          <w:rFonts w:ascii="Times New Roman" w:hAnsi="Times New Roman" w:cs="Times New Roman"/>
          <w:sz w:val="24"/>
          <w:szCs w:val="24"/>
        </w:rPr>
        <w:t xml:space="preserve">ůsobí konzistentním dojmem a </w:t>
      </w:r>
      <w:r w:rsidR="003A4C0A">
        <w:rPr>
          <w:rFonts w:ascii="Times New Roman" w:hAnsi="Times New Roman" w:cs="Times New Roman"/>
          <w:sz w:val="24"/>
          <w:szCs w:val="24"/>
        </w:rPr>
        <w:t xml:space="preserve">i přes snahu o definování cílů </w:t>
      </w:r>
      <w:r w:rsidR="00C64CE8">
        <w:rPr>
          <w:rFonts w:ascii="Times New Roman" w:hAnsi="Times New Roman" w:cs="Times New Roman"/>
          <w:sz w:val="24"/>
          <w:szCs w:val="24"/>
        </w:rPr>
        <w:t>a</w:t>
      </w:r>
      <w:r w:rsidR="0061388F">
        <w:rPr>
          <w:rFonts w:ascii="Times New Roman" w:hAnsi="Times New Roman" w:cs="Times New Roman"/>
          <w:sz w:val="24"/>
          <w:szCs w:val="24"/>
        </w:rPr>
        <w:t xml:space="preserve"> využívání citátů v úvodu některých kapitol, </w:t>
      </w:r>
      <w:r w:rsidR="00C64CE8">
        <w:rPr>
          <w:rFonts w:ascii="Times New Roman" w:hAnsi="Times New Roman" w:cs="Times New Roman"/>
          <w:sz w:val="24"/>
          <w:szCs w:val="24"/>
        </w:rPr>
        <w:t xml:space="preserve">není plně jasné, </w:t>
      </w:r>
      <w:r w:rsidR="003444EE">
        <w:rPr>
          <w:rFonts w:ascii="Times New Roman" w:hAnsi="Times New Roman" w:cs="Times New Roman"/>
          <w:sz w:val="24"/>
          <w:szCs w:val="24"/>
        </w:rPr>
        <w:t>co je</w:t>
      </w:r>
      <w:r w:rsidR="00693115">
        <w:rPr>
          <w:rFonts w:ascii="Times New Roman" w:hAnsi="Times New Roman" w:cs="Times New Roman"/>
          <w:sz w:val="24"/>
          <w:szCs w:val="24"/>
        </w:rPr>
        <w:t xml:space="preserve"> hlavním autorčiným poselstvím</w:t>
      </w:r>
      <w:r w:rsidR="0061388F">
        <w:rPr>
          <w:rFonts w:ascii="Times New Roman" w:hAnsi="Times New Roman" w:cs="Times New Roman"/>
          <w:sz w:val="24"/>
          <w:szCs w:val="24"/>
        </w:rPr>
        <w:t xml:space="preserve">. </w:t>
      </w:r>
      <w:r w:rsidR="002C286C">
        <w:rPr>
          <w:rFonts w:ascii="Times New Roman" w:hAnsi="Times New Roman" w:cs="Times New Roman"/>
          <w:sz w:val="24"/>
          <w:szCs w:val="24"/>
        </w:rPr>
        <w:t xml:space="preserve">Autorčino téma, jakož i celá práce </w:t>
      </w:r>
      <w:r w:rsidR="00481E31">
        <w:rPr>
          <w:rFonts w:ascii="Times New Roman" w:hAnsi="Times New Roman" w:cs="Times New Roman"/>
          <w:sz w:val="24"/>
          <w:szCs w:val="24"/>
        </w:rPr>
        <w:t xml:space="preserve">však </w:t>
      </w:r>
      <w:r w:rsidR="002C286C">
        <w:rPr>
          <w:rFonts w:ascii="Times New Roman" w:hAnsi="Times New Roman" w:cs="Times New Roman"/>
          <w:sz w:val="24"/>
          <w:szCs w:val="24"/>
        </w:rPr>
        <w:t xml:space="preserve">mají </w:t>
      </w:r>
      <w:r w:rsidR="00CA2973">
        <w:rPr>
          <w:rFonts w:ascii="Times New Roman" w:hAnsi="Times New Roman" w:cs="Times New Roman"/>
          <w:sz w:val="24"/>
          <w:szCs w:val="24"/>
        </w:rPr>
        <w:t>velký potenciál</w:t>
      </w:r>
      <w:r w:rsidR="00481E31">
        <w:rPr>
          <w:rFonts w:ascii="Times New Roman" w:hAnsi="Times New Roman" w:cs="Times New Roman"/>
          <w:sz w:val="24"/>
          <w:szCs w:val="24"/>
        </w:rPr>
        <w:t xml:space="preserve">. </w:t>
      </w:r>
      <w:r w:rsidR="00B16FA0">
        <w:rPr>
          <w:rFonts w:ascii="Times New Roman" w:hAnsi="Times New Roman" w:cs="Times New Roman"/>
          <w:sz w:val="24"/>
          <w:szCs w:val="24"/>
        </w:rPr>
        <w:t xml:space="preserve">Další </w:t>
      </w:r>
      <w:r w:rsidR="00481E31">
        <w:rPr>
          <w:rFonts w:ascii="Times New Roman" w:hAnsi="Times New Roman" w:cs="Times New Roman"/>
          <w:sz w:val="24"/>
          <w:szCs w:val="24"/>
        </w:rPr>
        <w:t xml:space="preserve">propracování předkládaného textu by jistě dalo možnost </w:t>
      </w:r>
      <w:r w:rsidR="00104CAA">
        <w:rPr>
          <w:rFonts w:ascii="Times New Roman" w:hAnsi="Times New Roman" w:cs="Times New Roman"/>
          <w:sz w:val="24"/>
          <w:szCs w:val="24"/>
        </w:rPr>
        <w:t xml:space="preserve">jak </w:t>
      </w:r>
      <w:r w:rsidR="00481E31">
        <w:rPr>
          <w:rFonts w:ascii="Times New Roman" w:hAnsi="Times New Roman" w:cs="Times New Roman"/>
          <w:sz w:val="24"/>
          <w:szCs w:val="24"/>
        </w:rPr>
        <w:t xml:space="preserve">autorčině </w:t>
      </w:r>
      <w:r w:rsidR="00481E31">
        <w:rPr>
          <w:rFonts w:ascii="Times New Roman" w:hAnsi="Times New Roman" w:cs="Times New Roman"/>
          <w:sz w:val="24"/>
          <w:szCs w:val="24"/>
        </w:rPr>
        <w:lastRenderedPageBreak/>
        <w:t>hlasu</w:t>
      </w:r>
      <w:r w:rsidR="00104CAA">
        <w:rPr>
          <w:rFonts w:ascii="Times New Roman" w:hAnsi="Times New Roman" w:cs="Times New Roman"/>
          <w:sz w:val="24"/>
          <w:szCs w:val="24"/>
        </w:rPr>
        <w:t>, tak celé práci</w:t>
      </w:r>
      <w:r w:rsidR="00481E31">
        <w:rPr>
          <w:rFonts w:ascii="Times New Roman" w:hAnsi="Times New Roman" w:cs="Times New Roman"/>
          <w:sz w:val="24"/>
          <w:szCs w:val="24"/>
        </w:rPr>
        <w:t xml:space="preserve"> vyniknout </w:t>
      </w:r>
      <w:r w:rsidR="00DC36C2">
        <w:rPr>
          <w:rFonts w:ascii="Times New Roman" w:hAnsi="Times New Roman" w:cs="Times New Roman"/>
          <w:sz w:val="24"/>
          <w:szCs w:val="24"/>
        </w:rPr>
        <w:t>tvůrčím způsobem</w:t>
      </w:r>
      <w:r w:rsidR="00C71E67">
        <w:rPr>
          <w:rFonts w:ascii="Times New Roman" w:hAnsi="Times New Roman" w:cs="Times New Roman"/>
          <w:sz w:val="24"/>
          <w:szCs w:val="24"/>
        </w:rPr>
        <w:t xml:space="preserve">, zároveň pak umožnilo doladit drobné </w:t>
      </w:r>
      <w:r w:rsidR="003B34D8">
        <w:rPr>
          <w:rFonts w:ascii="Times New Roman" w:hAnsi="Times New Roman" w:cs="Times New Roman"/>
          <w:sz w:val="24"/>
          <w:szCs w:val="24"/>
        </w:rPr>
        <w:t xml:space="preserve">nedostatky v jazykovém zpracování a ve formální úpravě textu. </w:t>
      </w:r>
    </w:p>
    <w:p w:rsidR="00DA4DA4" w:rsidRDefault="00DA4DA4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Zdroje</w:t>
      </w:r>
      <w:r w:rsidR="0085487D">
        <w:rPr>
          <w:rFonts w:ascii="Times New Roman" w:hAnsi="Times New Roman" w:cs="Times New Roman"/>
          <w:b/>
          <w:sz w:val="24"/>
          <w:szCs w:val="24"/>
        </w:rPr>
        <w:t>, o které jsem se opírala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A4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C0" w:rsidRDefault="00294DC0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Mazáčová, P. 2015. </w:t>
      </w:r>
      <w:r>
        <w:rPr>
          <w:rFonts w:ascii="Times New Roman" w:hAnsi="Times New Roman" w:cs="Times New Roman"/>
          <w:i/>
          <w:sz w:val="24"/>
          <w:szCs w:val="24"/>
        </w:rPr>
        <w:t>Jak psát posudky na kvalifikační práce.</w:t>
      </w:r>
      <w:r w:rsidR="00702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DB6">
        <w:rPr>
          <w:rFonts w:ascii="Times New Roman" w:hAnsi="Times New Roman" w:cs="Times New Roman"/>
          <w:sz w:val="24"/>
          <w:szCs w:val="24"/>
        </w:rPr>
        <w:t>[online</w:t>
      </w:r>
      <w:r w:rsidR="00702DB6" w:rsidRPr="00850D72">
        <w:rPr>
          <w:rFonts w:ascii="Times New Roman" w:hAnsi="Times New Roman" w:cs="Times New Roman"/>
          <w:sz w:val="24"/>
          <w:szCs w:val="24"/>
        </w:rPr>
        <w:t>]</w:t>
      </w:r>
      <w:r w:rsidR="00702DB6">
        <w:rPr>
          <w:rFonts w:ascii="Times New Roman" w:hAnsi="Times New Roman" w:cs="Times New Roman"/>
          <w:sz w:val="24"/>
          <w:szCs w:val="24"/>
        </w:rPr>
        <w:t>.</w:t>
      </w:r>
      <w:r w:rsidR="00702D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Brno: CEINVE FF MU. </w:t>
      </w:r>
      <w:r w:rsidR="0085487D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6" w:history="1">
        <w:r w:rsidR="0085487D" w:rsidRPr="00471C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https://www.slideshare.net/rs_knihovnaffmu/jak-napsat-oponentsk-posudek-kvalifikan-prce</w:t>
        </w:r>
      </w:hyperlink>
    </w:p>
    <w:p w:rsidR="0085487D" w:rsidRDefault="00BB48AE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Trnková, K. 2015/2016. </w:t>
      </w:r>
      <w:r w:rsidR="00365102">
        <w:rPr>
          <w:rFonts w:ascii="Times New Roman" w:hAnsi="Times New Roman" w:cs="Times New Roman"/>
          <w:i/>
          <w:sz w:val="24"/>
          <w:szCs w:val="24"/>
        </w:rPr>
        <w:t>Seminář k písemné práci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65102" w:rsidRPr="00365102">
        <w:rPr>
          <w:rFonts w:ascii="Times New Roman" w:hAnsi="Times New Roman" w:cs="Times New Roman"/>
          <w:sz w:val="24"/>
          <w:szCs w:val="24"/>
        </w:rPr>
        <w:t xml:space="preserve"> </w:t>
      </w:r>
      <w:r w:rsidR="00365102">
        <w:rPr>
          <w:rFonts w:ascii="Times New Roman" w:hAnsi="Times New Roman" w:cs="Times New Roman"/>
          <w:sz w:val="24"/>
          <w:szCs w:val="24"/>
        </w:rPr>
        <w:t>[</w:t>
      </w:r>
      <w:bookmarkStart w:id="0" w:name="_GoBack"/>
      <w:bookmarkEnd w:id="0"/>
      <w:r w:rsidR="00365102">
        <w:rPr>
          <w:rFonts w:ascii="Times New Roman" w:hAnsi="Times New Roman" w:cs="Times New Roman"/>
          <w:sz w:val="24"/>
          <w:szCs w:val="24"/>
        </w:rPr>
        <w:t>konzultace</w:t>
      </w:r>
      <w:r w:rsidR="00365102" w:rsidRPr="00850D72">
        <w:rPr>
          <w:rFonts w:ascii="Times New Roman" w:hAnsi="Times New Roman" w:cs="Times New Roman"/>
          <w:sz w:val="24"/>
          <w:szCs w:val="24"/>
        </w:rPr>
        <w:t>]</w:t>
      </w:r>
      <w:r w:rsidR="003651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Brno: ÚPV FF MU. </w:t>
      </w:r>
    </w:p>
    <w:p w:rsidR="00365102" w:rsidRDefault="00365102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Trnková, K. 2016. </w:t>
      </w:r>
      <w:r>
        <w:rPr>
          <w:rFonts w:ascii="Times New Roman" w:hAnsi="Times New Roman" w:cs="Times New Roman"/>
          <w:i/>
          <w:sz w:val="24"/>
          <w:szCs w:val="24"/>
        </w:rPr>
        <w:t>Posudek vedoucí bakalářské práce: Hodnoty v rodinné výchově českých katolíků. Tradiční, moderní nebo postmoderní?</w:t>
      </w:r>
      <w:r w:rsidR="00856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F66">
        <w:rPr>
          <w:rFonts w:ascii="Times New Roman" w:hAnsi="Times New Roman" w:cs="Times New Roman"/>
          <w:sz w:val="24"/>
          <w:szCs w:val="24"/>
        </w:rPr>
        <w:t>Brno: ÚPV FF MU.</w:t>
      </w:r>
    </w:p>
    <w:p w:rsidR="00856F66" w:rsidRPr="00702DB6" w:rsidRDefault="00702DB6" w:rsidP="002C286C">
      <w:pPr>
        <w:spacing w:line="48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Pevná, K.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Oponentský posudek bakalářské diplomové práce: Hodnoty v rodinné výchově českých katolíků. </w:t>
      </w:r>
      <w:r>
        <w:rPr>
          <w:rFonts w:ascii="Times New Roman" w:hAnsi="Times New Roman" w:cs="Times New Roman"/>
          <w:sz w:val="24"/>
          <w:szCs w:val="24"/>
        </w:rPr>
        <w:t xml:space="preserve">Brno: ÚPV FF MU. </w:t>
      </w:r>
    </w:p>
    <w:p w:rsidR="003B3BEB" w:rsidRDefault="003B3BEB"/>
    <w:sectPr w:rsidR="003B3B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8C" w:rsidRDefault="0085768C" w:rsidP="000C4E9A">
      <w:pPr>
        <w:spacing w:after="0" w:line="240" w:lineRule="auto"/>
      </w:pPr>
      <w:r>
        <w:separator/>
      </w:r>
    </w:p>
  </w:endnote>
  <w:endnote w:type="continuationSeparator" w:id="0">
    <w:p w:rsidR="0085768C" w:rsidRDefault="0085768C" w:rsidP="000C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8C" w:rsidRDefault="0085768C" w:rsidP="000C4E9A">
      <w:pPr>
        <w:spacing w:after="0" w:line="240" w:lineRule="auto"/>
      </w:pPr>
      <w:r>
        <w:separator/>
      </w:r>
    </w:p>
  </w:footnote>
  <w:footnote w:type="continuationSeparator" w:id="0">
    <w:p w:rsidR="0085768C" w:rsidRDefault="0085768C" w:rsidP="000C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9A" w:rsidRPr="0071207C" w:rsidRDefault="000C4E9A" w:rsidP="000C4E9A">
    <w:pPr>
      <w:spacing w:line="360" w:lineRule="auto"/>
      <w:ind w:left="454" w:right="454"/>
      <w:jc w:val="both"/>
      <w:rPr>
        <w:rFonts w:ascii="Times New Roman" w:hAnsi="Times New Roman" w:cs="Times New Roman"/>
        <w:b/>
        <w:sz w:val="21"/>
        <w:szCs w:val="21"/>
      </w:rPr>
    </w:pPr>
    <w:r w:rsidRPr="0071207C">
      <w:rPr>
        <w:rFonts w:ascii="Times New Roman" w:hAnsi="Times New Roman" w:cs="Times New Roman"/>
        <w:b/>
        <w:sz w:val="21"/>
        <w:szCs w:val="21"/>
      </w:rPr>
      <w:t xml:space="preserve">Recenze disertační práce: Hrabětová, J. 2015. </w:t>
    </w:r>
    <w:r w:rsidRPr="0071207C">
      <w:rPr>
        <w:rFonts w:ascii="Times New Roman" w:hAnsi="Times New Roman" w:cs="Times New Roman"/>
        <w:b/>
        <w:i/>
        <w:sz w:val="21"/>
        <w:szCs w:val="21"/>
      </w:rPr>
      <w:t xml:space="preserve">Žena jako pachatelka vraždy. </w:t>
    </w:r>
    <w:r w:rsidRPr="0071207C">
      <w:rPr>
        <w:rFonts w:ascii="Times New Roman" w:hAnsi="Times New Roman" w:cs="Times New Roman"/>
        <w:b/>
        <w:sz w:val="21"/>
        <w:szCs w:val="21"/>
      </w:rPr>
      <w:t xml:space="preserve">Praha: FF UK. </w:t>
    </w:r>
  </w:p>
  <w:p w:rsidR="000C4E9A" w:rsidRDefault="000C4E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E"/>
    <w:rsid w:val="00007AB4"/>
    <w:rsid w:val="000144F6"/>
    <w:rsid w:val="00014DBA"/>
    <w:rsid w:val="000541FF"/>
    <w:rsid w:val="000559A0"/>
    <w:rsid w:val="00062121"/>
    <w:rsid w:val="0009603F"/>
    <w:rsid w:val="000B44B1"/>
    <w:rsid w:val="000B4C3B"/>
    <w:rsid w:val="000C4E9A"/>
    <w:rsid w:val="000F510B"/>
    <w:rsid w:val="000F6027"/>
    <w:rsid w:val="00104CAA"/>
    <w:rsid w:val="001243AD"/>
    <w:rsid w:val="00161BB0"/>
    <w:rsid w:val="00164DB4"/>
    <w:rsid w:val="00180BF6"/>
    <w:rsid w:val="00186BA2"/>
    <w:rsid w:val="001A4B04"/>
    <w:rsid w:val="001B31BB"/>
    <w:rsid w:val="001D3CF2"/>
    <w:rsid w:val="001D6559"/>
    <w:rsid w:val="001E3359"/>
    <w:rsid w:val="002027DD"/>
    <w:rsid w:val="00204C30"/>
    <w:rsid w:val="00206A71"/>
    <w:rsid w:val="00224AAB"/>
    <w:rsid w:val="00261353"/>
    <w:rsid w:val="00294DC0"/>
    <w:rsid w:val="002A13CD"/>
    <w:rsid w:val="002A61CD"/>
    <w:rsid w:val="002B623C"/>
    <w:rsid w:val="002C286C"/>
    <w:rsid w:val="002C7A1B"/>
    <w:rsid w:val="002D51D9"/>
    <w:rsid w:val="002E07F6"/>
    <w:rsid w:val="002E2907"/>
    <w:rsid w:val="002E7BA0"/>
    <w:rsid w:val="00340BA4"/>
    <w:rsid w:val="003444EE"/>
    <w:rsid w:val="00354C72"/>
    <w:rsid w:val="00360AD0"/>
    <w:rsid w:val="00365102"/>
    <w:rsid w:val="003745AA"/>
    <w:rsid w:val="00375D9E"/>
    <w:rsid w:val="003A4C0A"/>
    <w:rsid w:val="003B34D8"/>
    <w:rsid w:val="003B3BEB"/>
    <w:rsid w:val="003D12CB"/>
    <w:rsid w:val="003D3B79"/>
    <w:rsid w:val="003D3BFF"/>
    <w:rsid w:val="003D5CD1"/>
    <w:rsid w:val="003D7B8D"/>
    <w:rsid w:val="004064A3"/>
    <w:rsid w:val="004066ED"/>
    <w:rsid w:val="004143FC"/>
    <w:rsid w:val="004149A2"/>
    <w:rsid w:val="00422ED4"/>
    <w:rsid w:val="00427117"/>
    <w:rsid w:val="00462347"/>
    <w:rsid w:val="0046599C"/>
    <w:rsid w:val="00481E31"/>
    <w:rsid w:val="00492BD5"/>
    <w:rsid w:val="004D6E8B"/>
    <w:rsid w:val="004F3106"/>
    <w:rsid w:val="00501469"/>
    <w:rsid w:val="0050172A"/>
    <w:rsid w:val="005374D4"/>
    <w:rsid w:val="00537D79"/>
    <w:rsid w:val="00564DFC"/>
    <w:rsid w:val="005804E4"/>
    <w:rsid w:val="00585616"/>
    <w:rsid w:val="005975FE"/>
    <w:rsid w:val="0059796E"/>
    <w:rsid w:val="005B1547"/>
    <w:rsid w:val="005C3062"/>
    <w:rsid w:val="005E42D9"/>
    <w:rsid w:val="005F7065"/>
    <w:rsid w:val="0061388F"/>
    <w:rsid w:val="00623553"/>
    <w:rsid w:val="00625CE1"/>
    <w:rsid w:val="006272FC"/>
    <w:rsid w:val="006357AE"/>
    <w:rsid w:val="00640CB4"/>
    <w:rsid w:val="00667B6D"/>
    <w:rsid w:val="00693115"/>
    <w:rsid w:val="006A340E"/>
    <w:rsid w:val="006B2846"/>
    <w:rsid w:val="006B6F7B"/>
    <w:rsid w:val="006E4B56"/>
    <w:rsid w:val="00702DB6"/>
    <w:rsid w:val="00710FD9"/>
    <w:rsid w:val="0071207C"/>
    <w:rsid w:val="00721372"/>
    <w:rsid w:val="00752659"/>
    <w:rsid w:val="00775B85"/>
    <w:rsid w:val="007B0B1E"/>
    <w:rsid w:val="007D457F"/>
    <w:rsid w:val="007F52EA"/>
    <w:rsid w:val="00835ED3"/>
    <w:rsid w:val="00837DCE"/>
    <w:rsid w:val="0085487D"/>
    <w:rsid w:val="00856F66"/>
    <w:rsid w:val="0085768C"/>
    <w:rsid w:val="00872CC9"/>
    <w:rsid w:val="00873C29"/>
    <w:rsid w:val="008A7557"/>
    <w:rsid w:val="008B69BB"/>
    <w:rsid w:val="008C5FC7"/>
    <w:rsid w:val="008C7C67"/>
    <w:rsid w:val="008E3C77"/>
    <w:rsid w:val="008F19AC"/>
    <w:rsid w:val="00922D4E"/>
    <w:rsid w:val="00922EDA"/>
    <w:rsid w:val="00930633"/>
    <w:rsid w:val="00942612"/>
    <w:rsid w:val="00957123"/>
    <w:rsid w:val="00961B17"/>
    <w:rsid w:val="00970B89"/>
    <w:rsid w:val="009A135B"/>
    <w:rsid w:val="009B4815"/>
    <w:rsid w:val="009B5A7A"/>
    <w:rsid w:val="009E2B83"/>
    <w:rsid w:val="009F36E9"/>
    <w:rsid w:val="00A134C0"/>
    <w:rsid w:val="00A44993"/>
    <w:rsid w:val="00A65203"/>
    <w:rsid w:val="00A67FB1"/>
    <w:rsid w:val="00A76CF2"/>
    <w:rsid w:val="00A910D5"/>
    <w:rsid w:val="00AC6936"/>
    <w:rsid w:val="00AE647D"/>
    <w:rsid w:val="00AE6603"/>
    <w:rsid w:val="00B02445"/>
    <w:rsid w:val="00B16FA0"/>
    <w:rsid w:val="00B251F1"/>
    <w:rsid w:val="00B33C47"/>
    <w:rsid w:val="00B540AB"/>
    <w:rsid w:val="00BB3B1B"/>
    <w:rsid w:val="00BB48AE"/>
    <w:rsid w:val="00BC51B9"/>
    <w:rsid w:val="00BE4A35"/>
    <w:rsid w:val="00BF3060"/>
    <w:rsid w:val="00BF3A0E"/>
    <w:rsid w:val="00C22E20"/>
    <w:rsid w:val="00C55752"/>
    <w:rsid w:val="00C63465"/>
    <w:rsid w:val="00C64CE8"/>
    <w:rsid w:val="00C71E67"/>
    <w:rsid w:val="00C85EE8"/>
    <w:rsid w:val="00C9099D"/>
    <w:rsid w:val="00C921FC"/>
    <w:rsid w:val="00CA2973"/>
    <w:rsid w:val="00CA4066"/>
    <w:rsid w:val="00CC1ECC"/>
    <w:rsid w:val="00CF16B5"/>
    <w:rsid w:val="00CF3173"/>
    <w:rsid w:val="00D20A77"/>
    <w:rsid w:val="00D2411B"/>
    <w:rsid w:val="00D37773"/>
    <w:rsid w:val="00D50335"/>
    <w:rsid w:val="00D84AF9"/>
    <w:rsid w:val="00D84CB0"/>
    <w:rsid w:val="00DA2E82"/>
    <w:rsid w:val="00DA4DA4"/>
    <w:rsid w:val="00DA6771"/>
    <w:rsid w:val="00DA68CD"/>
    <w:rsid w:val="00DC36C2"/>
    <w:rsid w:val="00DC4174"/>
    <w:rsid w:val="00E132D9"/>
    <w:rsid w:val="00E157F5"/>
    <w:rsid w:val="00E26219"/>
    <w:rsid w:val="00E41CD9"/>
    <w:rsid w:val="00E42C14"/>
    <w:rsid w:val="00E45047"/>
    <w:rsid w:val="00E607D7"/>
    <w:rsid w:val="00E6722C"/>
    <w:rsid w:val="00E73311"/>
    <w:rsid w:val="00E77CB2"/>
    <w:rsid w:val="00EC43D5"/>
    <w:rsid w:val="00EE767C"/>
    <w:rsid w:val="00F147FB"/>
    <w:rsid w:val="00F17ED0"/>
    <w:rsid w:val="00F32807"/>
    <w:rsid w:val="00F40A4B"/>
    <w:rsid w:val="00F457DD"/>
    <w:rsid w:val="00F6527C"/>
    <w:rsid w:val="00F77938"/>
    <w:rsid w:val="00F860A3"/>
    <w:rsid w:val="00FB7FF1"/>
    <w:rsid w:val="00FD1280"/>
    <w:rsid w:val="00FF0CED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4C1F"/>
  <w15:chartTrackingRefBased/>
  <w15:docId w15:val="{B2B68B99-ADB5-43C5-ACBA-C90932E4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E9A"/>
  </w:style>
  <w:style w:type="paragraph" w:styleId="Zpat">
    <w:name w:val="footer"/>
    <w:basedOn w:val="Normln"/>
    <w:link w:val="ZpatChar"/>
    <w:uiPriority w:val="99"/>
    <w:unhideWhenUsed/>
    <w:rsid w:val="000C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E9A"/>
  </w:style>
  <w:style w:type="character" w:styleId="Hypertextovodkaz">
    <w:name w:val="Hyperlink"/>
    <w:basedOn w:val="Standardnpsmoodstavce"/>
    <w:uiPriority w:val="99"/>
    <w:unhideWhenUsed/>
    <w:rsid w:val="00854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rs_knihovnaffmu/jak-napsat-oponentsk-posudek-kvalifikan-pr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Vašíčková</dc:creator>
  <cp:keywords/>
  <dc:description/>
  <cp:lastModifiedBy>Anna Vašíčková</cp:lastModifiedBy>
  <cp:revision>56</cp:revision>
  <dcterms:created xsi:type="dcterms:W3CDTF">2017-02-26T13:54:00Z</dcterms:created>
  <dcterms:modified xsi:type="dcterms:W3CDTF">2017-03-13T16:22:00Z</dcterms:modified>
</cp:coreProperties>
</file>