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082E1" w14:textId="53229288" w:rsidR="00C9504C" w:rsidRPr="006C58D5" w:rsidRDefault="00C9504C" w:rsidP="008379DE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C58D5">
        <w:rPr>
          <w:rFonts w:cstheme="minorHAnsi"/>
          <w:sz w:val="24"/>
          <w:szCs w:val="24"/>
        </w:rPr>
        <w:t xml:space="preserve">Which statement is incorrect: </w:t>
      </w:r>
    </w:p>
    <w:p w14:paraId="78004114" w14:textId="77777777" w:rsidR="00C9504C" w:rsidRPr="006C58D5" w:rsidRDefault="00C9504C">
      <w:pPr>
        <w:rPr>
          <w:rFonts w:cstheme="minorHAnsi"/>
          <w:sz w:val="24"/>
          <w:szCs w:val="24"/>
        </w:rPr>
      </w:pPr>
      <w:r w:rsidRPr="006C58D5">
        <w:rPr>
          <w:rFonts w:cstheme="minorHAnsi"/>
          <w:sz w:val="24"/>
          <w:szCs w:val="24"/>
        </w:rPr>
        <w:t xml:space="preserve">According to Matthew Arnold, </w:t>
      </w:r>
    </w:p>
    <w:p w14:paraId="329F2ADB" w14:textId="27A13B74" w:rsidR="00887ECA" w:rsidRPr="006C58D5" w:rsidRDefault="00C9504C">
      <w:pPr>
        <w:rPr>
          <w:rFonts w:cstheme="minorHAnsi"/>
          <w:sz w:val="24"/>
          <w:szCs w:val="24"/>
        </w:rPr>
      </w:pPr>
      <w:r w:rsidRPr="006C58D5">
        <w:rPr>
          <w:rFonts w:cstheme="minorHAnsi"/>
          <w:sz w:val="24"/>
          <w:szCs w:val="24"/>
        </w:rPr>
        <w:t>Anarchy is bad and needs to be policed</w:t>
      </w:r>
    </w:p>
    <w:p w14:paraId="6F72A74E" w14:textId="27DB7FA2" w:rsidR="00C9504C" w:rsidRPr="006C58D5" w:rsidRDefault="00C9504C">
      <w:pPr>
        <w:rPr>
          <w:rFonts w:cstheme="minorHAnsi"/>
          <w:sz w:val="24"/>
          <w:szCs w:val="24"/>
        </w:rPr>
      </w:pPr>
      <w:r w:rsidRPr="006C58D5">
        <w:rPr>
          <w:rFonts w:cstheme="minorHAnsi"/>
          <w:sz w:val="24"/>
          <w:szCs w:val="24"/>
        </w:rPr>
        <w:t>Culture is related to the development of order in society</w:t>
      </w:r>
    </w:p>
    <w:p w14:paraId="2ABC4112" w14:textId="3ECBBB9D" w:rsidR="00C9504C" w:rsidRPr="006C58D5" w:rsidRDefault="00C9504C">
      <w:pPr>
        <w:rPr>
          <w:rFonts w:cstheme="minorHAnsi"/>
          <w:sz w:val="24"/>
          <w:szCs w:val="24"/>
        </w:rPr>
      </w:pPr>
      <w:r w:rsidRPr="006C58D5">
        <w:rPr>
          <w:rFonts w:cstheme="minorHAnsi"/>
          <w:sz w:val="24"/>
          <w:szCs w:val="24"/>
        </w:rPr>
        <w:t>The State is the embodiment of culture and must therefore be protected</w:t>
      </w:r>
    </w:p>
    <w:p w14:paraId="762FA115" w14:textId="321C6280" w:rsidR="00C9504C" w:rsidRPr="006C58D5" w:rsidRDefault="00C9504C">
      <w:pPr>
        <w:rPr>
          <w:rFonts w:cstheme="minorHAnsi"/>
          <w:b/>
          <w:sz w:val="24"/>
          <w:szCs w:val="24"/>
        </w:rPr>
      </w:pPr>
      <w:r w:rsidRPr="006C58D5">
        <w:rPr>
          <w:rFonts w:cstheme="minorHAnsi"/>
          <w:b/>
          <w:sz w:val="24"/>
          <w:szCs w:val="24"/>
        </w:rPr>
        <w:t>Culture seeks to uphold class sensibilities</w:t>
      </w:r>
    </w:p>
    <w:p w14:paraId="63101420" w14:textId="05FBA87D" w:rsidR="00C9504C" w:rsidRPr="006C58D5" w:rsidRDefault="00C9504C">
      <w:pPr>
        <w:rPr>
          <w:rFonts w:cstheme="minorHAnsi"/>
          <w:sz w:val="24"/>
          <w:szCs w:val="24"/>
        </w:rPr>
      </w:pPr>
    </w:p>
    <w:p w14:paraId="73F2D7E4" w14:textId="4678CC1C" w:rsidR="00C9504C" w:rsidRPr="006C58D5" w:rsidRDefault="00C9504C" w:rsidP="008379DE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C58D5">
        <w:rPr>
          <w:rFonts w:cstheme="minorHAnsi"/>
          <w:sz w:val="24"/>
          <w:szCs w:val="24"/>
        </w:rPr>
        <w:t xml:space="preserve">Which is true, according to Matthew Arnold: </w:t>
      </w:r>
    </w:p>
    <w:p w14:paraId="375E95C6" w14:textId="4FFED1E8" w:rsidR="00C9504C" w:rsidRPr="006C58D5" w:rsidRDefault="00C9504C" w:rsidP="00C9504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C58D5">
        <w:rPr>
          <w:rFonts w:cstheme="minorHAnsi"/>
          <w:sz w:val="24"/>
          <w:szCs w:val="24"/>
        </w:rPr>
        <w:t xml:space="preserve">All people are capable of pursuing perfection </w:t>
      </w:r>
      <w:proofErr w:type="gramStart"/>
      <w:r w:rsidRPr="006C58D5">
        <w:rPr>
          <w:rFonts w:cstheme="minorHAnsi"/>
          <w:sz w:val="24"/>
          <w:szCs w:val="24"/>
        </w:rPr>
        <w:t>through  attention</w:t>
      </w:r>
      <w:proofErr w:type="gramEnd"/>
      <w:r w:rsidRPr="006C58D5">
        <w:rPr>
          <w:rFonts w:cstheme="minorHAnsi"/>
          <w:sz w:val="24"/>
          <w:szCs w:val="24"/>
        </w:rPr>
        <w:t xml:space="preserve"> to “sweetness and light”</w:t>
      </w:r>
    </w:p>
    <w:p w14:paraId="7DC79622" w14:textId="3F900F85" w:rsidR="00C9504C" w:rsidRPr="006C58D5" w:rsidRDefault="00C9504C" w:rsidP="00C9504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C58D5">
        <w:rPr>
          <w:rFonts w:cstheme="minorHAnsi"/>
          <w:sz w:val="24"/>
          <w:szCs w:val="24"/>
        </w:rPr>
        <w:t>One should not follow one’s impulses, but reason to achieve one’s best self</w:t>
      </w:r>
    </w:p>
    <w:p w14:paraId="2953B925" w14:textId="7EC9EB50" w:rsidR="00C9504C" w:rsidRPr="006C58D5" w:rsidRDefault="00C9504C" w:rsidP="00C9504C">
      <w:pPr>
        <w:ind w:left="360"/>
        <w:rPr>
          <w:rFonts w:cstheme="minorHAnsi"/>
          <w:b/>
          <w:sz w:val="24"/>
          <w:szCs w:val="24"/>
        </w:rPr>
      </w:pPr>
      <w:r w:rsidRPr="006C58D5">
        <w:rPr>
          <w:rFonts w:cstheme="minorHAnsi"/>
          <w:b/>
          <w:sz w:val="24"/>
          <w:szCs w:val="24"/>
        </w:rPr>
        <w:t>Both are correct</w:t>
      </w:r>
    </w:p>
    <w:p w14:paraId="23556675" w14:textId="3F71154A" w:rsidR="00C9504C" w:rsidRPr="006C58D5" w:rsidRDefault="00C9504C" w:rsidP="00C9504C">
      <w:pPr>
        <w:ind w:left="360"/>
        <w:rPr>
          <w:rFonts w:cstheme="minorHAnsi"/>
          <w:sz w:val="24"/>
          <w:szCs w:val="24"/>
        </w:rPr>
      </w:pPr>
      <w:r w:rsidRPr="006C58D5">
        <w:rPr>
          <w:rFonts w:cstheme="minorHAnsi"/>
          <w:sz w:val="24"/>
          <w:szCs w:val="24"/>
        </w:rPr>
        <w:t>Neither are correct</w:t>
      </w:r>
    </w:p>
    <w:p w14:paraId="704A843B" w14:textId="1D8692E5" w:rsidR="00C9504C" w:rsidRPr="006C58D5" w:rsidRDefault="00C9504C" w:rsidP="00C9504C">
      <w:pPr>
        <w:ind w:left="360"/>
        <w:rPr>
          <w:rFonts w:cstheme="minorHAnsi"/>
          <w:sz w:val="24"/>
          <w:szCs w:val="24"/>
        </w:rPr>
      </w:pPr>
      <w:proofErr w:type="gramStart"/>
      <w:r w:rsidRPr="006C58D5">
        <w:rPr>
          <w:rFonts w:cstheme="minorHAnsi"/>
          <w:sz w:val="24"/>
          <w:szCs w:val="24"/>
        </w:rPr>
        <w:t>A</w:t>
      </w:r>
      <w:proofErr w:type="gramEnd"/>
      <w:r w:rsidRPr="006C58D5">
        <w:rPr>
          <w:rFonts w:cstheme="minorHAnsi"/>
          <w:sz w:val="24"/>
          <w:szCs w:val="24"/>
        </w:rPr>
        <w:t xml:space="preserve"> only is correct</w:t>
      </w:r>
    </w:p>
    <w:p w14:paraId="4EBE1A5B" w14:textId="6FD9FFA5" w:rsidR="00C9504C" w:rsidRPr="006C58D5" w:rsidRDefault="00C9504C" w:rsidP="00C9504C">
      <w:pPr>
        <w:ind w:left="360"/>
        <w:rPr>
          <w:rFonts w:cstheme="minorHAnsi"/>
          <w:sz w:val="24"/>
          <w:szCs w:val="24"/>
        </w:rPr>
      </w:pPr>
      <w:r w:rsidRPr="006C58D5">
        <w:rPr>
          <w:rFonts w:cstheme="minorHAnsi"/>
          <w:sz w:val="24"/>
          <w:szCs w:val="24"/>
        </w:rPr>
        <w:t>B only is correct</w:t>
      </w:r>
    </w:p>
    <w:p w14:paraId="19313D3A" w14:textId="11069D49" w:rsidR="00C9504C" w:rsidRPr="006C58D5" w:rsidRDefault="00C9504C" w:rsidP="00C9504C">
      <w:pPr>
        <w:ind w:left="360"/>
        <w:rPr>
          <w:rFonts w:cstheme="minorHAnsi"/>
          <w:sz w:val="24"/>
          <w:szCs w:val="24"/>
        </w:rPr>
      </w:pPr>
    </w:p>
    <w:p w14:paraId="45CCAA5F" w14:textId="1E4D1858" w:rsidR="00C9504C" w:rsidRPr="006C58D5" w:rsidRDefault="00C9504C" w:rsidP="008379DE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C58D5">
        <w:rPr>
          <w:rFonts w:cstheme="minorHAnsi"/>
          <w:sz w:val="24"/>
          <w:szCs w:val="24"/>
        </w:rPr>
        <w:t>According to O’Connor and Downing, which of the following is NOT true</w:t>
      </w:r>
    </w:p>
    <w:p w14:paraId="1FE35128" w14:textId="0C053C86" w:rsidR="00C9504C" w:rsidRPr="006C58D5" w:rsidRDefault="00C9504C" w:rsidP="00C9504C">
      <w:pPr>
        <w:ind w:left="360"/>
        <w:rPr>
          <w:rFonts w:cstheme="minorHAnsi"/>
          <w:sz w:val="24"/>
          <w:szCs w:val="24"/>
        </w:rPr>
      </w:pPr>
      <w:r w:rsidRPr="006C58D5">
        <w:rPr>
          <w:rFonts w:cstheme="minorHAnsi"/>
          <w:sz w:val="24"/>
          <w:szCs w:val="24"/>
        </w:rPr>
        <w:t>Culture is always related to power</w:t>
      </w:r>
    </w:p>
    <w:p w14:paraId="3FEF9B80" w14:textId="157C8370" w:rsidR="00C9504C" w:rsidRPr="006C58D5" w:rsidRDefault="00C9504C" w:rsidP="00C9504C">
      <w:pPr>
        <w:ind w:left="360"/>
        <w:rPr>
          <w:rFonts w:cstheme="minorHAnsi"/>
          <w:b/>
          <w:sz w:val="24"/>
          <w:szCs w:val="24"/>
        </w:rPr>
      </w:pPr>
      <w:r w:rsidRPr="006C58D5">
        <w:rPr>
          <w:rFonts w:cstheme="minorHAnsi"/>
          <w:b/>
          <w:sz w:val="24"/>
          <w:szCs w:val="24"/>
        </w:rPr>
        <w:t>Culture and civilization are the same thing</w:t>
      </w:r>
    </w:p>
    <w:p w14:paraId="78108992" w14:textId="77777777" w:rsidR="00C9504C" w:rsidRPr="006C58D5" w:rsidRDefault="00C9504C" w:rsidP="00C9504C">
      <w:pPr>
        <w:ind w:left="360"/>
        <w:rPr>
          <w:rFonts w:cstheme="minorHAnsi"/>
          <w:sz w:val="24"/>
          <w:szCs w:val="24"/>
        </w:rPr>
      </w:pPr>
      <w:r w:rsidRPr="006C58D5">
        <w:rPr>
          <w:rFonts w:cstheme="minorHAnsi"/>
          <w:sz w:val="24"/>
          <w:szCs w:val="24"/>
        </w:rPr>
        <w:t>Popular or Mass culture is often connected to commercial impulses</w:t>
      </w:r>
    </w:p>
    <w:p w14:paraId="257E5452" w14:textId="3193E8B1" w:rsidR="00C9504C" w:rsidRPr="006C58D5" w:rsidRDefault="00C9504C" w:rsidP="00C9504C">
      <w:pPr>
        <w:ind w:left="360"/>
        <w:rPr>
          <w:rFonts w:cstheme="minorHAnsi"/>
          <w:sz w:val="24"/>
          <w:szCs w:val="24"/>
        </w:rPr>
      </w:pPr>
      <w:r w:rsidRPr="006C58D5">
        <w:rPr>
          <w:rFonts w:cstheme="minorHAnsi"/>
          <w:sz w:val="24"/>
          <w:szCs w:val="24"/>
        </w:rPr>
        <w:t>Hegemony helps to explain how the dominance and leadership of society is maintained through the complicity of the subjugated</w:t>
      </w:r>
    </w:p>
    <w:p w14:paraId="1252AE96" w14:textId="090073A2" w:rsidR="00C9504C" w:rsidRPr="006C58D5" w:rsidRDefault="00C9504C" w:rsidP="00C9504C">
      <w:pPr>
        <w:ind w:left="360"/>
        <w:rPr>
          <w:rFonts w:cstheme="minorHAnsi"/>
          <w:sz w:val="24"/>
          <w:szCs w:val="24"/>
        </w:rPr>
      </w:pPr>
    </w:p>
    <w:p w14:paraId="538AED48" w14:textId="07730ED7" w:rsidR="00C9504C" w:rsidRPr="006C58D5" w:rsidRDefault="00C9504C" w:rsidP="008379DE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C58D5">
        <w:rPr>
          <w:rFonts w:cstheme="minorHAnsi"/>
          <w:sz w:val="24"/>
          <w:szCs w:val="24"/>
        </w:rPr>
        <w:t>Culture, according to O’Connor and Downing is</w:t>
      </w:r>
    </w:p>
    <w:p w14:paraId="70EE7578" w14:textId="77777777" w:rsidR="00C9504C" w:rsidRPr="006C58D5" w:rsidRDefault="00C9504C" w:rsidP="00C9504C">
      <w:pPr>
        <w:ind w:left="360"/>
        <w:rPr>
          <w:rFonts w:cstheme="minorHAnsi"/>
          <w:sz w:val="24"/>
          <w:szCs w:val="24"/>
        </w:rPr>
      </w:pPr>
      <w:r w:rsidRPr="006C58D5">
        <w:rPr>
          <w:rFonts w:cstheme="minorHAnsi"/>
          <w:sz w:val="24"/>
          <w:szCs w:val="24"/>
        </w:rPr>
        <w:t>Activities</w:t>
      </w:r>
    </w:p>
    <w:p w14:paraId="2388D6EC" w14:textId="4A21296D" w:rsidR="00C9504C" w:rsidRPr="006C58D5" w:rsidRDefault="00C9504C" w:rsidP="00C9504C">
      <w:pPr>
        <w:ind w:left="360"/>
        <w:rPr>
          <w:rFonts w:cstheme="minorHAnsi"/>
          <w:sz w:val="24"/>
          <w:szCs w:val="24"/>
        </w:rPr>
      </w:pPr>
      <w:r w:rsidRPr="006C58D5">
        <w:rPr>
          <w:rFonts w:cstheme="minorHAnsi"/>
          <w:sz w:val="24"/>
          <w:szCs w:val="24"/>
        </w:rPr>
        <w:t>Products</w:t>
      </w:r>
    </w:p>
    <w:p w14:paraId="5CF0DE4C" w14:textId="3AA7710C" w:rsidR="00C9504C" w:rsidRPr="006C58D5" w:rsidRDefault="00C9504C" w:rsidP="00C9504C">
      <w:pPr>
        <w:ind w:left="360"/>
        <w:rPr>
          <w:rFonts w:cstheme="minorHAnsi"/>
          <w:sz w:val="24"/>
          <w:szCs w:val="24"/>
        </w:rPr>
      </w:pPr>
      <w:r w:rsidRPr="006C58D5">
        <w:rPr>
          <w:rFonts w:cstheme="minorHAnsi"/>
          <w:sz w:val="24"/>
          <w:szCs w:val="24"/>
        </w:rPr>
        <w:t xml:space="preserve">Social process </w:t>
      </w:r>
    </w:p>
    <w:p w14:paraId="44A8BAFE" w14:textId="71DEF3EA" w:rsidR="00C9504C" w:rsidRPr="006C58D5" w:rsidRDefault="00C9504C" w:rsidP="00C9504C">
      <w:pPr>
        <w:ind w:left="360"/>
        <w:rPr>
          <w:rFonts w:cstheme="minorHAnsi"/>
          <w:b/>
          <w:sz w:val="24"/>
          <w:szCs w:val="24"/>
        </w:rPr>
      </w:pPr>
      <w:r w:rsidRPr="006C58D5">
        <w:rPr>
          <w:rFonts w:cstheme="minorHAnsi"/>
          <w:b/>
          <w:sz w:val="24"/>
          <w:szCs w:val="24"/>
        </w:rPr>
        <w:t xml:space="preserve">All answers are </w:t>
      </w:r>
      <w:r w:rsidR="00A839EB" w:rsidRPr="006C58D5">
        <w:rPr>
          <w:rFonts w:cstheme="minorHAnsi"/>
          <w:b/>
          <w:sz w:val="24"/>
          <w:szCs w:val="24"/>
        </w:rPr>
        <w:t>correct</w:t>
      </w:r>
    </w:p>
    <w:p w14:paraId="11403F90" w14:textId="68D32BFC" w:rsidR="00A839EB" w:rsidRPr="006C58D5" w:rsidRDefault="00A839EB" w:rsidP="00C9504C">
      <w:pPr>
        <w:ind w:left="360"/>
        <w:rPr>
          <w:rFonts w:cstheme="minorHAnsi"/>
          <w:b/>
          <w:sz w:val="24"/>
          <w:szCs w:val="24"/>
        </w:rPr>
      </w:pPr>
    </w:p>
    <w:p w14:paraId="7988EB9B" w14:textId="77BA8126" w:rsidR="00A839EB" w:rsidRPr="006C58D5" w:rsidRDefault="00A839EB" w:rsidP="008379DE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C58D5">
        <w:rPr>
          <w:rFonts w:cstheme="minorHAnsi"/>
          <w:sz w:val="24"/>
          <w:szCs w:val="24"/>
        </w:rPr>
        <w:t>Which is not a building block of media literacy, according to Potter</w:t>
      </w:r>
    </w:p>
    <w:p w14:paraId="211B24E1" w14:textId="77777777" w:rsidR="00A839EB" w:rsidRPr="006C58D5" w:rsidRDefault="00A839EB" w:rsidP="00A839EB">
      <w:pPr>
        <w:rPr>
          <w:rFonts w:cstheme="minorHAnsi"/>
          <w:sz w:val="24"/>
          <w:szCs w:val="24"/>
        </w:rPr>
      </w:pPr>
      <w:r w:rsidRPr="006C58D5">
        <w:rPr>
          <w:rFonts w:cstheme="minorHAnsi"/>
          <w:sz w:val="24"/>
          <w:szCs w:val="24"/>
        </w:rPr>
        <w:t xml:space="preserve">Personal locus </w:t>
      </w:r>
    </w:p>
    <w:p w14:paraId="084B56FD" w14:textId="5AE2F9E0" w:rsidR="00A839EB" w:rsidRPr="006C58D5" w:rsidRDefault="00A839EB" w:rsidP="00A839EB">
      <w:pPr>
        <w:rPr>
          <w:rFonts w:cstheme="minorHAnsi"/>
          <w:sz w:val="24"/>
          <w:szCs w:val="24"/>
        </w:rPr>
      </w:pPr>
      <w:r w:rsidRPr="006C58D5">
        <w:rPr>
          <w:rFonts w:cstheme="minorHAnsi"/>
          <w:sz w:val="24"/>
          <w:szCs w:val="24"/>
        </w:rPr>
        <w:t xml:space="preserve">Knowledge structures </w:t>
      </w:r>
    </w:p>
    <w:p w14:paraId="5098F4F8" w14:textId="4621A6C4" w:rsidR="00A839EB" w:rsidRPr="006C58D5" w:rsidRDefault="00A839EB" w:rsidP="00A839EB">
      <w:pPr>
        <w:rPr>
          <w:rFonts w:cstheme="minorHAnsi"/>
          <w:sz w:val="24"/>
          <w:szCs w:val="24"/>
        </w:rPr>
      </w:pPr>
      <w:r w:rsidRPr="006C58D5">
        <w:rPr>
          <w:rFonts w:cstheme="minorHAnsi"/>
          <w:sz w:val="24"/>
          <w:szCs w:val="24"/>
        </w:rPr>
        <w:t>Skills</w:t>
      </w:r>
    </w:p>
    <w:p w14:paraId="140794C2" w14:textId="773225A1" w:rsidR="00A839EB" w:rsidRPr="006C58D5" w:rsidRDefault="00A839EB" w:rsidP="00A839EB">
      <w:pPr>
        <w:rPr>
          <w:rFonts w:cstheme="minorHAnsi"/>
          <w:b/>
          <w:sz w:val="24"/>
          <w:szCs w:val="24"/>
        </w:rPr>
      </w:pPr>
      <w:r w:rsidRPr="006C58D5">
        <w:rPr>
          <w:rFonts w:cstheme="minorHAnsi"/>
          <w:b/>
          <w:sz w:val="24"/>
          <w:szCs w:val="24"/>
        </w:rPr>
        <w:t>Reflective cognition</w:t>
      </w:r>
    </w:p>
    <w:p w14:paraId="5C28F840" w14:textId="2AC89E4C" w:rsidR="00A839EB" w:rsidRPr="006C58D5" w:rsidRDefault="00A839EB" w:rsidP="00A839EB">
      <w:pPr>
        <w:rPr>
          <w:rFonts w:cstheme="minorHAnsi"/>
          <w:sz w:val="24"/>
          <w:szCs w:val="24"/>
        </w:rPr>
      </w:pPr>
    </w:p>
    <w:p w14:paraId="6D6D846D" w14:textId="20DC8A5C" w:rsidR="00A839EB" w:rsidRPr="006C58D5" w:rsidRDefault="00A839EB" w:rsidP="008379DE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C58D5">
        <w:rPr>
          <w:rFonts w:cstheme="minorHAnsi"/>
          <w:sz w:val="24"/>
          <w:szCs w:val="24"/>
        </w:rPr>
        <w:t>According to Campbell, Chapter 1: Mass Communication, A Critical Approach, which is NOT true:</w:t>
      </w:r>
    </w:p>
    <w:p w14:paraId="6188ED92" w14:textId="24A19CE6" w:rsidR="00A839EB" w:rsidRPr="006C58D5" w:rsidRDefault="00A839EB" w:rsidP="00A839EB">
      <w:pPr>
        <w:rPr>
          <w:rFonts w:cstheme="minorHAnsi"/>
          <w:sz w:val="24"/>
          <w:szCs w:val="24"/>
        </w:rPr>
      </w:pPr>
      <w:r w:rsidRPr="006C58D5">
        <w:rPr>
          <w:rFonts w:cstheme="minorHAnsi"/>
          <w:sz w:val="24"/>
          <w:szCs w:val="24"/>
        </w:rPr>
        <w:t>The Culture as Skyscraper paradigm sees culture as hierarchical</w:t>
      </w:r>
    </w:p>
    <w:p w14:paraId="670CE8A3" w14:textId="1AC8E20D" w:rsidR="00A839EB" w:rsidRPr="006C58D5" w:rsidRDefault="00A839EB" w:rsidP="00A839EB">
      <w:pPr>
        <w:rPr>
          <w:rFonts w:cstheme="minorHAnsi"/>
          <w:sz w:val="24"/>
          <w:szCs w:val="24"/>
        </w:rPr>
      </w:pPr>
      <w:r w:rsidRPr="006C58D5">
        <w:rPr>
          <w:rFonts w:cstheme="minorHAnsi"/>
          <w:sz w:val="24"/>
          <w:szCs w:val="24"/>
        </w:rPr>
        <w:t>The Culture as Map paradigm sees culture as more flexible, multidimensional, and inclusive</w:t>
      </w:r>
    </w:p>
    <w:p w14:paraId="2794DDCC" w14:textId="47E2498E" w:rsidR="00A839EB" w:rsidRPr="006C58D5" w:rsidRDefault="00A839EB" w:rsidP="00A839EB">
      <w:pPr>
        <w:rPr>
          <w:rFonts w:cstheme="minorHAnsi"/>
          <w:sz w:val="24"/>
          <w:szCs w:val="24"/>
        </w:rPr>
      </w:pPr>
      <w:r w:rsidRPr="006C58D5">
        <w:rPr>
          <w:rFonts w:cstheme="minorHAnsi"/>
          <w:sz w:val="24"/>
          <w:szCs w:val="24"/>
        </w:rPr>
        <w:t>An attribute of Postmodernity is the blurring of cultural distinctions</w:t>
      </w:r>
    </w:p>
    <w:p w14:paraId="108C021B" w14:textId="00220736" w:rsidR="00A839EB" w:rsidRPr="006C58D5" w:rsidRDefault="00A839EB" w:rsidP="00A839EB">
      <w:pPr>
        <w:rPr>
          <w:rFonts w:cstheme="minorHAnsi"/>
          <w:b/>
          <w:sz w:val="24"/>
          <w:szCs w:val="24"/>
        </w:rPr>
      </w:pPr>
      <w:r w:rsidRPr="006C58D5">
        <w:rPr>
          <w:rFonts w:cstheme="minorHAnsi"/>
          <w:b/>
          <w:sz w:val="24"/>
          <w:szCs w:val="24"/>
        </w:rPr>
        <w:t>An attribute of Modernity is Populism</w:t>
      </w:r>
    </w:p>
    <w:p w14:paraId="347B43A9" w14:textId="77DF8834" w:rsidR="000236D2" w:rsidRPr="006C58D5" w:rsidRDefault="000236D2" w:rsidP="00A839EB">
      <w:pPr>
        <w:rPr>
          <w:rFonts w:cstheme="minorHAnsi"/>
          <w:b/>
          <w:sz w:val="24"/>
          <w:szCs w:val="24"/>
        </w:rPr>
      </w:pPr>
    </w:p>
    <w:p w14:paraId="73930193" w14:textId="2B069585" w:rsidR="000236D2" w:rsidRPr="006C58D5" w:rsidRDefault="000236D2" w:rsidP="008379DE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C58D5">
        <w:rPr>
          <w:rFonts w:cstheme="minorHAnsi"/>
          <w:sz w:val="24"/>
          <w:szCs w:val="24"/>
        </w:rPr>
        <w:t>According to Campbell, Chapter 1: Mass Communication, A Critical Approach, which is NOT true:</w:t>
      </w:r>
    </w:p>
    <w:p w14:paraId="24737F6F" w14:textId="3081AEB6" w:rsidR="000236D2" w:rsidRPr="006C58D5" w:rsidRDefault="000236D2" w:rsidP="000236D2">
      <w:pPr>
        <w:rPr>
          <w:rFonts w:cstheme="minorHAnsi"/>
          <w:sz w:val="24"/>
          <w:szCs w:val="24"/>
        </w:rPr>
      </w:pPr>
      <w:r w:rsidRPr="006C58D5">
        <w:rPr>
          <w:rFonts w:cstheme="minorHAnsi"/>
          <w:sz w:val="24"/>
          <w:szCs w:val="24"/>
        </w:rPr>
        <w:t>Communication is defined as the creation and use of symbol systems that convey information and meaning</w:t>
      </w:r>
    </w:p>
    <w:p w14:paraId="7DEC9665" w14:textId="25BBDA3C" w:rsidR="000236D2" w:rsidRPr="006C58D5" w:rsidRDefault="000236D2" w:rsidP="000236D2">
      <w:pPr>
        <w:rPr>
          <w:rFonts w:cstheme="minorHAnsi"/>
          <w:sz w:val="24"/>
          <w:szCs w:val="24"/>
        </w:rPr>
      </w:pPr>
      <w:r w:rsidRPr="006C58D5">
        <w:rPr>
          <w:rFonts w:cstheme="minorHAnsi"/>
          <w:sz w:val="24"/>
          <w:szCs w:val="24"/>
        </w:rPr>
        <w:t>Culture is defined as the symbols of expression that individuals, groups, and societies use to make sense of daily life and to articulate their values.</w:t>
      </w:r>
    </w:p>
    <w:p w14:paraId="78528F0F" w14:textId="36ACC7EF" w:rsidR="000236D2" w:rsidRPr="006C58D5" w:rsidRDefault="000236D2" w:rsidP="000236D2">
      <w:pPr>
        <w:rPr>
          <w:rFonts w:cstheme="minorHAnsi"/>
          <w:sz w:val="24"/>
          <w:szCs w:val="24"/>
        </w:rPr>
      </w:pPr>
      <w:r w:rsidRPr="006C58D5">
        <w:rPr>
          <w:rFonts w:cstheme="minorHAnsi"/>
          <w:sz w:val="24"/>
          <w:szCs w:val="24"/>
        </w:rPr>
        <w:t xml:space="preserve">The history of media evolution has been a process of emergence to convergence </w:t>
      </w:r>
    </w:p>
    <w:p w14:paraId="124721B9" w14:textId="78A87624" w:rsidR="000236D2" w:rsidRPr="006C58D5" w:rsidRDefault="000236D2" w:rsidP="000236D2">
      <w:pPr>
        <w:rPr>
          <w:rFonts w:cstheme="minorHAnsi"/>
          <w:b/>
          <w:sz w:val="24"/>
          <w:szCs w:val="24"/>
        </w:rPr>
      </w:pPr>
      <w:r w:rsidRPr="006C58D5">
        <w:rPr>
          <w:rFonts w:cstheme="minorHAnsi"/>
          <w:b/>
          <w:sz w:val="24"/>
          <w:szCs w:val="24"/>
        </w:rPr>
        <w:t>The stories that circulate in the media have little to no impact on shaping a society’s perceptions and attitudes</w:t>
      </w:r>
    </w:p>
    <w:p w14:paraId="55792B00" w14:textId="77777777" w:rsidR="000236D2" w:rsidRPr="006C58D5" w:rsidRDefault="000236D2" w:rsidP="00A839EB">
      <w:pPr>
        <w:rPr>
          <w:rFonts w:cstheme="minorHAnsi"/>
          <w:b/>
          <w:sz w:val="24"/>
          <w:szCs w:val="24"/>
        </w:rPr>
      </w:pPr>
    </w:p>
    <w:p w14:paraId="743A138C" w14:textId="77777777" w:rsidR="006C58D5" w:rsidRPr="006C58D5" w:rsidRDefault="008379DE" w:rsidP="008379DE">
      <w:pPr>
        <w:pStyle w:val="ListParagraph"/>
        <w:numPr>
          <w:ilvl w:val="0"/>
          <w:numId w:val="3"/>
        </w:numPr>
        <w:spacing w:after="0" w:line="240" w:lineRule="auto"/>
      </w:pPr>
      <w:r w:rsidRPr="006C58D5">
        <w:rPr>
          <w:rFonts w:eastAsia="Times New Roman" w:cstheme="minorHAnsi"/>
          <w:color w:val="000000"/>
          <w:sz w:val="24"/>
          <w:szCs w:val="24"/>
        </w:rPr>
        <w:t>According to Potter, "a state where our minds operate without conscience effort from us" is defined as</w:t>
      </w:r>
    </w:p>
    <w:p w14:paraId="76AF5F42" w14:textId="77777777" w:rsidR="006C58D5" w:rsidRDefault="006C58D5" w:rsidP="006C58D5">
      <w:pPr>
        <w:pStyle w:val="ListParagraph"/>
        <w:spacing w:after="0" w:line="240" w:lineRule="auto"/>
        <w:ind w:left="360"/>
        <w:rPr>
          <w:rFonts w:eastAsia="Times New Roman" w:cstheme="minorHAnsi"/>
          <w:color w:val="000000"/>
          <w:sz w:val="24"/>
          <w:szCs w:val="24"/>
        </w:rPr>
      </w:pPr>
    </w:p>
    <w:p w14:paraId="674955E6" w14:textId="77777777" w:rsidR="006C58D5" w:rsidRDefault="006C58D5" w:rsidP="006C58D5">
      <w:pPr>
        <w:pStyle w:val="ListParagraph"/>
        <w:spacing w:after="0" w:line="240" w:lineRule="auto"/>
        <w:ind w:left="36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Cognitive habituation</w:t>
      </w:r>
    </w:p>
    <w:p w14:paraId="185BE572" w14:textId="359A8979" w:rsidR="006C58D5" w:rsidRPr="006C58D5" w:rsidRDefault="006C58D5" w:rsidP="006C58D5">
      <w:pPr>
        <w:pStyle w:val="ListParagraph"/>
        <w:spacing w:after="0" w:line="240" w:lineRule="auto"/>
        <w:ind w:left="360"/>
        <w:rPr>
          <w:rFonts w:eastAsia="Times New Roman" w:cstheme="minorHAnsi"/>
          <w:b/>
          <w:color w:val="000000"/>
          <w:sz w:val="24"/>
          <w:szCs w:val="24"/>
        </w:rPr>
      </w:pPr>
      <w:r w:rsidRPr="006C58D5">
        <w:rPr>
          <w:rFonts w:eastAsia="Times New Roman" w:cstheme="minorHAnsi"/>
          <w:b/>
          <w:color w:val="000000"/>
          <w:sz w:val="24"/>
          <w:szCs w:val="24"/>
        </w:rPr>
        <w:t>Automaticity</w:t>
      </w:r>
    </w:p>
    <w:p w14:paraId="2786E25A" w14:textId="7CA652DC" w:rsidR="006C58D5" w:rsidRDefault="006C58D5" w:rsidP="006C58D5">
      <w:pPr>
        <w:pStyle w:val="ListParagraph"/>
        <w:spacing w:after="0" w:line="240" w:lineRule="auto"/>
        <w:ind w:left="36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Selective engagement</w:t>
      </w:r>
    </w:p>
    <w:p w14:paraId="13C5BCA8" w14:textId="1029BCF1" w:rsidR="006C58D5" w:rsidRDefault="006C58D5" w:rsidP="006C58D5">
      <w:pPr>
        <w:pStyle w:val="ListParagraph"/>
        <w:spacing w:after="0" w:line="240" w:lineRule="auto"/>
        <w:ind w:left="36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Autopilot</w:t>
      </w:r>
    </w:p>
    <w:p w14:paraId="7E3E031F" w14:textId="77777777" w:rsidR="006C58D5" w:rsidRDefault="006C58D5" w:rsidP="006C58D5"/>
    <w:p w14:paraId="2C421E14" w14:textId="6D840EF0" w:rsidR="006C58D5" w:rsidRDefault="006C58D5" w:rsidP="006C58D5">
      <w:r>
        <w:t>Which of the following ideas is not present in Marxist theory</w:t>
      </w:r>
    </w:p>
    <w:p w14:paraId="7F88A567" w14:textId="77777777" w:rsidR="006C58D5" w:rsidRDefault="006C58D5" w:rsidP="006C58D5">
      <w:pPr>
        <w:pStyle w:val="ListParagraph"/>
        <w:ind w:left="0"/>
      </w:pPr>
      <w:r>
        <w:t>The ideas of the ruling class are the ruling ideas of society</w:t>
      </w:r>
    </w:p>
    <w:p w14:paraId="383E4CD7" w14:textId="77777777" w:rsidR="006C58D5" w:rsidRDefault="006C58D5" w:rsidP="006C58D5">
      <w:pPr>
        <w:pStyle w:val="ListParagraph"/>
        <w:ind w:left="0"/>
      </w:pPr>
      <w:r>
        <w:t>Material relationship in production structure ideas of dominance</w:t>
      </w:r>
    </w:p>
    <w:p w14:paraId="4916A7A6" w14:textId="77777777" w:rsidR="006C58D5" w:rsidRDefault="006C58D5" w:rsidP="006C58D5">
      <w:pPr>
        <w:pStyle w:val="ListParagraph"/>
        <w:ind w:left="0"/>
      </w:pPr>
      <w:r>
        <w:t>For a class of people to rule, it is necessary for their ideas to be represented as the common interests of the public</w:t>
      </w:r>
    </w:p>
    <w:p w14:paraId="052A7974" w14:textId="77777777" w:rsidR="006C58D5" w:rsidRDefault="006C58D5" w:rsidP="006C58D5">
      <w:pPr>
        <w:pStyle w:val="ListParagraph"/>
        <w:ind w:left="0"/>
        <w:rPr>
          <w:b/>
        </w:rPr>
      </w:pPr>
      <w:r w:rsidRPr="00F004B0">
        <w:rPr>
          <w:b/>
        </w:rPr>
        <w:t xml:space="preserve">The “active members” of the ruling class are those who fall on the side of material labor in the division of labor within this class </w:t>
      </w:r>
    </w:p>
    <w:p w14:paraId="3262F930" w14:textId="77777777" w:rsidR="006C58D5" w:rsidRDefault="006C58D5" w:rsidP="006C58D5"/>
    <w:p w14:paraId="49820B11" w14:textId="2C0AB8DE" w:rsidR="006C58D5" w:rsidRDefault="006C58D5" w:rsidP="006C58D5">
      <w:r>
        <w:t xml:space="preserve">Base refers to ______________ and Superstructure refers to </w:t>
      </w:r>
    </w:p>
    <w:p w14:paraId="1CEF604C" w14:textId="77777777" w:rsidR="006C58D5" w:rsidRPr="00F004B0" w:rsidRDefault="006C58D5" w:rsidP="006C58D5">
      <w:pPr>
        <w:rPr>
          <w:b/>
        </w:rPr>
      </w:pPr>
      <w:r w:rsidRPr="00F004B0">
        <w:rPr>
          <w:b/>
        </w:rPr>
        <w:t xml:space="preserve">The economic foundation of a society; the relations of production and corresponding logics to social formations </w:t>
      </w:r>
    </w:p>
    <w:p w14:paraId="264E0446" w14:textId="77777777" w:rsidR="006C58D5" w:rsidRDefault="006C58D5" w:rsidP="006C58D5">
      <w:r>
        <w:t>The relations of production and corresponding logics to social formations; The economic foundation of a society</w:t>
      </w:r>
    </w:p>
    <w:p w14:paraId="1A06C1E8" w14:textId="77777777" w:rsidR="006C58D5" w:rsidRDefault="006C58D5" w:rsidP="006C58D5">
      <w:r>
        <w:t>The ruling class; the forms of domination over lower classes</w:t>
      </w:r>
    </w:p>
    <w:p w14:paraId="104997E8" w14:textId="77777777" w:rsidR="006C58D5" w:rsidRPr="00F004B0" w:rsidRDefault="006C58D5" w:rsidP="006C58D5">
      <w:r>
        <w:t>The forms of domination over lower classes; the ruling class</w:t>
      </w:r>
    </w:p>
    <w:p w14:paraId="725562B7" w14:textId="77777777" w:rsidR="006C58D5" w:rsidRDefault="006C58D5" w:rsidP="006C58D5"/>
    <w:p w14:paraId="50B8F29A" w14:textId="77777777" w:rsidR="006C58D5" w:rsidRDefault="006C58D5" w:rsidP="006C58D5">
      <w:r>
        <w:t xml:space="preserve">A media market with many producers and sellers but only a few products within a </w:t>
      </w:r>
      <w:proofErr w:type="gramStart"/>
      <w:r>
        <w:t>particular category</w:t>
      </w:r>
      <w:proofErr w:type="gramEnd"/>
      <w:r>
        <w:t xml:space="preserve"> is </w:t>
      </w:r>
    </w:p>
    <w:p w14:paraId="623FDBFB" w14:textId="77777777" w:rsidR="006C58D5" w:rsidRDefault="006C58D5" w:rsidP="006C58D5">
      <w:r>
        <w:t>A monopoly</w:t>
      </w:r>
    </w:p>
    <w:p w14:paraId="46E70473" w14:textId="77777777" w:rsidR="006C58D5" w:rsidRDefault="006C58D5" w:rsidP="006C58D5">
      <w:r>
        <w:t>An oligopoly</w:t>
      </w:r>
    </w:p>
    <w:p w14:paraId="27A28892" w14:textId="77777777" w:rsidR="006C58D5" w:rsidRPr="00F004B0" w:rsidRDefault="006C58D5" w:rsidP="006C58D5">
      <w:pPr>
        <w:rPr>
          <w:b/>
        </w:rPr>
      </w:pPr>
      <w:r w:rsidRPr="00F004B0">
        <w:rPr>
          <w:b/>
        </w:rPr>
        <w:t>Limited competition</w:t>
      </w:r>
    </w:p>
    <w:p w14:paraId="215E05E2" w14:textId="77777777" w:rsidR="006C58D5" w:rsidRDefault="006C58D5" w:rsidP="006C58D5">
      <w:r>
        <w:t>Limited liability</w:t>
      </w:r>
    </w:p>
    <w:p w14:paraId="2F147576" w14:textId="77777777" w:rsidR="006C58D5" w:rsidRDefault="006C58D5" w:rsidP="006C58D5"/>
    <w:p w14:paraId="3EEAF8D9" w14:textId="77777777" w:rsidR="006C58D5" w:rsidRDefault="006C58D5" w:rsidP="006C58D5">
      <w:r>
        <w:t xml:space="preserve">YouTube’s financial model is an example of </w:t>
      </w:r>
    </w:p>
    <w:p w14:paraId="57597386" w14:textId="77777777" w:rsidR="006C58D5" w:rsidRDefault="006C58D5" w:rsidP="006C58D5">
      <w:r>
        <w:t>Direct Payment</w:t>
      </w:r>
    </w:p>
    <w:p w14:paraId="1DB1BB97" w14:textId="77777777" w:rsidR="006C58D5" w:rsidRPr="00F004B0" w:rsidRDefault="006C58D5" w:rsidP="006C58D5">
      <w:pPr>
        <w:rPr>
          <w:b/>
        </w:rPr>
      </w:pPr>
      <w:r w:rsidRPr="00F004B0">
        <w:rPr>
          <w:b/>
        </w:rPr>
        <w:t>Indirect payment</w:t>
      </w:r>
    </w:p>
    <w:p w14:paraId="46765683" w14:textId="77777777" w:rsidR="006C58D5" w:rsidRDefault="006C58D5" w:rsidP="006C58D5">
      <w:pPr>
        <w:tabs>
          <w:tab w:val="left" w:pos="1611"/>
        </w:tabs>
      </w:pPr>
      <w:r>
        <w:t>Subsidized payment</w:t>
      </w:r>
    </w:p>
    <w:p w14:paraId="44E1C471" w14:textId="77777777" w:rsidR="006C58D5" w:rsidRDefault="006C58D5" w:rsidP="006C58D5">
      <w:pPr>
        <w:tabs>
          <w:tab w:val="left" w:pos="1611"/>
        </w:tabs>
      </w:pPr>
      <w:r>
        <w:t>Deferred payment</w:t>
      </w:r>
    </w:p>
    <w:p w14:paraId="243A0FA0" w14:textId="77777777" w:rsidR="006C58D5" w:rsidRDefault="006C58D5" w:rsidP="006C58D5">
      <w:pPr>
        <w:tabs>
          <w:tab w:val="left" w:pos="1611"/>
        </w:tabs>
      </w:pPr>
    </w:p>
    <w:p w14:paraId="6276282B" w14:textId="77777777" w:rsidR="006C58D5" w:rsidRDefault="006C58D5" w:rsidP="006C58D5">
      <w:pPr>
        <w:tabs>
          <w:tab w:val="left" w:pos="1611"/>
        </w:tabs>
      </w:pPr>
      <w:r>
        <w:t>The practice of increasing production levels to reduce the cost of each product is using</w:t>
      </w:r>
    </w:p>
    <w:p w14:paraId="31539EBF" w14:textId="77777777" w:rsidR="006C58D5" w:rsidRPr="006C58D5" w:rsidRDefault="006C58D5" w:rsidP="006C58D5">
      <w:pPr>
        <w:tabs>
          <w:tab w:val="left" w:pos="1611"/>
        </w:tabs>
        <w:rPr>
          <w:b/>
        </w:rPr>
      </w:pPr>
      <w:r w:rsidRPr="006C58D5">
        <w:rPr>
          <w:b/>
        </w:rPr>
        <w:t>Economies of scale</w:t>
      </w:r>
    </w:p>
    <w:p w14:paraId="6FFDD316" w14:textId="77777777" w:rsidR="006C58D5" w:rsidRDefault="006C58D5" w:rsidP="006C58D5">
      <w:pPr>
        <w:tabs>
          <w:tab w:val="left" w:pos="1611"/>
        </w:tabs>
      </w:pPr>
      <w:r>
        <w:t>Synergy</w:t>
      </w:r>
    </w:p>
    <w:p w14:paraId="7797DAB1" w14:textId="77777777" w:rsidR="006C58D5" w:rsidRDefault="006C58D5" w:rsidP="006C58D5">
      <w:pPr>
        <w:tabs>
          <w:tab w:val="left" w:pos="1611"/>
        </w:tabs>
      </w:pPr>
      <w:r>
        <w:t>Outsourcing</w:t>
      </w:r>
    </w:p>
    <w:p w14:paraId="17ADA121" w14:textId="77777777" w:rsidR="006C58D5" w:rsidRDefault="006C58D5" w:rsidP="006C58D5">
      <w:pPr>
        <w:tabs>
          <w:tab w:val="left" w:pos="1611"/>
        </w:tabs>
      </w:pPr>
      <w:r>
        <w:t xml:space="preserve">Downsizing </w:t>
      </w:r>
    </w:p>
    <w:p w14:paraId="7B0B26F5" w14:textId="77777777" w:rsidR="006C58D5" w:rsidRDefault="006C58D5" w:rsidP="006C58D5">
      <w:pPr>
        <w:tabs>
          <w:tab w:val="left" w:pos="1611"/>
        </w:tabs>
      </w:pPr>
    </w:p>
    <w:p w14:paraId="75E27924" w14:textId="77777777" w:rsidR="006C58D5" w:rsidRDefault="006C58D5" w:rsidP="006C58D5">
      <w:pPr>
        <w:tabs>
          <w:tab w:val="left" w:pos="1611"/>
        </w:tabs>
      </w:pPr>
      <w:r>
        <w:t>Which is not an attribute of a critical political economy approach to media analyses</w:t>
      </w:r>
    </w:p>
    <w:p w14:paraId="0C4E48E7" w14:textId="77777777" w:rsidR="006C58D5" w:rsidRDefault="006C58D5" w:rsidP="006C58D5">
      <w:pPr>
        <w:tabs>
          <w:tab w:val="left" w:pos="1611"/>
        </w:tabs>
      </w:pPr>
      <w:r>
        <w:t>It is historical in its framework</w:t>
      </w:r>
    </w:p>
    <w:p w14:paraId="324F6BE8" w14:textId="77777777" w:rsidR="006C58D5" w:rsidRDefault="006C58D5" w:rsidP="006C58D5">
      <w:pPr>
        <w:tabs>
          <w:tab w:val="left" w:pos="1611"/>
        </w:tabs>
      </w:pPr>
      <w:r>
        <w:t>It considers how financing and the organization of cultural products have consequences for the range of discourses and representations in the public domain</w:t>
      </w:r>
    </w:p>
    <w:p w14:paraId="2BEB80A5" w14:textId="77777777" w:rsidR="006C58D5" w:rsidRDefault="006C58D5" w:rsidP="006C58D5">
      <w:pPr>
        <w:tabs>
          <w:tab w:val="left" w:pos="1611"/>
        </w:tabs>
        <w:rPr>
          <w:b/>
        </w:rPr>
      </w:pPr>
      <w:r w:rsidRPr="00F004B0">
        <w:rPr>
          <w:b/>
        </w:rPr>
        <w:t>It examines moments of resistance by interpreting the codes present in cultural products</w:t>
      </w:r>
    </w:p>
    <w:p w14:paraId="04B2F9DC" w14:textId="77777777" w:rsidR="006C58D5" w:rsidRPr="00F004B0" w:rsidRDefault="006C58D5" w:rsidP="006C58D5">
      <w:pPr>
        <w:tabs>
          <w:tab w:val="left" w:pos="1611"/>
        </w:tabs>
      </w:pPr>
      <w:r w:rsidRPr="00F004B0">
        <w:t xml:space="preserve">It is </w:t>
      </w:r>
      <w:r>
        <w:t>fundamentally co</w:t>
      </w:r>
      <w:bookmarkStart w:id="0" w:name="_GoBack"/>
      <w:bookmarkEnd w:id="0"/>
      <w:r>
        <w:t>ncerned with the balance between private enterprise and the public interest</w:t>
      </w:r>
    </w:p>
    <w:p w14:paraId="61281E13" w14:textId="77777777" w:rsidR="006C58D5" w:rsidRDefault="006C58D5" w:rsidP="006C58D5">
      <w:pPr>
        <w:tabs>
          <w:tab w:val="left" w:pos="1611"/>
        </w:tabs>
      </w:pPr>
    </w:p>
    <w:p w14:paraId="5B169EBC" w14:textId="77777777" w:rsidR="006C58D5" w:rsidRDefault="006C58D5" w:rsidP="006C58D5">
      <w:pPr>
        <w:tabs>
          <w:tab w:val="left" w:pos="1611"/>
        </w:tabs>
      </w:pPr>
      <w:r>
        <w:t xml:space="preserve">Cultural studies </w:t>
      </w:r>
      <w:proofErr w:type="gramStart"/>
      <w:r>
        <w:t>was</w:t>
      </w:r>
      <w:proofErr w:type="gramEnd"/>
      <w:r>
        <w:t xml:space="preserve"> important for all of the following reasons except</w:t>
      </w:r>
    </w:p>
    <w:p w14:paraId="0DD4785A" w14:textId="77777777" w:rsidR="006C58D5" w:rsidRDefault="006C58D5" w:rsidP="006C58D5">
      <w:pPr>
        <w:tabs>
          <w:tab w:val="left" w:pos="1611"/>
        </w:tabs>
      </w:pPr>
      <w:r>
        <w:t xml:space="preserve">How the analyses of cultural artifacts could help understand the way culture provides tools for both domination and resources for resistance. </w:t>
      </w:r>
    </w:p>
    <w:p w14:paraId="2B19D74F" w14:textId="77777777" w:rsidR="006C58D5" w:rsidRPr="00F004B0" w:rsidRDefault="006C58D5" w:rsidP="006C58D5">
      <w:pPr>
        <w:tabs>
          <w:tab w:val="left" w:pos="1611"/>
        </w:tabs>
        <w:rPr>
          <w:b/>
        </w:rPr>
      </w:pPr>
      <w:r w:rsidRPr="00F004B0">
        <w:rPr>
          <w:b/>
        </w:rPr>
        <w:t>Stimulating media reform movements</w:t>
      </w:r>
    </w:p>
    <w:p w14:paraId="1965B789" w14:textId="77777777" w:rsidR="006C58D5" w:rsidRDefault="006C58D5" w:rsidP="006C58D5">
      <w:pPr>
        <w:tabs>
          <w:tab w:val="left" w:pos="1611"/>
        </w:tabs>
      </w:pPr>
      <w:r>
        <w:t>The understanding of the audience as active</w:t>
      </w:r>
    </w:p>
    <w:p w14:paraId="6E3EC155" w14:textId="77777777" w:rsidR="006C58D5" w:rsidRDefault="006C58D5" w:rsidP="006C58D5">
      <w:pPr>
        <w:tabs>
          <w:tab w:val="left" w:pos="1611"/>
        </w:tabs>
      </w:pPr>
      <w:r>
        <w:t>It has brought into consideration issues of subjectivity, identity, discourse, and pleasure in relation to understanding culture</w:t>
      </w:r>
    </w:p>
    <w:p w14:paraId="26545F4F" w14:textId="77777777" w:rsidR="006C58D5" w:rsidRDefault="006C58D5" w:rsidP="006C58D5">
      <w:pPr>
        <w:tabs>
          <w:tab w:val="left" w:pos="1611"/>
        </w:tabs>
      </w:pPr>
    </w:p>
    <w:p w14:paraId="0DD920A9" w14:textId="77777777" w:rsidR="006C58D5" w:rsidRDefault="006C58D5" w:rsidP="006C58D5">
      <w:pPr>
        <w:tabs>
          <w:tab w:val="left" w:pos="1611"/>
        </w:tabs>
      </w:pPr>
      <w:r>
        <w:t xml:space="preserve">Which statement is not </w:t>
      </w:r>
      <w:proofErr w:type="gramStart"/>
      <w:r>
        <w:t>true:</w:t>
      </w:r>
      <w:proofErr w:type="gramEnd"/>
      <w:r>
        <w:t xml:space="preserve"> </w:t>
      </w:r>
    </w:p>
    <w:p w14:paraId="5DC6A765" w14:textId="77777777" w:rsidR="006C58D5" w:rsidRDefault="006C58D5" w:rsidP="006C58D5">
      <w:pPr>
        <w:tabs>
          <w:tab w:val="left" w:pos="1611"/>
        </w:tabs>
      </w:pPr>
      <w:r>
        <w:t xml:space="preserve">Political Economy and cultural studies approaches to the media have historically </w:t>
      </w:r>
      <w:proofErr w:type="gramStart"/>
      <w:r>
        <w:t>been seen as</w:t>
      </w:r>
      <w:proofErr w:type="gramEnd"/>
      <w:r>
        <w:t xml:space="preserve"> divergent and antagonistic</w:t>
      </w:r>
    </w:p>
    <w:p w14:paraId="2910A9C8" w14:textId="77777777" w:rsidR="006C58D5" w:rsidRDefault="006C58D5" w:rsidP="006C58D5">
      <w:pPr>
        <w:tabs>
          <w:tab w:val="left" w:pos="1611"/>
        </w:tabs>
      </w:pPr>
      <w:r>
        <w:t>Political Economy approaches begin from the foundation that we live in a deeply unequal capitalist society driven by profit on a global scale</w:t>
      </w:r>
    </w:p>
    <w:p w14:paraId="7F4E1A32" w14:textId="77777777" w:rsidR="006C58D5" w:rsidRDefault="006C58D5" w:rsidP="006C58D5">
      <w:pPr>
        <w:tabs>
          <w:tab w:val="left" w:pos="1611"/>
        </w:tabs>
      </w:pPr>
      <w:r>
        <w:t xml:space="preserve">Cultural studies </w:t>
      </w:r>
      <w:proofErr w:type="gramStart"/>
      <w:r>
        <w:t>underscores</w:t>
      </w:r>
      <w:proofErr w:type="gramEnd"/>
      <w:r>
        <w:t xml:space="preserve"> the potential for social and political agency</w:t>
      </w:r>
    </w:p>
    <w:p w14:paraId="724FE75F" w14:textId="77777777" w:rsidR="006C58D5" w:rsidRPr="00F004B0" w:rsidRDefault="006C58D5" w:rsidP="006C58D5">
      <w:pPr>
        <w:tabs>
          <w:tab w:val="left" w:pos="1611"/>
        </w:tabs>
        <w:rPr>
          <w:b/>
        </w:rPr>
      </w:pPr>
      <w:r w:rsidRPr="00F004B0">
        <w:rPr>
          <w:b/>
        </w:rPr>
        <w:t>The complexity of communication and culture preclude any potential for understanding media and society in their social entirety utilizing mixed analytical frameworks that seek to examine both the macrosocial (socio-economic and political concerns) and the microsocial (questions of agency and subjectivity)</w:t>
      </w:r>
    </w:p>
    <w:p w14:paraId="7E6C2769" w14:textId="77777777" w:rsidR="006C58D5" w:rsidRDefault="006C58D5" w:rsidP="006C58D5">
      <w:pPr>
        <w:tabs>
          <w:tab w:val="left" w:pos="1611"/>
        </w:tabs>
      </w:pPr>
    </w:p>
    <w:p w14:paraId="1630E9BF" w14:textId="77777777" w:rsidR="006C58D5" w:rsidRPr="00F004B0" w:rsidRDefault="006C58D5" w:rsidP="006C58D5">
      <w:pPr>
        <w:tabs>
          <w:tab w:val="left" w:pos="1611"/>
        </w:tabs>
      </w:pPr>
    </w:p>
    <w:p w14:paraId="05EADA9F" w14:textId="77777777" w:rsidR="006C58D5" w:rsidRPr="006C58D5" w:rsidRDefault="006C58D5" w:rsidP="006C58D5">
      <w:pPr>
        <w:pStyle w:val="ListParagraph"/>
        <w:spacing w:after="0" w:line="240" w:lineRule="auto"/>
        <w:ind w:left="360"/>
        <w:rPr>
          <w:rFonts w:eastAsia="Times New Roman" w:cstheme="minorHAnsi"/>
          <w:b/>
          <w:color w:val="000000"/>
          <w:sz w:val="24"/>
          <w:szCs w:val="24"/>
        </w:rPr>
      </w:pPr>
    </w:p>
    <w:p w14:paraId="236E7274" w14:textId="77777777" w:rsidR="006C58D5" w:rsidRPr="006C58D5" w:rsidRDefault="006C58D5" w:rsidP="006C58D5">
      <w:pPr>
        <w:rPr>
          <w:sz w:val="24"/>
          <w:szCs w:val="24"/>
        </w:rPr>
      </w:pPr>
      <w:r w:rsidRPr="006C58D5">
        <w:rPr>
          <w:sz w:val="24"/>
          <w:szCs w:val="24"/>
        </w:rPr>
        <w:t xml:space="preserve">According to </w:t>
      </w:r>
      <w:proofErr w:type="spellStart"/>
      <w:r w:rsidRPr="006C58D5">
        <w:rPr>
          <w:sz w:val="24"/>
          <w:szCs w:val="24"/>
        </w:rPr>
        <w:t>Splichal</w:t>
      </w:r>
      <w:proofErr w:type="spellEnd"/>
      <w:r w:rsidRPr="006C58D5">
        <w:rPr>
          <w:sz w:val="24"/>
          <w:szCs w:val="24"/>
        </w:rPr>
        <w:t xml:space="preserve"> and Dahlgren, the crisis in journalism today is a result of </w:t>
      </w:r>
      <w:proofErr w:type="gramStart"/>
      <w:r w:rsidRPr="006C58D5">
        <w:rPr>
          <w:sz w:val="24"/>
          <w:szCs w:val="24"/>
        </w:rPr>
        <w:t>all of</w:t>
      </w:r>
      <w:proofErr w:type="gramEnd"/>
      <w:r w:rsidRPr="006C58D5">
        <w:rPr>
          <w:sz w:val="24"/>
          <w:szCs w:val="24"/>
        </w:rPr>
        <w:t xml:space="preserve"> the following except</w:t>
      </w:r>
    </w:p>
    <w:p w14:paraId="5F299F62" w14:textId="77777777" w:rsidR="006C58D5" w:rsidRPr="006C58D5" w:rsidRDefault="006C58D5" w:rsidP="006C58D5">
      <w:pPr>
        <w:rPr>
          <w:sz w:val="24"/>
          <w:szCs w:val="24"/>
        </w:rPr>
      </w:pPr>
      <w:r w:rsidRPr="006C58D5">
        <w:rPr>
          <w:sz w:val="24"/>
          <w:szCs w:val="24"/>
        </w:rPr>
        <w:t>Commercialization</w:t>
      </w:r>
    </w:p>
    <w:p w14:paraId="5AD46B3C" w14:textId="77777777" w:rsidR="006C58D5" w:rsidRPr="006C58D5" w:rsidRDefault="006C58D5" w:rsidP="006C58D5">
      <w:pPr>
        <w:rPr>
          <w:sz w:val="24"/>
          <w:szCs w:val="24"/>
        </w:rPr>
      </w:pPr>
      <w:r w:rsidRPr="006C58D5">
        <w:rPr>
          <w:sz w:val="24"/>
          <w:szCs w:val="24"/>
        </w:rPr>
        <w:t xml:space="preserve">Technological automation </w:t>
      </w:r>
    </w:p>
    <w:p w14:paraId="2222C792" w14:textId="77777777" w:rsidR="006C58D5" w:rsidRPr="006C58D5" w:rsidRDefault="006C58D5" w:rsidP="006C58D5">
      <w:pPr>
        <w:rPr>
          <w:sz w:val="24"/>
          <w:szCs w:val="24"/>
        </w:rPr>
      </w:pPr>
      <w:r w:rsidRPr="006C58D5">
        <w:rPr>
          <w:sz w:val="24"/>
          <w:szCs w:val="24"/>
        </w:rPr>
        <w:t>Declining public trust</w:t>
      </w:r>
    </w:p>
    <w:p w14:paraId="2B4EFFA9" w14:textId="77777777" w:rsidR="006C58D5" w:rsidRPr="006C58D5" w:rsidRDefault="006C58D5" w:rsidP="006C58D5">
      <w:pPr>
        <w:rPr>
          <w:b/>
          <w:sz w:val="24"/>
          <w:szCs w:val="24"/>
        </w:rPr>
      </w:pPr>
      <w:r w:rsidRPr="006C58D5">
        <w:rPr>
          <w:b/>
          <w:sz w:val="24"/>
          <w:szCs w:val="24"/>
        </w:rPr>
        <w:t>Decline in “</w:t>
      </w:r>
      <w:proofErr w:type="spellStart"/>
      <w:r w:rsidRPr="006C58D5">
        <w:rPr>
          <w:b/>
          <w:sz w:val="24"/>
          <w:szCs w:val="24"/>
        </w:rPr>
        <w:t>produser</w:t>
      </w:r>
      <w:proofErr w:type="spellEnd"/>
      <w:r w:rsidRPr="006C58D5">
        <w:rPr>
          <w:b/>
          <w:sz w:val="24"/>
          <w:szCs w:val="24"/>
        </w:rPr>
        <w:t>” journalists</w:t>
      </w:r>
    </w:p>
    <w:p w14:paraId="3541F29C" w14:textId="77777777" w:rsidR="006C58D5" w:rsidRPr="006C58D5" w:rsidRDefault="006C58D5" w:rsidP="006C58D5">
      <w:pPr>
        <w:rPr>
          <w:sz w:val="24"/>
          <w:szCs w:val="24"/>
        </w:rPr>
      </w:pPr>
    </w:p>
    <w:p w14:paraId="3E05202A" w14:textId="77777777" w:rsidR="006C58D5" w:rsidRPr="006C58D5" w:rsidRDefault="006C58D5" w:rsidP="006C58D5">
      <w:pPr>
        <w:rPr>
          <w:sz w:val="24"/>
          <w:szCs w:val="24"/>
        </w:rPr>
      </w:pPr>
      <w:r w:rsidRPr="006C58D5">
        <w:rPr>
          <w:sz w:val="24"/>
          <w:szCs w:val="24"/>
        </w:rPr>
        <w:t>Which statement is false</w:t>
      </w:r>
    </w:p>
    <w:p w14:paraId="65AFCEC3" w14:textId="77777777" w:rsidR="006C58D5" w:rsidRPr="006C58D5" w:rsidRDefault="006C58D5" w:rsidP="006C58D5">
      <w:pPr>
        <w:rPr>
          <w:sz w:val="24"/>
          <w:szCs w:val="24"/>
        </w:rPr>
      </w:pPr>
      <w:r w:rsidRPr="006C58D5">
        <w:rPr>
          <w:sz w:val="24"/>
          <w:szCs w:val="24"/>
        </w:rPr>
        <w:t>The public sphere is a place where public opinion can be formed</w:t>
      </w:r>
    </w:p>
    <w:p w14:paraId="249BF113" w14:textId="77777777" w:rsidR="006C58D5" w:rsidRPr="006C58D5" w:rsidRDefault="006C58D5" w:rsidP="006C58D5">
      <w:pPr>
        <w:rPr>
          <w:sz w:val="24"/>
          <w:szCs w:val="24"/>
        </w:rPr>
      </w:pPr>
      <w:r w:rsidRPr="006C58D5">
        <w:rPr>
          <w:sz w:val="24"/>
          <w:szCs w:val="24"/>
        </w:rPr>
        <w:t>Public opinion is a task of criticism and control by which citizens – as a public body - enact the State</w:t>
      </w:r>
    </w:p>
    <w:p w14:paraId="0D7C1E67" w14:textId="77777777" w:rsidR="006C58D5" w:rsidRPr="006C58D5" w:rsidRDefault="006C58D5" w:rsidP="006C58D5">
      <w:pPr>
        <w:rPr>
          <w:sz w:val="24"/>
          <w:szCs w:val="24"/>
        </w:rPr>
      </w:pPr>
      <w:r w:rsidRPr="006C58D5">
        <w:rPr>
          <w:sz w:val="24"/>
          <w:szCs w:val="24"/>
        </w:rPr>
        <w:t>Newspapers play an important role in formulating the public sphere in framing public opinion</w:t>
      </w:r>
    </w:p>
    <w:p w14:paraId="6DA7073E" w14:textId="77777777" w:rsidR="006C58D5" w:rsidRPr="006C58D5" w:rsidRDefault="006C58D5" w:rsidP="006C58D5">
      <w:pPr>
        <w:rPr>
          <w:b/>
          <w:sz w:val="24"/>
          <w:szCs w:val="24"/>
        </w:rPr>
      </w:pPr>
      <w:r w:rsidRPr="006C58D5">
        <w:rPr>
          <w:b/>
          <w:sz w:val="24"/>
          <w:szCs w:val="24"/>
        </w:rPr>
        <w:t>The emergence of the social welfare state (and Mass Democracy) has enhance the dynamics of the Public Sphere</w:t>
      </w:r>
    </w:p>
    <w:p w14:paraId="340B92E5" w14:textId="77777777" w:rsidR="006C58D5" w:rsidRDefault="006C58D5" w:rsidP="006C58D5">
      <w:pPr>
        <w:rPr>
          <w:sz w:val="24"/>
          <w:szCs w:val="24"/>
        </w:rPr>
      </w:pPr>
    </w:p>
    <w:p w14:paraId="3BCDCDB6" w14:textId="4E1FC669" w:rsidR="006C58D5" w:rsidRPr="006C58D5" w:rsidRDefault="006C58D5" w:rsidP="006C58D5">
      <w:pPr>
        <w:rPr>
          <w:sz w:val="24"/>
          <w:szCs w:val="24"/>
        </w:rPr>
      </w:pPr>
      <w:r w:rsidRPr="006C58D5">
        <w:rPr>
          <w:sz w:val="24"/>
          <w:szCs w:val="24"/>
        </w:rPr>
        <w:t xml:space="preserve">A situation where a journalist may stand to benefit personally from the stories they produce is </w:t>
      </w:r>
    </w:p>
    <w:p w14:paraId="61598014" w14:textId="77777777" w:rsidR="006C58D5" w:rsidRPr="006C58D5" w:rsidRDefault="006C58D5" w:rsidP="006C58D5">
      <w:pPr>
        <w:rPr>
          <w:sz w:val="24"/>
          <w:szCs w:val="24"/>
        </w:rPr>
      </w:pPr>
      <w:r w:rsidRPr="006C58D5">
        <w:rPr>
          <w:sz w:val="24"/>
          <w:szCs w:val="24"/>
        </w:rPr>
        <w:t>Ethnocentrism</w:t>
      </w:r>
    </w:p>
    <w:p w14:paraId="41936B9D" w14:textId="77777777" w:rsidR="006C58D5" w:rsidRPr="006C58D5" w:rsidRDefault="006C58D5" w:rsidP="006C58D5">
      <w:pPr>
        <w:rPr>
          <w:b/>
          <w:sz w:val="24"/>
          <w:szCs w:val="24"/>
        </w:rPr>
      </w:pPr>
      <w:r w:rsidRPr="006C58D5">
        <w:rPr>
          <w:b/>
          <w:sz w:val="24"/>
          <w:szCs w:val="24"/>
        </w:rPr>
        <w:t>Conflict of Interest</w:t>
      </w:r>
    </w:p>
    <w:p w14:paraId="4F943289" w14:textId="77777777" w:rsidR="006C58D5" w:rsidRPr="006C58D5" w:rsidRDefault="006C58D5" w:rsidP="006C58D5">
      <w:pPr>
        <w:rPr>
          <w:sz w:val="24"/>
          <w:szCs w:val="24"/>
        </w:rPr>
      </w:pPr>
      <w:r w:rsidRPr="006C58D5">
        <w:rPr>
          <w:sz w:val="24"/>
          <w:szCs w:val="24"/>
        </w:rPr>
        <w:t>Individualism</w:t>
      </w:r>
    </w:p>
    <w:p w14:paraId="03639D12" w14:textId="77777777" w:rsidR="006C58D5" w:rsidRPr="006C58D5" w:rsidRDefault="006C58D5" w:rsidP="006C58D5">
      <w:pPr>
        <w:rPr>
          <w:sz w:val="24"/>
          <w:szCs w:val="24"/>
        </w:rPr>
      </w:pPr>
      <w:r w:rsidRPr="006C58D5">
        <w:rPr>
          <w:sz w:val="24"/>
          <w:szCs w:val="24"/>
        </w:rPr>
        <w:t>Newsworthiness</w:t>
      </w:r>
    </w:p>
    <w:p w14:paraId="1089B6E3" w14:textId="77777777" w:rsidR="006C58D5" w:rsidRPr="006C58D5" w:rsidRDefault="006C58D5" w:rsidP="006C58D5">
      <w:pPr>
        <w:rPr>
          <w:sz w:val="24"/>
          <w:szCs w:val="24"/>
        </w:rPr>
      </w:pPr>
    </w:p>
    <w:p w14:paraId="0E39D4E5" w14:textId="77777777" w:rsidR="006C58D5" w:rsidRPr="006C58D5" w:rsidRDefault="006C58D5" w:rsidP="006C58D5">
      <w:pPr>
        <w:rPr>
          <w:sz w:val="24"/>
          <w:szCs w:val="24"/>
        </w:rPr>
      </w:pPr>
      <w:proofErr w:type="gramStart"/>
      <w:r w:rsidRPr="006C58D5">
        <w:rPr>
          <w:sz w:val="24"/>
          <w:szCs w:val="24"/>
        </w:rPr>
        <w:t>All of</w:t>
      </w:r>
      <w:proofErr w:type="gramEnd"/>
      <w:r w:rsidRPr="006C58D5">
        <w:rPr>
          <w:sz w:val="24"/>
          <w:szCs w:val="24"/>
        </w:rPr>
        <w:t xml:space="preserve"> the following have contributed to “America” losing its mind</w:t>
      </w:r>
    </w:p>
    <w:p w14:paraId="5BA91208" w14:textId="77777777" w:rsidR="006C58D5" w:rsidRPr="006C58D5" w:rsidRDefault="006C58D5" w:rsidP="006C58D5">
      <w:pPr>
        <w:rPr>
          <w:sz w:val="24"/>
          <w:szCs w:val="24"/>
        </w:rPr>
      </w:pPr>
      <w:r w:rsidRPr="006C58D5">
        <w:rPr>
          <w:sz w:val="24"/>
          <w:szCs w:val="24"/>
        </w:rPr>
        <w:t>The advancement of the idea that reality is a social construction</w:t>
      </w:r>
    </w:p>
    <w:p w14:paraId="0025A9A2" w14:textId="77777777" w:rsidR="006C58D5" w:rsidRPr="006C58D5" w:rsidRDefault="006C58D5" w:rsidP="006C58D5">
      <w:pPr>
        <w:rPr>
          <w:sz w:val="24"/>
          <w:szCs w:val="24"/>
        </w:rPr>
      </w:pPr>
      <w:r w:rsidRPr="006C58D5">
        <w:rPr>
          <w:sz w:val="24"/>
          <w:szCs w:val="24"/>
        </w:rPr>
        <w:t>The marketplace of ideas offered by the internet</w:t>
      </w:r>
    </w:p>
    <w:p w14:paraId="3FE94E78" w14:textId="77777777" w:rsidR="006C58D5" w:rsidRPr="006C58D5" w:rsidRDefault="006C58D5" w:rsidP="006C58D5">
      <w:pPr>
        <w:rPr>
          <w:sz w:val="24"/>
          <w:szCs w:val="24"/>
        </w:rPr>
      </w:pPr>
      <w:r w:rsidRPr="006C58D5">
        <w:rPr>
          <w:sz w:val="24"/>
          <w:szCs w:val="24"/>
        </w:rPr>
        <w:t xml:space="preserve">The rise of religious thinking </w:t>
      </w:r>
    </w:p>
    <w:p w14:paraId="74742849" w14:textId="77777777" w:rsidR="006C58D5" w:rsidRPr="006C58D5" w:rsidRDefault="006C58D5" w:rsidP="006C58D5">
      <w:pPr>
        <w:rPr>
          <w:b/>
          <w:sz w:val="24"/>
          <w:szCs w:val="24"/>
        </w:rPr>
      </w:pPr>
      <w:r w:rsidRPr="006C58D5">
        <w:rPr>
          <w:b/>
          <w:sz w:val="24"/>
          <w:szCs w:val="24"/>
        </w:rPr>
        <w:t>The extension of the Fairness Doctrine in the early 1990s</w:t>
      </w:r>
    </w:p>
    <w:p w14:paraId="273A66D1" w14:textId="77777777" w:rsidR="006C58D5" w:rsidRPr="006C58D5" w:rsidRDefault="006C58D5" w:rsidP="006C58D5">
      <w:pPr>
        <w:rPr>
          <w:b/>
          <w:sz w:val="24"/>
          <w:szCs w:val="24"/>
        </w:rPr>
      </w:pPr>
    </w:p>
    <w:p w14:paraId="0E43A193" w14:textId="77777777" w:rsidR="006C58D5" w:rsidRPr="006C58D5" w:rsidRDefault="006C58D5" w:rsidP="006C58D5">
      <w:pPr>
        <w:rPr>
          <w:b/>
          <w:sz w:val="24"/>
          <w:szCs w:val="24"/>
        </w:rPr>
      </w:pPr>
    </w:p>
    <w:p w14:paraId="09280F43" w14:textId="77777777" w:rsidR="006C58D5" w:rsidRPr="006C58D5" w:rsidRDefault="006C58D5" w:rsidP="006C58D5">
      <w:pPr>
        <w:rPr>
          <w:sz w:val="24"/>
          <w:szCs w:val="24"/>
        </w:rPr>
      </w:pPr>
      <w:r w:rsidRPr="006C58D5">
        <w:rPr>
          <w:sz w:val="24"/>
          <w:szCs w:val="24"/>
        </w:rPr>
        <w:t>Which of the following is an element of journalism?</w:t>
      </w:r>
    </w:p>
    <w:p w14:paraId="60DE3EC0" w14:textId="77777777" w:rsidR="006C58D5" w:rsidRPr="006C58D5" w:rsidRDefault="006C58D5" w:rsidP="006C58D5">
      <w:pPr>
        <w:rPr>
          <w:sz w:val="24"/>
          <w:szCs w:val="24"/>
        </w:rPr>
      </w:pPr>
      <w:r w:rsidRPr="006C58D5">
        <w:rPr>
          <w:sz w:val="24"/>
          <w:szCs w:val="24"/>
        </w:rPr>
        <w:t>Its first loyalty is to the government</w:t>
      </w:r>
    </w:p>
    <w:p w14:paraId="491A3B8B" w14:textId="77777777" w:rsidR="006C58D5" w:rsidRPr="006C58D5" w:rsidRDefault="006C58D5" w:rsidP="006C58D5">
      <w:pPr>
        <w:rPr>
          <w:b/>
          <w:sz w:val="24"/>
          <w:szCs w:val="24"/>
        </w:rPr>
      </w:pPr>
      <w:r w:rsidRPr="006C58D5">
        <w:rPr>
          <w:b/>
          <w:sz w:val="24"/>
          <w:szCs w:val="24"/>
        </w:rPr>
        <w:t>It must provide a forum for public criticism and compromise</w:t>
      </w:r>
    </w:p>
    <w:p w14:paraId="0E6B1DA3" w14:textId="77777777" w:rsidR="006C58D5" w:rsidRPr="006C58D5" w:rsidRDefault="006C58D5" w:rsidP="006C58D5">
      <w:pPr>
        <w:rPr>
          <w:sz w:val="24"/>
          <w:szCs w:val="24"/>
        </w:rPr>
      </w:pPr>
      <w:r w:rsidRPr="006C58D5">
        <w:rPr>
          <w:sz w:val="24"/>
          <w:szCs w:val="24"/>
        </w:rPr>
        <w:t>Its first obligation is to the powers of the state</w:t>
      </w:r>
    </w:p>
    <w:p w14:paraId="3E5CBD66" w14:textId="77777777" w:rsidR="006C58D5" w:rsidRPr="006C58D5" w:rsidRDefault="006C58D5" w:rsidP="006C58D5">
      <w:pPr>
        <w:rPr>
          <w:sz w:val="24"/>
          <w:szCs w:val="24"/>
        </w:rPr>
      </w:pPr>
      <w:r w:rsidRPr="006C58D5">
        <w:rPr>
          <w:sz w:val="24"/>
          <w:szCs w:val="24"/>
        </w:rPr>
        <w:t>It must keep people’s attention through the stories it reports</w:t>
      </w:r>
    </w:p>
    <w:p w14:paraId="06DABAF7" w14:textId="77777777" w:rsidR="006C58D5" w:rsidRPr="006C58D5" w:rsidRDefault="006C58D5" w:rsidP="006C58D5">
      <w:pPr>
        <w:rPr>
          <w:sz w:val="24"/>
          <w:szCs w:val="24"/>
        </w:rPr>
      </w:pPr>
    </w:p>
    <w:p w14:paraId="427F5307" w14:textId="2B5DB707" w:rsidR="008379DE" w:rsidRPr="006C58D5" w:rsidRDefault="006C58D5" w:rsidP="006C58D5">
      <w:pPr>
        <w:pStyle w:val="ListParagraph"/>
        <w:spacing w:after="0" w:line="240" w:lineRule="auto"/>
        <w:ind w:left="360"/>
      </w:pPr>
      <w:r>
        <w:t xml:space="preserve"> </w:t>
      </w:r>
    </w:p>
    <w:p w14:paraId="539A4C42" w14:textId="77777777" w:rsidR="006C58D5" w:rsidRPr="00854BCC" w:rsidRDefault="006C58D5" w:rsidP="006C58D5">
      <w:pPr>
        <w:rPr>
          <w:u w:val="single"/>
        </w:rPr>
      </w:pPr>
      <w:r w:rsidRPr="00854BCC">
        <w:rPr>
          <w:u w:val="single"/>
        </w:rPr>
        <w:t xml:space="preserve">Which statement is not true: According to Foucault, Bentham’s Panopticon </w:t>
      </w:r>
    </w:p>
    <w:p w14:paraId="616C613B" w14:textId="77777777" w:rsidR="006C58D5" w:rsidRDefault="006C58D5" w:rsidP="006C58D5">
      <w:r>
        <w:t xml:space="preserve">Is an architectural instrument reconfiguring the operation of power </w:t>
      </w:r>
      <w:proofErr w:type="gramStart"/>
      <w:r>
        <w:t>relations</w:t>
      </w:r>
      <w:proofErr w:type="gramEnd"/>
    </w:p>
    <w:p w14:paraId="15DB0BCC" w14:textId="77777777" w:rsidR="006C58D5" w:rsidRDefault="006C58D5" w:rsidP="006C58D5">
      <w:r>
        <w:t xml:space="preserve">Is an instrument founded upon surveillance and the gaze over disciplinary </w:t>
      </w:r>
      <w:proofErr w:type="gramStart"/>
      <w:r>
        <w:t>subjects</w:t>
      </w:r>
      <w:proofErr w:type="gramEnd"/>
    </w:p>
    <w:p w14:paraId="0F605227" w14:textId="77777777" w:rsidR="006C58D5" w:rsidRDefault="006C58D5" w:rsidP="006C58D5">
      <w:r>
        <w:t xml:space="preserve">Implements and implicates the observed in </w:t>
      </w:r>
      <w:proofErr w:type="gramStart"/>
      <w:r>
        <w:t>the  relations</w:t>
      </w:r>
      <w:proofErr w:type="gramEnd"/>
      <w:r>
        <w:t xml:space="preserve"> of power over them</w:t>
      </w:r>
    </w:p>
    <w:p w14:paraId="7D3C48C1" w14:textId="77777777" w:rsidR="006C58D5" w:rsidRPr="00474B6D" w:rsidRDefault="006C58D5" w:rsidP="006C58D5">
      <w:pPr>
        <w:rPr>
          <w:b/>
        </w:rPr>
      </w:pPr>
      <w:r w:rsidRPr="00474B6D">
        <w:rPr>
          <w:b/>
        </w:rPr>
        <w:t>All are correct</w:t>
      </w:r>
    </w:p>
    <w:p w14:paraId="0CC002DC" w14:textId="77777777" w:rsidR="006C58D5" w:rsidRDefault="006C58D5" w:rsidP="006C58D5"/>
    <w:p w14:paraId="3D3A7762" w14:textId="77777777" w:rsidR="006C58D5" w:rsidRPr="00854BCC" w:rsidRDefault="006C58D5" w:rsidP="006C58D5">
      <w:pPr>
        <w:rPr>
          <w:u w:val="single"/>
        </w:rPr>
      </w:pPr>
      <w:proofErr w:type="gramStart"/>
      <w:r w:rsidRPr="00854BCC">
        <w:rPr>
          <w:u w:val="single"/>
        </w:rPr>
        <w:t>All of</w:t>
      </w:r>
      <w:proofErr w:type="gramEnd"/>
      <w:r w:rsidRPr="00854BCC">
        <w:rPr>
          <w:u w:val="single"/>
        </w:rPr>
        <w:t xml:space="preserve"> the following were discussed in the reading Michel </w:t>
      </w:r>
      <w:proofErr w:type="spellStart"/>
      <w:r w:rsidRPr="00854BCC">
        <w:rPr>
          <w:u w:val="single"/>
        </w:rPr>
        <w:t>Foucalt</w:t>
      </w:r>
      <w:proofErr w:type="spellEnd"/>
      <w:r w:rsidRPr="00854BCC">
        <w:rPr>
          <w:u w:val="single"/>
        </w:rPr>
        <w:t xml:space="preserve">, Discipline and Punish, </w:t>
      </w:r>
      <w:proofErr w:type="spellStart"/>
      <w:r w:rsidRPr="00854BCC">
        <w:rPr>
          <w:u w:val="single"/>
        </w:rPr>
        <w:t>Panopticism</w:t>
      </w:r>
      <w:proofErr w:type="spellEnd"/>
      <w:r w:rsidRPr="00854BCC">
        <w:rPr>
          <w:u w:val="single"/>
        </w:rPr>
        <w:t xml:space="preserve"> except</w:t>
      </w:r>
    </w:p>
    <w:p w14:paraId="0702ACB1" w14:textId="77777777" w:rsidR="006C58D5" w:rsidRDefault="006C58D5" w:rsidP="006C58D5">
      <w:r>
        <w:t>How disciplinary measures were used to fight the plague in the seventeenth century</w:t>
      </w:r>
    </w:p>
    <w:p w14:paraId="0CA7BDB9" w14:textId="77777777" w:rsidR="006C58D5" w:rsidRDefault="006C58D5" w:rsidP="006C58D5">
      <w:r>
        <w:t>How Foucault’s conception of power is related to the processes surrounding the formation of one’s subjectivity/identity</w:t>
      </w:r>
    </w:p>
    <w:p w14:paraId="1A261742" w14:textId="77777777" w:rsidR="006C58D5" w:rsidRDefault="006C58D5" w:rsidP="006C58D5">
      <w:r>
        <w:t>How “knowledge” and “categorizations” are disciplinary mechanisms and constructs</w:t>
      </w:r>
    </w:p>
    <w:p w14:paraId="42570988" w14:textId="77777777" w:rsidR="006C58D5" w:rsidRPr="00C709B6" w:rsidRDefault="006C58D5" w:rsidP="006C58D5">
      <w:pPr>
        <w:rPr>
          <w:b/>
        </w:rPr>
      </w:pPr>
      <w:r w:rsidRPr="00C709B6">
        <w:rPr>
          <w:b/>
        </w:rPr>
        <w:t xml:space="preserve">How Foucault’s concept of </w:t>
      </w:r>
      <w:r>
        <w:rPr>
          <w:b/>
        </w:rPr>
        <w:t>power contradicts Marx’s arguments regarding the structure/agency dialect</w:t>
      </w:r>
    </w:p>
    <w:p w14:paraId="201575FB" w14:textId="77777777" w:rsidR="006C58D5" w:rsidRDefault="006C58D5" w:rsidP="006C58D5">
      <w:r>
        <w:t xml:space="preserve"> </w:t>
      </w:r>
    </w:p>
    <w:p w14:paraId="725BF446" w14:textId="77777777" w:rsidR="006C58D5" w:rsidRPr="00854BCC" w:rsidRDefault="006C58D5" w:rsidP="006C58D5">
      <w:pPr>
        <w:rPr>
          <w:u w:val="single"/>
        </w:rPr>
      </w:pPr>
      <w:r w:rsidRPr="00854BCC">
        <w:rPr>
          <w:u w:val="single"/>
        </w:rPr>
        <w:t>How is Foucault’s work practically related to ideas of education?</w:t>
      </w:r>
    </w:p>
    <w:p w14:paraId="4CB71651" w14:textId="77777777" w:rsidR="006C58D5" w:rsidRDefault="006C58D5" w:rsidP="006C58D5">
      <w:r>
        <w:t>The curriculum is a set of ideas with which students are indoctrinated</w:t>
      </w:r>
    </w:p>
    <w:p w14:paraId="26E0090E" w14:textId="77777777" w:rsidR="006C58D5" w:rsidRDefault="006C58D5" w:rsidP="006C58D5">
      <w:r>
        <w:t>The organization of the classroom (chairs, who speaks and when, etc.) positions the teacher as the authority</w:t>
      </w:r>
    </w:p>
    <w:p w14:paraId="7BC81993" w14:textId="77777777" w:rsidR="006C58D5" w:rsidRDefault="006C58D5" w:rsidP="006C58D5">
      <w:r>
        <w:t>The outcomes (skillsets) learned are designed to be industrially practical in structured labor markets</w:t>
      </w:r>
    </w:p>
    <w:p w14:paraId="468A2525" w14:textId="77777777" w:rsidR="006C58D5" w:rsidRDefault="006C58D5" w:rsidP="006C58D5">
      <w:pPr>
        <w:rPr>
          <w:b/>
        </w:rPr>
      </w:pPr>
      <w:proofErr w:type="gramStart"/>
      <w:r w:rsidRPr="00C709B6">
        <w:rPr>
          <w:b/>
        </w:rPr>
        <w:t>All of</w:t>
      </w:r>
      <w:proofErr w:type="gramEnd"/>
      <w:r w:rsidRPr="00C709B6">
        <w:rPr>
          <w:b/>
        </w:rPr>
        <w:t xml:space="preserve"> the answers are correct</w:t>
      </w:r>
    </w:p>
    <w:p w14:paraId="3CBFE950" w14:textId="77777777" w:rsidR="006C58D5" w:rsidRDefault="006C58D5" w:rsidP="006C58D5">
      <w:pPr>
        <w:rPr>
          <w:b/>
        </w:rPr>
      </w:pPr>
    </w:p>
    <w:p w14:paraId="296678FB" w14:textId="77777777" w:rsidR="006C58D5" w:rsidRPr="00854BCC" w:rsidRDefault="006C58D5" w:rsidP="006C58D5">
      <w:pPr>
        <w:rPr>
          <w:u w:val="single"/>
        </w:rPr>
      </w:pPr>
      <w:r w:rsidRPr="00854BCC">
        <w:rPr>
          <w:u w:val="single"/>
        </w:rPr>
        <w:t>Foucault’s use of the term discipline can be reinterpreted, according to Marshall, as meaning</w:t>
      </w:r>
    </w:p>
    <w:p w14:paraId="5B3C03A2" w14:textId="77777777" w:rsidR="006C58D5" w:rsidRDefault="006C58D5" w:rsidP="006C58D5">
      <w:r>
        <w:t>A Professional/profession</w:t>
      </w:r>
    </w:p>
    <w:p w14:paraId="28643E83" w14:textId="77777777" w:rsidR="006C58D5" w:rsidRDefault="006C58D5" w:rsidP="006C58D5">
      <w:r>
        <w:t xml:space="preserve">The connectedness and mutual dependence of relations of power of communication and abilities or capacities to be </w:t>
      </w:r>
      <w:proofErr w:type="spellStart"/>
      <w:r>
        <w:t>visable</w:t>
      </w:r>
      <w:proofErr w:type="spellEnd"/>
    </w:p>
    <w:p w14:paraId="28BEE735" w14:textId="77777777" w:rsidR="006C58D5" w:rsidRPr="004A32DA" w:rsidRDefault="006C58D5" w:rsidP="006C58D5">
      <w:pPr>
        <w:rPr>
          <w:b/>
        </w:rPr>
      </w:pPr>
      <w:r w:rsidRPr="004A32DA">
        <w:rPr>
          <w:b/>
        </w:rPr>
        <w:t>Both A and B</w:t>
      </w:r>
    </w:p>
    <w:p w14:paraId="3EB897E6" w14:textId="77777777" w:rsidR="006C58D5" w:rsidRDefault="006C58D5" w:rsidP="006C58D5">
      <w:r>
        <w:t>Neither A and B</w:t>
      </w:r>
    </w:p>
    <w:p w14:paraId="4AA81C82" w14:textId="77777777" w:rsidR="006C58D5" w:rsidRDefault="006C58D5" w:rsidP="006C58D5"/>
    <w:p w14:paraId="2E5A8BC8" w14:textId="77777777" w:rsidR="006C58D5" w:rsidRPr="00854BCC" w:rsidRDefault="006C58D5" w:rsidP="006C58D5">
      <w:pPr>
        <w:rPr>
          <w:u w:val="single"/>
        </w:rPr>
      </w:pPr>
      <w:r w:rsidRPr="00854BCC">
        <w:rPr>
          <w:u w:val="single"/>
        </w:rPr>
        <w:t xml:space="preserve">The evolution of film technology </w:t>
      </w:r>
      <w:proofErr w:type="gramStart"/>
      <w:r w:rsidRPr="00854BCC">
        <w:rPr>
          <w:u w:val="single"/>
        </w:rPr>
        <w:t>dates back to</w:t>
      </w:r>
      <w:proofErr w:type="gramEnd"/>
      <w:r w:rsidRPr="00854BCC">
        <w:rPr>
          <w:u w:val="single"/>
        </w:rPr>
        <w:t xml:space="preserve"> </w:t>
      </w:r>
    </w:p>
    <w:p w14:paraId="62B1485A" w14:textId="77777777" w:rsidR="006C58D5" w:rsidRPr="004A32DA" w:rsidRDefault="006C58D5" w:rsidP="006C58D5">
      <w:pPr>
        <w:rPr>
          <w:b/>
        </w:rPr>
      </w:pPr>
      <w:r w:rsidRPr="004A32DA">
        <w:rPr>
          <w:b/>
        </w:rPr>
        <w:t>The 1880s</w:t>
      </w:r>
    </w:p>
    <w:p w14:paraId="46319696" w14:textId="77777777" w:rsidR="006C58D5" w:rsidRDefault="006C58D5" w:rsidP="006C58D5">
      <w:r>
        <w:t>The 1900s</w:t>
      </w:r>
    </w:p>
    <w:p w14:paraId="776AD5ED" w14:textId="77777777" w:rsidR="006C58D5" w:rsidRDefault="006C58D5" w:rsidP="006C58D5">
      <w:r>
        <w:t>The 1910s</w:t>
      </w:r>
    </w:p>
    <w:p w14:paraId="589DD258" w14:textId="77777777" w:rsidR="006C58D5" w:rsidRDefault="006C58D5" w:rsidP="006C58D5">
      <w:r>
        <w:t>The 1920s</w:t>
      </w:r>
    </w:p>
    <w:p w14:paraId="399B4D84" w14:textId="77777777" w:rsidR="006C58D5" w:rsidRDefault="006C58D5" w:rsidP="006C58D5"/>
    <w:p w14:paraId="15F988BD" w14:textId="77777777" w:rsidR="006C58D5" w:rsidRPr="00854BCC" w:rsidRDefault="006C58D5" w:rsidP="006C58D5">
      <w:pPr>
        <w:rPr>
          <w:u w:val="single"/>
        </w:rPr>
      </w:pPr>
      <w:r w:rsidRPr="00854BCC">
        <w:rPr>
          <w:u w:val="single"/>
        </w:rPr>
        <w:t xml:space="preserve">A cultural product that becomes popular and provides a sense of shared cultural experiences are </w:t>
      </w:r>
    </w:p>
    <w:p w14:paraId="20FF6E96" w14:textId="77777777" w:rsidR="006C58D5" w:rsidRPr="004A32DA" w:rsidRDefault="006C58D5" w:rsidP="006C58D5">
      <w:pPr>
        <w:rPr>
          <w:b/>
        </w:rPr>
      </w:pPr>
      <w:r w:rsidRPr="004A32DA">
        <w:rPr>
          <w:b/>
        </w:rPr>
        <w:t>Consensus Narratives</w:t>
      </w:r>
    </w:p>
    <w:p w14:paraId="0242459D" w14:textId="77777777" w:rsidR="006C58D5" w:rsidRDefault="006C58D5" w:rsidP="006C58D5">
      <w:r>
        <w:t>Blockbusters</w:t>
      </w:r>
    </w:p>
    <w:p w14:paraId="437558B3" w14:textId="77777777" w:rsidR="006C58D5" w:rsidRDefault="006C58D5" w:rsidP="006C58D5">
      <w:r>
        <w:t>Global Cinematics</w:t>
      </w:r>
    </w:p>
    <w:p w14:paraId="07D89B82" w14:textId="77777777" w:rsidR="006C58D5" w:rsidRDefault="006C58D5" w:rsidP="006C58D5">
      <w:r>
        <w:t xml:space="preserve">Cinema </w:t>
      </w:r>
      <w:proofErr w:type="spellStart"/>
      <w:r>
        <w:t>Verite</w:t>
      </w:r>
      <w:proofErr w:type="spellEnd"/>
    </w:p>
    <w:p w14:paraId="1BD2717E" w14:textId="77777777" w:rsidR="006C58D5" w:rsidRDefault="006C58D5" w:rsidP="006C58D5"/>
    <w:p w14:paraId="1823A15D" w14:textId="77777777" w:rsidR="006C58D5" w:rsidRDefault="006C58D5" w:rsidP="006C58D5">
      <w:proofErr w:type="spellStart"/>
      <w:r>
        <w:t>Debord’s</w:t>
      </w:r>
      <w:proofErr w:type="spellEnd"/>
      <w:r>
        <w:t xml:space="preserve"> Society of the Spectacle addresses </w:t>
      </w:r>
    </w:p>
    <w:p w14:paraId="29F21E64" w14:textId="77777777" w:rsidR="006C58D5" w:rsidRPr="00BB1DE2" w:rsidRDefault="006C58D5" w:rsidP="006C58D5">
      <w:pPr>
        <w:rPr>
          <w:b/>
        </w:rPr>
      </w:pPr>
      <w:r w:rsidRPr="00BB1DE2">
        <w:rPr>
          <w:b/>
        </w:rPr>
        <w:t>Commodity Fetishism</w:t>
      </w:r>
    </w:p>
    <w:p w14:paraId="48849F3F" w14:textId="77777777" w:rsidR="006C58D5" w:rsidRDefault="006C58D5" w:rsidP="006C58D5">
      <w:r>
        <w:t>Discursive Alienation</w:t>
      </w:r>
    </w:p>
    <w:p w14:paraId="22DE0137" w14:textId="77777777" w:rsidR="006C58D5" w:rsidRDefault="006C58D5" w:rsidP="006C58D5">
      <w:r>
        <w:t>Contrapuntal Inversion</w:t>
      </w:r>
    </w:p>
    <w:p w14:paraId="39E15FD7" w14:textId="77777777" w:rsidR="006C58D5" w:rsidRDefault="006C58D5" w:rsidP="006C58D5">
      <w:r>
        <w:t xml:space="preserve">Hegemonic Altruism </w:t>
      </w:r>
    </w:p>
    <w:p w14:paraId="1626922D" w14:textId="77777777" w:rsidR="006C58D5" w:rsidRDefault="006C58D5" w:rsidP="006C58D5"/>
    <w:p w14:paraId="60C27E5F" w14:textId="77777777" w:rsidR="006C58D5" w:rsidRDefault="006C58D5" w:rsidP="006C58D5">
      <w:r>
        <w:t xml:space="preserve">Alison Hearn discusses </w:t>
      </w:r>
      <w:proofErr w:type="gramStart"/>
      <w:r>
        <w:t>all of</w:t>
      </w:r>
      <w:proofErr w:type="gramEnd"/>
      <w:r>
        <w:t xml:space="preserve"> the following as contributing to the development of self-branding except</w:t>
      </w:r>
    </w:p>
    <w:p w14:paraId="2076DAEE" w14:textId="77777777" w:rsidR="006C58D5" w:rsidRDefault="006C58D5" w:rsidP="006C58D5">
      <w:r>
        <w:t>Reality TV shows</w:t>
      </w:r>
    </w:p>
    <w:p w14:paraId="0AB99CD4" w14:textId="77777777" w:rsidR="006C58D5" w:rsidRDefault="006C58D5" w:rsidP="006C58D5">
      <w:r>
        <w:t>Corporate management literature</w:t>
      </w:r>
    </w:p>
    <w:p w14:paraId="0DC2259E" w14:textId="77777777" w:rsidR="006C58D5" w:rsidRDefault="006C58D5" w:rsidP="006C58D5">
      <w:r>
        <w:t>Social media websites</w:t>
      </w:r>
    </w:p>
    <w:p w14:paraId="6C29E581" w14:textId="77777777" w:rsidR="006C58D5" w:rsidRPr="00BB1DE2" w:rsidRDefault="006C58D5" w:rsidP="006C58D5">
      <w:pPr>
        <w:rPr>
          <w:b/>
        </w:rPr>
      </w:pPr>
      <w:r w:rsidRPr="00BB1DE2">
        <w:rPr>
          <w:b/>
        </w:rPr>
        <w:t>The rise of corporate media synergies</w:t>
      </w:r>
    </w:p>
    <w:p w14:paraId="1E566E2A" w14:textId="77777777" w:rsidR="006C58D5" w:rsidRDefault="006C58D5" w:rsidP="006C58D5"/>
    <w:p w14:paraId="74CD151A" w14:textId="77777777" w:rsidR="006C58D5" w:rsidRDefault="006C58D5" w:rsidP="006C58D5">
      <w:r>
        <w:t xml:space="preserve">The processes of developing and maintaining the branded self are </w:t>
      </w:r>
    </w:p>
    <w:p w14:paraId="7AAF6A19" w14:textId="77777777" w:rsidR="006C58D5" w:rsidRDefault="006C58D5" w:rsidP="006C58D5">
      <w:r>
        <w:t>Self-exploitative</w:t>
      </w:r>
    </w:p>
    <w:p w14:paraId="36863167" w14:textId="77777777" w:rsidR="006C58D5" w:rsidRDefault="006C58D5" w:rsidP="006C58D5">
      <w:r>
        <w:t>Image based</w:t>
      </w:r>
    </w:p>
    <w:p w14:paraId="5521FAAF" w14:textId="77777777" w:rsidR="006C58D5" w:rsidRDefault="006C58D5" w:rsidP="006C58D5">
      <w:r>
        <w:t>A form of rhetorical persuasion</w:t>
      </w:r>
    </w:p>
    <w:p w14:paraId="139AE33E" w14:textId="77777777" w:rsidR="006C58D5" w:rsidRPr="00A86F9A" w:rsidRDefault="006C58D5" w:rsidP="006C58D5">
      <w:pPr>
        <w:rPr>
          <w:b/>
        </w:rPr>
      </w:pPr>
      <w:proofErr w:type="gramStart"/>
      <w:r w:rsidRPr="00A86F9A">
        <w:rPr>
          <w:b/>
        </w:rPr>
        <w:t>All of</w:t>
      </w:r>
      <w:proofErr w:type="gramEnd"/>
      <w:r w:rsidRPr="00A86F9A">
        <w:rPr>
          <w:b/>
        </w:rPr>
        <w:t xml:space="preserve"> the answers are correct</w:t>
      </w:r>
    </w:p>
    <w:p w14:paraId="380C88EE" w14:textId="77777777" w:rsidR="006C58D5" w:rsidRDefault="006C58D5" w:rsidP="006C58D5"/>
    <w:p w14:paraId="53EDF045" w14:textId="77777777" w:rsidR="006C58D5" w:rsidRDefault="006C58D5" w:rsidP="006C58D5">
      <w:r>
        <w:t>Ads on the internet which pop-up in a new screen as a user clicks to a new website are called</w:t>
      </w:r>
    </w:p>
    <w:p w14:paraId="6A2770CA" w14:textId="77777777" w:rsidR="006C58D5" w:rsidRDefault="006C58D5" w:rsidP="006C58D5">
      <w:r>
        <w:t>Spam</w:t>
      </w:r>
    </w:p>
    <w:p w14:paraId="061EDA8A" w14:textId="77777777" w:rsidR="006C58D5" w:rsidRPr="004F17B2" w:rsidRDefault="006C58D5" w:rsidP="006C58D5">
      <w:pPr>
        <w:rPr>
          <w:b/>
        </w:rPr>
      </w:pPr>
      <w:r w:rsidRPr="004F17B2">
        <w:rPr>
          <w:b/>
        </w:rPr>
        <w:t>Interstitials</w:t>
      </w:r>
    </w:p>
    <w:p w14:paraId="68B29BD9" w14:textId="77777777" w:rsidR="006C58D5" w:rsidRDefault="006C58D5" w:rsidP="006C58D5">
      <w:r>
        <w:t>Intermediations</w:t>
      </w:r>
    </w:p>
    <w:p w14:paraId="2711CB1F" w14:textId="77777777" w:rsidR="006C58D5" w:rsidRDefault="006C58D5" w:rsidP="006C58D5">
      <w:r>
        <w:t>Subliminal advertising</w:t>
      </w:r>
    </w:p>
    <w:p w14:paraId="70AA1E54" w14:textId="77777777" w:rsidR="006C58D5" w:rsidRDefault="006C58D5" w:rsidP="006C58D5"/>
    <w:p w14:paraId="495A73F3" w14:textId="77777777" w:rsidR="006C58D5" w:rsidRDefault="006C58D5" w:rsidP="006C58D5">
      <w:r>
        <w:t xml:space="preserve">Linking a product to a positive cultural value or image is </w:t>
      </w:r>
    </w:p>
    <w:p w14:paraId="2E1F1FCC" w14:textId="77777777" w:rsidR="006C58D5" w:rsidRPr="00574A69" w:rsidRDefault="006C58D5" w:rsidP="006C58D5">
      <w:pPr>
        <w:rPr>
          <w:b/>
        </w:rPr>
      </w:pPr>
      <w:r w:rsidRPr="00574A69">
        <w:rPr>
          <w:b/>
        </w:rPr>
        <w:t>The association principle</w:t>
      </w:r>
    </w:p>
    <w:p w14:paraId="7B13ABE0" w14:textId="77777777" w:rsidR="006C58D5" w:rsidRDefault="006C58D5" w:rsidP="006C58D5">
      <w:r>
        <w:t>The assimilative principle</w:t>
      </w:r>
    </w:p>
    <w:p w14:paraId="3CB59741" w14:textId="77777777" w:rsidR="006C58D5" w:rsidRDefault="006C58D5" w:rsidP="006C58D5">
      <w:r>
        <w:t xml:space="preserve">The accentuation principle </w:t>
      </w:r>
    </w:p>
    <w:p w14:paraId="1D785B3A" w14:textId="77777777" w:rsidR="006C58D5" w:rsidRDefault="006C58D5" w:rsidP="006C58D5">
      <w:r>
        <w:t xml:space="preserve">The bandwagon </w:t>
      </w:r>
      <w:proofErr w:type="gramStart"/>
      <w:r>
        <w:t>effect</w:t>
      </w:r>
      <w:proofErr w:type="gramEnd"/>
    </w:p>
    <w:p w14:paraId="5138BA97" w14:textId="77777777" w:rsidR="006C58D5" w:rsidRDefault="006C58D5" w:rsidP="006C58D5"/>
    <w:p w14:paraId="2D5085E8" w14:textId="5B6F2058" w:rsidR="006C58D5" w:rsidRDefault="006C58D5" w:rsidP="006C58D5">
      <w:r>
        <w:t xml:space="preserve">The attempt to persuade a consumer that using a product will maintain or elevate their social status is </w:t>
      </w:r>
    </w:p>
    <w:p w14:paraId="052DD3DA" w14:textId="77777777" w:rsidR="006C58D5" w:rsidRPr="004F17B2" w:rsidRDefault="006C58D5" w:rsidP="006C58D5">
      <w:pPr>
        <w:rPr>
          <w:b/>
        </w:rPr>
      </w:pPr>
      <w:r w:rsidRPr="004F17B2">
        <w:rPr>
          <w:b/>
        </w:rPr>
        <w:t>Snob-appeal approach</w:t>
      </w:r>
    </w:p>
    <w:p w14:paraId="4A24F902" w14:textId="77777777" w:rsidR="006C58D5" w:rsidRDefault="006C58D5" w:rsidP="006C58D5">
      <w:r>
        <w:t>Bandwagon effect</w:t>
      </w:r>
    </w:p>
    <w:p w14:paraId="07719F04" w14:textId="77777777" w:rsidR="006C58D5" w:rsidRDefault="006C58D5" w:rsidP="006C58D5">
      <w:r>
        <w:t>Irritation impulse</w:t>
      </w:r>
    </w:p>
    <w:p w14:paraId="2CEE1566" w14:textId="77777777" w:rsidR="006C58D5" w:rsidRDefault="006C58D5" w:rsidP="006C58D5">
      <w:r>
        <w:t>Hidden-fear appeal</w:t>
      </w:r>
    </w:p>
    <w:p w14:paraId="44B7C5B1" w14:textId="77777777" w:rsidR="006C58D5" w:rsidRDefault="006C58D5" w:rsidP="006C58D5"/>
    <w:p w14:paraId="5927F6C2" w14:textId="77777777" w:rsidR="006C58D5" w:rsidRDefault="006C58D5" w:rsidP="006C58D5">
      <w:r>
        <w:t xml:space="preserve">Which of the following critical issues in relation to advertising were not discussed in the chapter Advertising and Commercial Culture?  </w:t>
      </w:r>
    </w:p>
    <w:p w14:paraId="6D325A0C" w14:textId="77777777" w:rsidR="006C58D5" w:rsidRDefault="006C58D5" w:rsidP="006C58D5">
      <w:r>
        <w:t>Children</w:t>
      </w:r>
    </w:p>
    <w:p w14:paraId="3FB57BF1" w14:textId="77777777" w:rsidR="006C58D5" w:rsidRDefault="006C58D5" w:rsidP="006C58D5">
      <w:r>
        <w:t>Health</w:t>
      </w:r>
    </w:p>
    <w:p w14:paraId="30609083" w14:textId="77777777" w:rsidR="006C58D5" w:rsidRDefault="006C58D5" w:rsidP="006C58D5">
      <w:r>
        <w:t>Education</w:t>
      </w:r>
    </w:p>
    <w:p w14:paraId="0394C1C4" w14:textId="77777777" w:rsidR="006C58D5" w:rsidRPr="00574A69" w:rsidRDefault="006C58D5" w:rsidP="006C58D5">
      <w:pPr>
        <w:rPr>
          <w:b/>
        </w:rPr>
      </w:pPr>
      <w:r w:rsidRPr="00574A69">
        <w:rPr>
          <w:b/>
        </w:rPr>
        <w:t>Travel</w:t>
      </w:r>
    </w:p>
    <w:p w14:paraId="7CDA3D50" w14:textId="77777777" w:rsidR="006C58D5" w:rsidRDefault="006C58D5" w:rsidP="006C58D5"/>
    <w:p w14:paraId="6AED8933" w14:textId="77777777" w:rsidR="00E65BB8" w:rsidRDefault="00E65BB8" w:rsidP="00E65BB8">
      <w:r>
        <w:t>According to Said, Orientalism is</w:t>
      </w:r>
    </w:p>
    <w:p w14:paraId="35B54BFC" w14:textId="77777777" w:rsidR="00E65BB8" w:rsidRDefault="00E65BB8" w:rsidP="00E65BB8">
      <w:r>
        <w:t>A political subject matter reflected passively by culture, scholarship and institutions</w:t>
      </w:r>
    </w:p>
    <w:p w14:paraId="0730D01A" w14:textId="77777777" w:rsidR="00E65BB8" w:rsidRDefault="00E65BB8" w:rsidP="00E65BB8">
      <w:r>
        <w:t>A collection of texts about the Orient</w:t>
      </w:r>
    </w:p>
    <w:p w14:paraId="76AC28D8" w14:textId="77777777" w:rsidR="00E65BB8" w:rsidRDefault="00E65BB8" w:rsidP="00E65BB8">
      <w:r>
        <w:t>A nefarious plot to oppress the “Oriental” world</w:t>
      </w:r>
    </w:p>
    <w:p w14:paraId="45A7D789" w14:textId="77777777" w:rsidR="00E65BB8" w:rsidRDefault="00E65BB8" w:rsidP="00E65BB8">
      <w:pPr>
        <w:rPr>
          <w:b/>
        </w:rPr>
      </w:pPr>
      <w:r w:rsidRPr="00D307DB">
        <w:rPr>
          <w:b/>
        </w:rPr>
        <w:t>A distribution of geopolitical awareness into a diverse range (historical, sociological, etc.) texts</w:t>
      </w:r>
    </w:p>
    <w:p w14:paraId="5304805B" w14:textId="77777777" w:rsidR="00E65BB8" w:rsidRDefault="00E65BB8" w:rsidP="00E65BB8">
      <w:pPr>
        <w:rPr>
          <w:b/>
        </w:rPr>
      </w:pPr>
    </w:p>
    <w:p w14:paraId="6EBCF7E0" w14:textId="77777777" w:rsidR="00E65BB8" w:rsidRDefault="00E65BB8" w:rsidP="00E65BB8">
      <w:r>
        <w:t xml:space="preserve">Which statement is not true: Orientalism </w:t>
      </w:r>
      <w:proofErr w:type="gramStart"/>
      <w:r>
        <w:t>is</w:t>
      </w:r>
      <w:proofErr w:type="gramEnd"/>
    </w:p>
    <w:p w14:paraId="627E3DE4" w14:textId="77777777" w:rsidR="00E65BB8" w:rsidRDefault="00E65BB8" w:rsidP="00E65BB8">
      <w:r>
        <w:t>About imaginative geography</w:t>
      </w:r>
    </w:p>
    <w:p w14:paraId="201934DD" w14:textId="77777777" w:rsidR="00E65BB8" w:rsidRDefault="00E65BB8" w:rsidP="00E65BB8">
      <w:r>
        <w:t>Related to anxieties connected to colonialism and imperialism</w:t>
      </w:r>
    </w:p>
    <w:p w14:paraId="020DBE62" w14:textId="77777777" w:rsidR="00E65BB8" w:rsidRDefault="00E65BB8" w:rsidP="00E65BB8">
      <w:r>
        <w:t>A matter of cultural power</w:t>
      </w:r>
    </w:p>
    <w:p w14:paraId="644D5CA3" w14:textId="77777777" w:rsidR="00E65BB8" w:rsidRPr="0021073C" w:rsidRDefault="00E65BB8" w:rsidP="00E65BB8">
      <w:pPr>
        <w:rPr>
          <w:b/>
        </w:rPr>
      </w:pPr>
      <w:r w:rsidRPr="0021073C">
        <w:rPr>
          <w:b/>
        </w:rPr>
        <w:t>A process of benign familiarization</w:t>
      </w:r>
    </w:p>
    <w:p w14:paraId="06E7CB69" w14:textId="77777777" w:rsidR="00E65BB8" w:rsidRDefault="00E65BB8" w:rsidP="00E65BB8"/>
    <w:p w14:paraId="05733EBC" w14:textId="77777777" w:rsidR="00E65BB8" w:rsidRDefault="00E65BB8" w:rsidP="00E65BB8">
      <w:r>
        <w:t xml:space="preserve">In Cashman’s article on the Czech Roma, she </w:t>
      </w:r>
      <w:proofErr w:type="spellStart"/>
      <w:r>
        <w:t>point’s</w:t>
      </w:r>
      <w:proofErr w:type="spellEnd"/>
      <w:r>
        <w:t xml:space="preserve"> out </w:t>
      </w:r>
      <w:proofErr w:type="gramStart"/>
      <w:r>
        <w:t>all of</w:t>
      </w:r>
      <w:proofErr w:type="gramEnd"/>
      <w:r>
        <w:t xml:space="preserve"> the following except </w:t>
      </w:r>
    </w:p>
    <w:p w14:paraId="313A5FA1" w14:textId="77777777" w:rsidR="00E65BB8" w:rsidRDefault="00E65BB8" w:rsidP="00E65BB8">
      <w:r>
        <w:t>Structural racism remains a problem in Czech society</w:t>
      </w:r>
    </w:p>
    <w:p w14:paraId="27737935" w14:textId="77777777" w:rsidR="00E65BB8" w:rsidRDefault="00E65BB8" w:rsidP="00E65BB8">
      <w:r>
        <w:t>Czech segregation policies have been condemned by international civic bodies</w:t>
      </w:r>
    </w:p>
    <w:p w14:paraId="13FDB84E" w14:textId="77777777" w:rsidR="00E65BB8" w:rsidRDefault="00E65BB8" w:rsidP="00E65BB8">
      <w:r>
        <w:t>Roma students are specifically diagnosed with “light mental disabilities”</w:t>
      </w:r>
    </w:p>
    <w:p w14:paraId="079437D8" w14:textId="77777777" w:rsidR="00E65BB8" w:rsidRDefault="00E65BB8" w:rsidP="00E65BB8">
      <w:pPr>
        <w:rPr>
          <w:b/>
        </w:rPr>
      </w:pPr>
      <w:r w:rsidRPr="00050549">
        <w:rPr>
          <w:b/>
        </w:rPr>
        <w:t>Roma rights are unable to be lawfully represented in Czech courts, due to their vague citizenship status</w:t>
      </w:r>
    </w:p>
    <w:p w14:paraId="5C2F1316" w14:textId="77777777" w:rsidR="00E65BB8" w:rsidRDefault="00E65BB8" w:rsidP="00E65BB8">
      <w:pPr>
        <w:rPr>
          <w:b/>
        </w:rPr>
      </w:pPr>
    </w:p>
    <w:p w14:paraId="14FC26FC" w14:textId="77777777" w:rsidR="00E65BB8" w:rsidRDefault="00E65BB8" w:rsidP="00E65BB8">
      <w:r>
        <w:t xml:space="preserve">According to Cashman’s article, </w:t>
      </w:r>
      <w:proofErr w:type="gramStart"/>
      <w:r>
        <w:t>all of</w:t>
      </w:r>
      <w:proofErr w:type="gramEnd"/>
      <w:r>
        <w:t xml:space="preserve"> the following contribute to the plight of Roma children being placed in special schools except</w:t>
      </w:r>
    </w:p>
    <w:p w14:paraId="28704BEB" w14:textId="77777777" w:rsidR="00E65BB8" w:rsidRDefault="00E65BB8" w:rsidP="00E65BB8">
      <w:r>
        <w:t>Ingrained prejudice</w:t>
      </w:r>
    </w:p>
    <w:p w14:paraId="771D3CF3" w14:textId="77777777" w:rsidR="00E65BB8" w:rsidRDefault="00E65BB8" w:rsidP="00E65BB8">
      <w:r>
        <w:t>Discriminatory tests</w:t>
      </w:r>
    </w:p>
    <w:p w14:paraId="37B83A87" w14:textId="77777777" w:rsidR="00E65BB8" w:rsidRDefault="00E65BB8" w:rsidP="00E65BB8">
      <w:r>
        <w:t xml:space="preserve">Socio-economic disadvantages </w:t>
      </w:r>
    </w:p>
    <w:p w14:paraId="31AA1773" w14:textId="77777777" w:rsidR="00E65BB8" w:rsidRPr="005115B7" w:rsidRDefault="00E65BB8" w:rsidP="00E65BB8">
      <w:pPr>
        <w:rPr>
          <w:b/>
        </w:rPr>
      </w:pPr>
      <w:r w:rsidRPr="005115B7">
        <w:rPr>
          <w:b/>
        </w:rPr>
        <w:t>Roma migration patterns</w:t>
      </w:r>
    </w:p>
    <w:p w14:paraId="6552586A" w14:textId="77777777" w:rsidR="00E65BB8" w:rsidRDefault="00E65BB8" w:rsidP="00E65BB8"/>
    <w:p w14:paraId="2316B8D8" w14:textId="77777777" w:rsidR="00E65BB8" w:rsidRDefault="00E65BB8" w:rsidP="00E65BB8"/>
    <w:p w14:paraId="39BE043F" w14:textId="77777777" w:rsidR="00E65BB8" w:rsidRDefault="00E65BB8" w:rsidP="00E65BB8"/>
    <w:p w14:paraId="49B5AD31" w14:textId="77777777" w:rsidR="00E65BB8" w:rsidRDefault="00E65BB8" w:rsidP="00E65BB8"/>
    <w:p w14:paraId="59C21581" w14:textId="77777777" w:rsidR="00E65BB8" w:rsidRDefault="00E65BB8" w:rsidP="00E65BB8">
      <w:r>
        <w:t xml:space="preserve">According to Hall, </w:t>
      </w:r>
    </w:p>
    <w:p w14:paraId="05BFD480" w14:textId="77777777" w:rsidR="00E65BB8" w:rsidRDefault="00E65BB8" w:rsidP="00E65BB8">
      <w:r>
        <w:t>Identity is a fixed entity</w:t>
      </w:r>
    </w:p>
    <w:p w14:paraId="2B47F5CA" w14:textId="77777777" w:rsidR="00E65BB8" w:rsidRDefault="00E65BB8" w:rsidP="00E65BB8">
      <w:r>
        <w:t>It arises from a fullness of knowing who we are</w:t>
      </w:r>
    </w:p>
    <w:p w14:paraId="02ACFE35" w14:textId="77777777" w:rsidR="00E65BB8" w:rsidRPr="005115B7" w:rsidRDefault="00E65BB8" w:rsidP="00E65BB8">
      <w:pPr>
        <w:rPr>
          <w:b/>
        </w:rPr>
      </w:pPr>
      <w:r w:rsidRPr="005115B7">
        <w:rPr>
          <w:b/>
        </w:rPr>
        <w:t xml:space="preserve">It is related to </w:t>
      </w:r>
      <w:r>
        <w:rPr>
          <w:b/>
        </w:rPr>
        <w:t xml:space="preserve">activity in </w:t>
      </w:r>
      <w:r w:rsidRPr="005115B7">
        <w:rPr>
          <w:b/>
        </w:rPr>
        <w:t>our unconscious</w:t>
      </w:r>
    </w:p>
    <w:p w14:paraId="41A0F718" w14:textId="77777777" w:rsidR="00E65BB8" w:rsidRDefault="00E65BB8" w:rsidP="00E65BB8">
      <w:r>
        <w:t>Has nothing to do with the gaze of the Other</w:t>
      </w:r>
    </w:p>
    <w:p w14:paraId="57342445" w14:textId="77777777" w:rsidR="00E65BB8" w:rsidRDefault="00E65BB8" w:rsidP="00E65BB8"/>
    <w:p w14:paraId="06603FAA" w14:textId="77777777" w:rsidR="00E65BB8" w:rsidRDefault="00E65BB8" w:rsidP="00E65BB8">
      <w:r>
        <w:t>According to Hall, which of the following is not true</w:t>
      </w:r>
    </w:p>
    <w:p w14:paraId="35771302" w14:textId="77777777" w:rsidR="00E65BB8" w:rsidRDefault="00E65BB8" w:rsidP="00E65BB8">
      <w:r>
        <w:t>National cultures are imagined through the foundational myths and stories their citizens retell themselves</w:t>
      </w:r>
    </w:p>
    <w:p w14:paraId="3420FAAF" w14:textId="77777777" w:rsidR="00E65BB8" w:rsidRDefault="00E65BB8" w:rsidP="00E65BB8">
      <w:r>
        <w:t>The processes of globalization are destabilizing conceptions of national cultural identity partly due to increased population migrations</w:t>
      </w:r>
    </w:p>
    <w:p w14:paraId="703DE5EF" w14:textId="77777777" w:rsidR="00E65BB8" w:rsidRDefault="00E65BB8" w:rsidP="00E65BB8">
      <w:r>
        <w:t xml:space="preserve">Nationalisms and “return to tradition” movements are a reaction against evolving cultural </w:t>
      </w:r>
      <w:proofErr w:type="spellStart"/>
      <w:r>
        <w:t>hybridities</w:t>
      </w:r>
      <w:proofErr w:type="spellEnd"/>
    </w:p>
    <w:p w14:paraId="11AB0447" w14:textId="77777777" w:rsidR="00E65BB8" w:rsidRPr="004C6B42" w:rsidRDefault="00E65BB8" w:rsidP="00E65BB8">
      <w:pPr>
        <w:rPr>
          <w:b/>
        </w:rPr>
      </w:pPr>
      <w:r w:rsidRPr="004C6B42">
        <w:rPr>
          <w:b/>
        </w:rPr>
        <w:t xml:space="preserve">Ethnicity marks a group of people as biologically related </w:t>
      </w:r>
    </w:p>
    <w:p w14:paraId="19168DB7" w14:textId="77777777" w:rsidR="00E65BB8" w:rsidRDefault="00E65BB8" w:rsidP="00E65BB8">
      <w:r>
        <w:t xml:space="preserve"> </w:t>
      </w:r>
    </w:p>
    <w:p w14:paraId="7358A924" w14:textId="3C343542" w:rsidR="006C58D5" w:rsidRDefault="00E65BB8" w:rsidP="006C58D5">
      <w:pPr>
        <w:rPr>
          <w:rFonts w:ascii="Arial" w:hAnsi="Arial" w:cs="Arial"/>
          <w:color w:val="000000"/>
          <w:sz w:val="20"/>
          <w:szCs w:val="20"/>
          <w:shd w:val="clear" w:color="auto" w:fill="FFCC99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Generation Like seeks to explore all of the following except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object w:dxaOrig="397" w:dyaOrig="345" w14:anchorId="1CCBDC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6" type="#_x0000_t75" style="width:19.9pt;height:17.25pt" o:ole="">
            <v:imagedata r:id="rId5" o:title=""/>
          </v:shape>
          <w:control r:id="rId6" w:name="DefaultOcxName" w:shapeid="_x0000_i1096"/>
        </w:object>
      </w:r>
      <w:r>
        <w:t>How internet empowerment is contradictory</w:t>
      </w:r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object w:dxaOrig="397" w:dyaOrig="345" w14:anchorId="53D206D8">
          <v:shape id="_x0000_i1095" type="#_x0000_t75" style="width:19.9pt;height:17.25pt" o:ole="">
            <v:imagedata r:id="rId5" o:title=""/>
          </v:shape>
          <w:control r:id="rId7" w:name="DefaultOcxName1" w:shapeid="_x0000_i1095"/>
        </w:object>
      </w:r>
      <w:r>
        <w:t>How marketers are exploiting the dynamics of youth identity expression on the internet</w:t>
      </w:r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E65BB8">
        <w:rPr>
          <w:b/>
        </w:rPr>
        <w:object w:dxaOrig="397" w:dyaOrig="345" w14:anchorId="3B5D809C">
          <v:shape id="_x0000_i1094" type="#_x0000_t75" style="width:19.9pt;height:17.25pt" o:ole="">
            <v:imagedata r:id="rId5" o:title=""/>
          </v:shape>
          <w:control r:id="rId8" w:name="DefaultOcxName2" w:shapeid="_x0000_i1094"/>
        </w:object>
      </w:r>
      <w:r w:rsidRPr="00E65BB8">
        <w:rPr>
          <w:b/>
        </w:rPr>
        <w:t>How the government is seeking to educate today’s youth on internet literacy</w:t>
      </w:r>
      <w:r w:rsidRPr="00E65BB8">
        <w:rPr>
          <w:rFonts w:ascii="Arial" w:hAnsi="Arial" w:cs="Arial"/>
          <w:b/>
          <w:color w:val="000000"/>
          <w:sz w:val="20"/>
          <w:szCs w:val="20"/>
          <w:shd w:val="clear" w:color="auto" w:fill="FFCC99"/>
        </w:rPr>
        <w:t> </w:t>
      </w:r>
      <w:r w:rsidRPr="00E65BB8">
        <w:rPr>
          <w:rFonts w:ascii="Arial" w:hAnsi="Arial" w:cs="Arial"/>
          <w:b/>
          <w:color w:val="000000"/>
          <w:sz w:val="20"/>
          <w:szCs w:val="20"/>
        </w:rPr>
        <w:br/>
      </w:r>
      <w:r>
        <w:object w:dxaOrig="397" w:dyaOrig="345" w14:anchorId="0D1BA8FB">
          <v:shape id="_x0000_i1093" type="#_x0000_t75" style="width:19.9pt;height:17.25pt" o:ole="">
            <v:imagedata r:id="rId5" o:title=""/>
          </v:shape>
          <w:control r:id="rId9" w:name="DefaultOcxName3" w:shapeid="_x0000_i1093"/>
        </w:object>
      </w:r>
      <w:r>
        <w:t>How commercial values are becoming intertwined with the ways youth approach using the internet</w:t>
      </w:r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 </w:t>
      </w:r>
    </w:p>
    <w:p w14:paraId="39EBF620" w14:textId="2C4DF89A" w:rsidR="00E65BB8" w:rsidRDefault="00E65BB8" w:rsidP="006C58D5"/>
    <w:p w14:paraId="4646F0A8" w14:textId="7FB2F5BA" w:rsidR="00E65BB8" w:rsidRPr="00E65BB8" w:rsidRDefault="00E65BB8" w:rsidP="006C58D5">
      <w:pPr>
        <w:rPr>
          <w:b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 xml:space="preserve">All of the following are points made in Campbell et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al’s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 xml:space="preserve"> Media and Culture Chapter 2 except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object w:dxaOrig="397" w:dyaOrig="345" w14:anchorId="3AC65AD3">
          <v:shape id="_x0000_i1109" type="#_x0000_t75" style="width:19.9pt;height:17.25pt" o:ole="">
            <v:imagedata r:id="rId5" o:title=""/>
          </v:shape>
          <w:control r:id="rId10" w:name="DefaultOcxName4" w:shapeid="_x0000_i1109"/>
        </w:object>
      </w:r>
      <w:r>
        <w:t>The biggest threat to the Internet’s democratic potential may well be its increasing commercialization</w:t>
      </w:r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object w:dxaOrig="397" w:dyaOrig="345" w14:anchorId="66972488">
          <v:shape id="_x0000_i1108" type="#_x0000_t75" style="width:19.9pt;height:17.25pt" o:ole="">
            <v:imagedata r:id="rId5" o:title=""/>
          </v:shape>
          <w:control r:id="rId11" w:name="DefaultOcxName11" w:shapeid="_x0000_i1108"/>
        </w:object>
      </w:r>
      <w:r>
        <w:t>Net neutrality refers to the principle that every Web site and every user has the right to the same Internet network speed and access</w:t>
      </w:r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object w:dxaOrig="397" w:dyaOrig="345" w14:anchorId="4F616FB0">
          <v:shape id="_x0000_i1107" type="#_x0000_t75" style="width:19.9pt;height:17.25pt" o:ole="">
            <v:imagedata r:id="rId5" o:title=""/>
          </v:shape>
          <w:control r:id="rId12" w:name="DefaultOcxName21" w:shapeid="_x0000_i1107"/>
        </w:object>
      </w:r>
      <w:r>
        <w:t>The flexible and decentralized nature of the Internet and social media is in large part what makes them such powerful tools for subverting government control</w:t>
      </w:r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E65BB8">
        <w:rPr>
          <w:b/>
        </w:rPr>
        <w:object w:dxaOrig="397" w:dyaOrig="345" w14:anchorId="68069D8F">
          <v:shape id="_x0000_i1106" type="#_x0000_t75" style="width:19.9pt;height:17.25pt" o:ole="">
            <v:imagedata r:id="rId5" o:title=""/>
          </v:shape>
          <w:control r:id="rId13" w:name="DefaultOcxName31" w:shapeid="_x0000_i1106"/>
        </w:object>
      </w:r>
      <w:r w:rsidRPr="00E65BB8">
        <w:rPr>
          <w:b/>
        </w:rPr>
        <w:t>gathering users’ location and purchasing habits by data-collecting systems (data-mining) is always illegal</w:t>
      </w:r>
      <w:r w:rsidRPr="00E65BB8">
        <w:rPr>
          <w:rFonts w:ascii="Arial" w:hAnsi="Arial" w:cs="Arial"/>
          <w:b/>
          <w:color w:val="000000"/>
          <w:sz w:val="20"/>
          <w:szCs w:val="20"/>
          <w:shd w:val="clear" w:color="auto" w:fill="FFCC99"/>
        </w:rPr>
        <w:t> </w:t>
      </w:r>
    </w:p>
    <w:p w14:paraId="3230F236" w14:textId="0F89E6EC" w:rsidR="00A839EB" w:rsidRDefault="00A839EB" w:rsidP="006C58D5"/>
    <w:p w14:paraId="386C9313" w14:textId="7A92D09B" w:rsidR="00E65BB8" w:rsidRDefault="00E65BB8" w:rsidP="006C58D5">
      <w:pPr>
        <w:rPr>
          <w:rFonts w:ascii="Arial" w:hAnsi="Arial" w:cs="Arial"/>
          <w:color w:val="000000"/>
          <w:sz w:val="20"/>
          <w:szCs w:val="20"/>
          <w:shd w:val="clear" w:color="auto" w:fill="FFCC99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Siri, the voice-recognition app on I-phones is an example of an emerging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E65BB8">
        <w:rPr>
          <w:b/>
        </w:rPr>
        <w:object w:dxaOrig="397" w:dyaOrig="345" w14:anchorId="5B7642E9">
          <v:shape id="_x0000_i1118" type="#_x0000_t75" style="width:19.9pt;height:17.25pt" o:ole="">
            <v:imagedata r:id="rId5" o:title=""/>
          </v:shape>
          <w:control r:id="rId14" w:name="DefaultOcxName5" w:shapeid="_x0000_i1118"/>
        </w:object>
      </w:r>
      <w:r w:rsidRPr="00E65BB8">
        <w:rPr>
          <w:b/>
        </w:rPr>
        <w:t>semantic web</w:t>
      </w:r>
      <w:r w:rsidRPr="00E65BB8">
        <w:rPr>
          <w:rFonts w:ascii="Arial" w:hAnsi="Arial" w:cs="Arial"/>
          <w:b/>
          <w:color w:val="000000"/>
          <w:sz w:val="20"/>
          <w:szCs w:val="20"/>
          <w:shd w:val="clear" w:color="auto" w:fill="FFCC99"/>
        </w:rPr>
        <w:t> </w:t>
      </w:r>
      <w:r w:rsidRPr="00E65BB8">
        <w:rPr>
          <w:rFonts w:ascii="Arial" w:hAnsi="Arial" w:cs="Arial"/>
          <w:b/>
          <w:color w:val="000000"/>
          <w:sz w:val="20"/>
          <w:szCs w:val="20"/>
        </w:rPr>
        <w:br/>
      </w:r>
      <w:r>
        <w:object w:dxaOrig="397" w:dyaOrig="345" w14:anchorId="62F1D3FC">
          <v:shape id="_x0000_i1117" type="#_x0000_t75" style="width:19.9pt;height:17.25pt" o:ole="">
            <v:imagedata r:id="rId5" o:title=""/>
          </v:shape>
          <w:control r:id="rId15" w:name="DefaultOcxName12" w:shapeid="_x0000_i1117"/>
        </w:object>
      </w:r>
      <w:proofErr w:type="spellStart"/>
      <w:r>
        <w:t>ARPAnet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object w:dxaOrig="397" w:dyaOrig="345" w14:anchorId="725E6799">
          <v:shape id="_x0000_i1116" type="#_x0000_t75" style="width:19.9pt;height:17.25pt" o:ole="">
            <v:imagedata r:id="rId5" o:title=""/>
          </v:shape>
          <w:control r:id="rId16" w:name="DefaultOcxName22" w:shapeid="_x0000_i1116"/>
        </w:object>
      </w:r>
      <w:r>
        <w:t>e-commerce</w:t>
      </w:r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object w:dxaOrig="397" w:dyaOrig="345" w14:anchorId="2AB95EDB">
          <v:shape id="_x0000_i1115" type="#_x0000_t75" style="width:19.9pt;height:17.25pt" o:ole="">
            <v:imagedata r:id="rId5" o:title=""/>
          </v:shape>
          <w:control r:id="rId17" w:name="DefaultOcxName32" w:shapeid="_x0000_i1115"/>
        </w:object>
      </w:r>
      <w:r>
        <w:t>content communities</w:t>
      </w:r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 </w:t>
      </w:r>
    </w:p>
    <w:p w14:paraId="6D59B754" w14:textId="25DAF672" w:rsidR="00E65BB8" w:rsidRDefault="00E65BB8" w:rsidP="006C58D5"/>
    <w:p w14:paraId="5C2D40AA" w14:textId="19BCE414" w:rsidR="00E65BB8" w:rsidRDefault="00E65BB8" w:rsidP="006C58D5">
      <w:pPr>
        <w:rPr>
          <w:rFonts w:ascii="Arial" w:hAnsi="Arial" w:cs="Arial"/>
          <w:color w:val="000000"/>
          <w:sz w:val="20"/>
          <w:szCs w:val="20"/>
          <w:shd w:val="clear" w:color="auto" w:fill="FFCC99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Knowing how to use cutlery (silverware/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pribory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) and how to eat correctly at a formal dining event is a form of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E65BB8">
        <w:rPr>
          <w:b/>
        </w:rPr>
        <w:object w:dxaOrig="397" w:dyaOrig="345" w14:anchorId="0C5A3AD1">
          <v:shape id="_x0000_i1131" type="#_x0000_t75" style="width:19.9pt;height:17.25pt" o:ole="">
            <v:imagedata r:id="rId5" o:title=""/>
          </v:shape>
          <w:control r:id="rId18" w:name="DefaultOcxName6" w:shapeid="_x0000_i1131"/>
        </w:object>
      </w:r>
      <w:r w:rsidRPr="00E65BB8">
        <w:rPr>
          <w:b/>
        </w:rPr>
        <w:t>Embodied cultural capital</w:t>
      </w:r>
      <w:r w:rsidRPr="00E65BB8">
        <w:rPr>
          <w:rFonts w:ascii="Arial" w:hAnsi="Arial" w:cs="Arial"/>
          <w:b/>
          <w:color w:val="000000"/>
          <w:sz w:val="20"/>
          <w:szCs w:val="20"/>
          <w:shd w:val="clear" w:color="auto" w:fill="FFCC99"/>
        </w:rPr>
        <w:t> </w:t>
      </w:r>
      <w:r w:rsidRPr="00E65BB8">
        <w:rPr>
          <w:rFonts w:ascii="Arial" w:hAnsi="Arial" w:cs="Arial"/>
          <w:b/>
          <w:color w:val="000000"/>
          <w:sz w:val="20"/>
          <w:szCs w:val="20"/>
        </w:rPr>
        <w:br/>
      </w:r>
      <w:r>
        <w:object w:dxaOrig="397" w:dyaOrig="345" w14:anchorId="7C8F1D78">
          <v:shape id="_x0000_i1130" type="#_x0000_t75" style="width:19.9pt;height:17.25pt" o:ole="">
            <v:imagedata r:id="rId5" o:title=""/>
          </v:shape>
          <w:control r:id="rId19" w:name="DefaultOcxName13" w:shapeid="_x0000_i1130"/>
        </w:object>
      </w:r>
      <w:r>
        <w:t>Objectified cultural capital</w:t>
      </w:r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object w:dxaOrig="397" w:dyaOrig="345" w14:anchorId="196A719E">
          <v:shape id="_x0000_i1129" type="#_x0000_t75" style="width:19.9pt;height:17.25pt" o:ole="">
            <v:imagedata r:id="rId5" o:title=""/>
          </v:shape>
          <w:control r:id="rId20" w:name="DefaultOcxName23" w:shapeid="_x0000_i1129"/>
        </w:object>
      </w:r>
      <w:r>
        <w:t>Institutionalized cultural capital</w:t>
      </w:r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object w:dxaOrig="397" w:dyaOrig="345" w14:anchorId="239578F7">
          <v:shape id="_x0000_i1128" type="#_x0000_t75" style="width:19.9pt;height:17.25pt" o:ole="">
            <v:imagedata r:id="rId5" o:title=""/>
          </v:shape>
          <w:control r:id="rId21" w:name="DefaultOcxName33" w:shapeid="_x0000_i1128"/>
        </w:object>
      </w:r>
      <w:r>
        <w:t>Structuralized Cultural Capital</w:t>
      </w:r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 </w:t>
      </w:r>
    </w:p>
    <w:p w14:paraId="7E8692FC" w14:textId="0BC1DC8D" w:rsidR="00E65BB8" w:rsidRDefault="00E65BB8" w:rsidP="006C58D5"/>
    <w:p w14:paraId="2736C6FF" w14:textId="19CE7ADD" w:rsidR="00E65BB8" w:rsidRDefault="00E65BB8" w:rsidP="006C58D5">
      <w:pPr>
        <w:rPr>
          <w:rFonts w:ascii="Arial" w:hAnsi="Arial" w:cs="Arial"/>
          <w:color w:val="000000"/>
          <w:sz w:val="20"/>
          <w:szCs w:val="20"/>
          <w:shd w:val="clear" w:color="auto" w:fill="FFCC99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Owning a painting by Da Vinci is a form of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object w:dxaOrig="397" w:dyaOrig="345" w14:anchorId="7FDDDEF5">
          <v:shape id="_x0000_i1144" type="#_x0000_t75" style="width:19.9pt;height:17.25pt" o:ole="">
            <v:imagedata r:id="rId5" o:title=""/>
          </v:shape>
          <w:control r:id="rId22" w:name="DefaultOcxName7" w:shapeid="_x0000_i1144"/>
        </w:object>
      </w:r>
      <w:r>
        <w:t>Embodied cultural capital</w:t>
      </w:r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E65BB8">
        <w:rPr>
          <w:b/>
        </w:rPr>
        <w:object w:dxaOrig="397" w:dyaOrig="345" w14:anchorId="7DBF6A17">
          <v:shape id="_x0000_i1143" type="#_x0000_t75" style="width:19.9pt;height:17.25pt" o:ole="">
            <v:imagedata r:id="rId5" o:title=""/>
          </v:shape>
          <w:control r:id="rId23" w:name="DefaultOcxName14" w:shapeid="_x0000_i1143"/>
        </w:object>
      </w:r>
      <w:r w:rsidRPr="00E65BB8">
        <w:rPr>
          <w:b/>
        </w:rPr>
        <w:t>Objectified cultural capital</w:t>
      </w:r>
      <w:r w:rsidRPr="00E65BB8">
        <w:rPr>
          <w:rFonts w:ascii="Arial" w:hAnsi="Arial" w:cs="Arial"/>
          <w:b/>
          <w:color w:val="000000"/>
          <w:sz w:val="20"/>
          <w:szCs w:val="20"/>
          <w:shd w:val="clear" w:color="auto" w:fill="FFCC99"/>
        </w:rPr>
        <w:t> </w:t>
      </w:r>
      <w:r w:rsidRPr="00E65BB8">
        <w:rPr>
          <w:rFonts w:ascii="Arial" w:hAnsi="Arial" w:cs="Arial"/>
          <w:b/>
          <w:color w:val="000000"/>
          <w:sz w:val="20"/>
          <w:szCs w:val="20"/>
        </w:rPr>
        <w:br/>
      </w:r>
      <w:r>
        <w:object w:dxaOrig="397" w:dyaOrig="345" w14:anchorId="3355F5C2">
          <v:shape id="_x0000_i1142" type="#_x0000_t75" style="width:19.9pt;height:17.25pt" o:ole="">
            <v:imagedata r:id="rId5" o:title=""/>
          </v:shape>
          <w:control r:id="rId24" w:name="DefaultOcxName24" w:shapeid="_x0000_i1142"/>
        </w:object>
      </w:r>
      <w:r>
        <w:t>Institutionalized cultural capital</w:t>
      </w:r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object w:dxaOrig="397" w:dyaOrig="345" w14:anchorId="03C1E1A1">
          <v:shape id="_x0000_i1141" type="#_x0000_t75" style="width:19.9pt;height:17.25pt" o:ole="">
            <v:imagedata r:id="rId5" o:title=""/>
          </v:shape>
          <w:control r:id="rId25" w:name="DefaultOcxName34" w:shapeid="_x0000_i1141"/>
        </w:object>
      </w:r>
      <w:r>
        <w:t>Structuralized Cultural Capital</w:t>
      </w:r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 </w:t>
      </w:r>
    </w:p>
    <w:p w14:paraId="214C2EB4" w14:textId="02A86EA2" w:rsidR="00E65BB8" w:rsidRDefault="00E65BB8" w:rsidP="006C58D5"/>
    <w:p w14:paraId="12A8FC05" w14:textId="2C352FA4" w:rsidR="00E65BB8" w:rsidRDefault="00E65BB8" w:rsidP="006C58D5">
      <w:pPr>
        <w:rPr>
          <w:rFonts w:ascii="Arial" w:hAnsi="Arial" w:cs="Arial"/>
          <w:color w:val="000000"/>
          <w:sz w:val="20"/>
          <w:szCs w:val="20"/>
          <w:shd w:val="clear" w:color="auto" w:fill="FFCC99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Having a Ph.D. and being called “Doctor” is a form of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object w:dxaOrig="397" w:dyaOrig="345" w14:anchorId="75F33D16">
          <v:shape id="_x0000_i1157" type="#_x0000_t75" style="width:19.9pt;height:17.25pt" o:ole="">
            <v:imagedata r:id="rId5" o:title=""/>
          </v:shape>
          <w:control r:id="rId26" w:name="DefaultOcxName8" w:shapeid="_x0000_i1157"/>
        </w:object>
      </w:r>
      <w:r>
        <w:t>Embodied cultural capital</w:t>
      </w:r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object w:dxaOrig="397" w:dyaOrig="345" w14:anchorId="0F7B6623">
          <v:shape id="_x0000_i1156" type="#_x0000_t75" style="width:19.9pt;height:17.25pt" o:ole="">
            <v:imagedata r:id="rId5" o:title=""/>
          </v:shape>
          <w:control r:id="rId27" w:name="DefaultOcxName15" w:shapeid="_x0000_i1156"/>
        </w:object>
      </w:r>
      <w:r>
        <w:t>Objectified cultural capital</w:t>
      </w:r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E65BB8">
        <w:rPr>
          <w:b/>
        </w:rPr>
        <w:object w:dxaOrig="397" w:dyaOrig="345" w14:anchorId="0C0A0AFC">
          <v:shape id="_x0000_i1155" type="#_x0000_t75" style="width:19.9pt;height:17.25pt" o:ole="">
            <v:imagedata r:id="rId5" o:title=""/>
          </v:shape>
          <w:control r:id="rId28" w:name="DefaultOcxName25" w:shapeid="_x0000_i1155"/>
        </w:object>
      </w:r>
      <w:r w:rsidRPr="00E65BB8">
        <w:rPr>
          <w:b/>
        </w:rPr>
        <w:t>Institutionalized cultural capital</w:t>
      </w:r>
      <w:r w:rsidRPr="00E65BB8">
        <w:rPr>
          <w:rFonts w:ascii="Arial" w:hAnsi="Arial" w:cs="Arial"/>
          <w:b/>
          <w:color w:val="000000"/>
          <w:sz w:val="20"/>
          <w:szCs w:val="20"/>
          <w:shd w:val="clear" w:color="auto" w:fill="FFCC99"/>
        </w:rPr>
        <w:t> </w:t>
      </w:r>
      <w:r w:rsidRPr="00E65BB8">
        <w:rPr>
          <w:rFonts w:ascii="Arial" w:hAnsi="Arial" w:cs="Arial"/>
          <w:b/>
          <w:color w:val="000000"/>
          <w:sz w:val="20"/>
          <w:szCs w:val="20"/>
        </w:rPr>
        <w:br/>
      </w:r>
      <w:r>
        <w:object w:dxaOrig="397" w:dyaOrig="345" w14:anchorId="785416D9">
          <v:shape id="_x0000_i1154" type="#_x0000_t75" style="width:19.9pt;height:17.25pt" o:ole="">
            <v:imagedata r:id="rId5" o:title=""/>
          </v:shape>
          <w:control r:id="rId29" w:name="DefaultOcxName35" w:shapeid="_x0000_i1154"/>
        </w:object>
      </w:r>
      <w:r>
        <w:t>Structuralized Cultural Capital</w:t>
      </w:r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 </w:t>
      </w:r>
    </w:p>
    <w:p w14:paraId="0F717242" w14:textId="671F91D8" w:rsidR="00E65BB8" w:rsidRDefault="00E65BB8" w:rsidP="006C58D5"/>
    <w:p w14:paraId="412AEB9A" w14:textId="269D4E82" w:rsidR="00E65BB8" w:rsidRDefault="00E65BB8" w:rsidP="006C58D5"/>
    <w:p w14:paraId="7BD9A9B7" w14:textId="77777777" w:rsidR="00E65BB8" w:rsidRDefault="00E65BB8" w:rsidP="006C58D5"/>
    <w:p w14:paraId="3E9A328D" w14:textId="7CC2F830" w:rsidR="00E65BB8" w:rsidRDefault="00E65BB8" w:rsidP="006C58D5">
      <w:pPr>
        <w:rPr>
          <w:rFonts w:ascii="Arial" w:hAnsi="Arial" w:cs="Arial"/>
          <w:color w:val="000000"/>
          <w:sz w:val="20"/>
          <w:szCs w:val="20"/>
          <w:shd w:val="clear" w:color="auto" w:fill="FFCC99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The term that Bourdieu uses to express the idea of Structure and subsequent predispositions to “agentive” activity within a particular framework is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E65BB8">
        <w:rPr>
          <w:b/>
        </w:rPr>
        <w:object w:dxaOrig="397" w:dyaOrig="345" w14:anchorId="3C044215">
          <v:shape id="_x0000_i1170" type="#_x0000_t75" style="width:19.9pt;height:17.25pt" o:ole="">
            <v:imagedata r:id="rId5" o:title=""/>
          </v:shape>
          <w:control r:id="rId30" w:name="DefaultOcxName9" w:shapeid="_x0000_i1170"/>
        </w:object>
      </w:r>
      <w:r w:rsidRPr="00E65BB8">
        <w:rPr>
          <w:b/>
        </w:rPr>
        <w:t>Habitus</w:t>
      </w:r>
      <w:r w:rsidRPr="00E65BB8">
        <w:rPr>
          <w:rFonts w:ascii="Arial" w:hAnsi="Arial" w:cs="Arial"/>
          <w:b/>
          <w:color w:val="000000"/>
          <w:sz w:val="20"/>
          <w:szCs w:val="20"/>
          <w:shd w:val="clear" w:color="auto" w:fill="FFCC99"/>
        </w:rPr>
        <w:t> </w:t>
      </w:r>
      <w:r w:rsidRPr="00E65BB8">
        <w:rPr>
          <w:rFonts w:ascii="Arial" w:hAnsi="Arial" w:cs="Arial"/>
          <w:b/>
          <w:color w:val="000000"/>
          <w:sz w:val="20"/>
          <w:szCs w:val="20"/>
        </w:rPr>
        <w:br/>
      </w:r>
      <w:r>
        <w:object w:dxaOrig="397" w:dyaOrig="345" w14:anchorId="0A67FA4C">
          <v:shape id="_x0000_i1169" type="#_x0000_t75" style="width:19.9pt;height:17.25pt" o:ole="">
            <v:imagedata r:id="rId5" o:title=""/>
          </v:shape>
          <w:control r:id="rId31" w:name="DefaultOcxName16" w:shapeid="_x0000_i1169"/>
        </w:object>
      </w:r>
      <w:r>
        <w:t>Cultural capital</w:t>
      </w:r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object w:dxaOrig="397" w:dyaOrig="345" w14:anchorId="51F9E0D8">
          <v:shape id="_x0000_i1168" type="#_x0000_t75" style="width:19.9pt;height:17.25pt" o:ole="">
            <v:imagedata r:id="rId5" o:title=""/>
          </v:shape>
          <w:control r:id="rId32" w:name="DefaultOcxName26" w:shapeid="_x0000_i1168"/>
        </w:object>
      </w:r>
      <w:r>
        <w:t>Social Capital</w:t>
      </w:r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object w:dxaOrig="397" w:dyaOrig="345" w14:anchorId="7A3390E3">
          <v:shape id="_x0000_i1167" type="#_x0000_t75" style="width:19.9pt;height:17.25pt" o:ole="">
            <v:imagedata r:id="rId5" o:title=""/>
          </v:shape>
          <w:control r:id="rId33" w:name="DefaultOcxName36" w:shapeid="_x0000_i1167"/>
        </w:object>
      </w:r>
      <w:r>
        <w:t>Structuration</w:t>
      </w:r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 </w:t>
      </w:r>
    </w:p>
    <w:p w14:paraId="5EB83748" w14:textId="5C2DAA15" w:rsidR="00E65BB8" w:rsidRDefault="00E65BB8" w:rsidP="006C58D5"/>
    <w:p w14:paraId="5EE2DB2B" w14:textId="0C803102" w:rsidR="00E65BB8" w:rsidRDefault="00E65BB8" w:rsidP="006C58D5">
      <w:pPr>
        <w:rPr>
          <w:rFonts w:ascii="Arial" w:hAnsi="Arial" w:cs="Arial"/>
          <w:b/>
          <w:color w:val="000000"/>
          <w:sz w:val="20"/>
          <w:szCs w:val="20"/>
          <w:shd w:val="clear" w:color="auto" w:fill="FFCC99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All of the following ideas are linked to Bourdieu’s ideas surrounding “distinctions” except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object w:dxaOrig="397" w:dyaOrig="345" w14:anchorId="20D2E585">
          <v:shape id="_x0000_i1183" type="#_x0000_t75" style="width:19.9pt;height:17.25pt" o:ole="">
            <v:imagedata r:id="rId5" o:title=""/>
          </v:shape>
          <w:control r:id="rId34" w:name="DefaultOcxName10" w:shapeid="_x0000_i1183"/>
        </w:object>
      </w:r>
      <w:r>
        <w:t>Consumption is a stage in communication</w:t>
      </w:r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object w:dxaOrig="397" w:dyaOrig="345" w14:anchorId="55BBE500">
          <v:shape id="_x0000_i1182" type="#_x0000_t75" style="width:19.9pt;height:17.25pt" o:ole="">
            <v:imagedata r:id="rId5" o:title=""/>
          </v:shape>
          <w:control r:id="rId35" w:name="DefaultOcxName17" w:shapeid="_x0000_i1182"/>
        </w:object>
      </w:r>
      <w:r>
        <w:t>Artistic perception is a product of history reproduced by education</w:t>
      </w:r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object w:dxaOrig="397" w:dyaOrig="345" w14:anchorId="244D07FE">
          <v:shape id="_x0000_i1181" type="#_x0000_t75" style="width:19.9pt;height:17.25pt" o:ole="">
            <v:imagedata r:id="rId5" o:title=""/>
          </v:shape>
          <w:control r:id="rId36" w:name="DefaultOcxName27" w:shapeid="_x0000_i1181"/>
        </w:object>
      </w:r>
      <w:r>
        <w:t>“Taste” is a function of one’s economic and social position within a system of dispositions</w:t>
      </w:r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E65BB8">
        <w:rPr>
          <w:b/>
        </w:rPr>
        <w:object w:dxaOrig="397" w:dyaOrig="345" w14:anchorId="3A3870B1">
          <v:shape id="_x0000_i1180" type="#_x0000_t75" style="width:19.9pt;height:17.25pt" o:ole="">
            <v:imagedata r:id="rId5" o:title=""/>
          </v:shape>
          <w:control r:id="rId37" w:name="DefaultOcxName37" w:shapeid="_x0000_i1180"/>
        </w:object>
      </w:r>
      <w:r w:rsidRPr="00E65BB8">
        <w:rPr>
          <w:b/>
        </w:rPr>
        <w:t>Social actors are constantly reflexive, actively utilizing this capacity to act their intention</w:t>
      </w:r>
      <w:r w:rsidRPr="00E65BB8">
        <w:rPr>
          <w:rFonts w:ascii="Arial" w:hAnsi="Arial" w:cs="Arial"/>
          <w:b/>
          <w:color w:val="000000"/>
          <w:sz w:val="20"/>
          <w:szCs w:val="20"/>
          <w:shd w:val="clear" w:color="auto" w:fill="FFCC99"/>
        </w:rPr>
        <w:t> </w:t>
      </w:r>
    </w:p>
    <w:p w14:paraId="2CE4CD81" w14:textId="60AC950B" w:rsidR="009D650E" w:rsidRDefault="009D650E" w:rsidP="006C58D5">
      <w:pPr>
        <w:rPr>
          <w:b/>
        </w:rPr>
      </w:pPr>
    </w:p>
    <w:p w14:paraId="57DEB643" w14:textId="4D5D0821" w:rsidR="009D650E" w:rsidRDefault="009D650E" w:rsidP="006C58D5">
      <w:pPr>
        <w:rPr>
          <w:rFonts w:ascii="Arial" w:hAnsi="Arial" w:cs="Arial"/>
          <w:color w:val="000000"/>
          <w:sz w:val="20"/>
          <w:szCs w:val="20"/>
          <w:shd w:val="clear" w:color="auto" w:fill="FFCC99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In addressing the issue of GLBT representation in video games from a cultural production perspective in the reading Putting the Gay in Games, we learn that among the factors affecting the representation of the GLBT community in video games  are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A the attitudes of those in the video game development community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B the construction of the gamer audience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C the expected backlash for having GLBT content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D whether the structure of the industry allows it to face this backlash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E potential for representing sexual and gendered identities in the medium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9D650E">
        <w:rPr>
          <w:b/>
        </w:rPr>
        <w:object w:dxaOrig="1440" w:dyaOrig="1440" w14:anchorId="26DEED05">
          <v:shape id="_x0000_i1196" type="#_x0000_t75" style="width:19.9pt;height:17.25pt" o:ole="">
            <v:imagedata r:id="rId5" o:title=""/>
          </v:shape>
          <w:control r:id="rId38" w:name="DefaultOcxName19" w:shapeid="_x0000_i1196"/>
        </w:object>
      </w:r>
      <w:r w:rsidRPr="009D650E">
        <w:rPr>
          <w:b/>
        </w:rPr>
        <w:t>All of the answers are correct</w:t>
      </w:r>
      <w:r w:rsidRPr="009D650E">
        <w:rPr>
          <w:rFonts w:ascii="Arial" w:hAnsi="Arial" w:cs="Arial"/>
          <w:b/>
          <w:color w:val="000000"/>
          <w:sz w:val="20"/>
          <w:szCs w:val="20"/>
          <w:shd w:val="clear" w:color="auto" w:fill="FFCC99"/>
        </w:rPr>
        <w:t> </w:t>
      </w:r>
      <w:r w:rsidRPr="009D650E">
        <w:rPr>
          <w:rFonts w:ascii="Arial" w:hAnsi="Arial" w:cs="Arial"/>
          <w:b/>
          <w:color w:val="000000"/>
          <w:sz w:val="20"/>
          <w:szCs w:val="20"/>
        </w:rPr>
        <w:br/>
      </w:r>
      <w:r>
        <w:object w:dxaOrig="1440" w:dyaOrig="1440" w14:anchorId="5137AEC2">
          <v:shape id="_x0000_i1195" type="#_x0000_t75" style="width:19.9pt;height:17.25pt" o:ole="">
            <v:imagedata r:id="rId5" o:title=""/>
          </v:shape>
          <w:control r:id="rId39" w:name="DefaultOcxName18" w:shapeid="_x0000_i1195"/>
        </w:object>
      </w:r>
      <w:r>
        <w:t>A, C, D, E</w:t>
      </w:r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object w:dxaOrig="1440" w:dyaOrig="1440" w14:anchorId="60382F6D">
          <v:shape id="_x0000_i1194" type="#_x0000_t75" style="width:19.9pt;height:17.25pt" o:ole="">
            <v:imagedata r:id="rId5" o:title=""/>
          </v:shape>
          <w:control r:id="rId40" w:name="DefaultOcxName28" w:shapeid="_x0000_i1194"/>
        </w:object>
      </w:r>
      <w:r>
        <w:t>B, C, E</w:t>
      </w:r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object w:dxaOrig="1440" w:dyaOrig="1440" w14:anchorId="66805877">
          <v:shape id="_x0000_i1193" type="#_x0000_t75" style="width:19.9pt;height:17.25pt" o:ole="">
            <v:imagedata r:id="rId5" o:title=""/>
          </v:shape>
          <w:control r:id="rId41" w:name="DefaultOcxName38" w:shapeid="_x0000_i1193"/>
        </w:object>
      </w:r>
      <w:r>
        <w:t>A ,C &amp; D</w:t>
      </w:r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 </w:t>
      </w:r>
    </w:p>
    <w:p w14:paraId="050DBF12" w14:textId="7B67CA49" w:rsidR="009D650E" w:rsidRDefault="009D650E" w:rsidP="006C58D5">
      <w:pPr>
        <w:rPr>
          <w:b/>
        </w:rPr>
      </w:pPr>
    </w:p>
    <w:p w14:paraId="57C84DED" w14:textId="59930D3D" w:rsidR="009D650E" w:rsidRDefault="009D650E" w:rsidP="006C58D5">
      <w:pPr>
        <w:rPr>
          <w:rFonts w:ascii="Arial" w:hAnsi="Arial" w:cs="Arial"/>
          <w:color w:val="000000"/>
          <w:sz w:val="20"/>
          <w:szCs w:val="20"/>
          <w:shd w:val="clear" w:color="auto" w:fill="FFCC99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Which wave of feminism was about breaking down gender stereotypes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object w:dxaOrig="1440" w:dyaOrig="1440" w14:anchorId="362447FE">
          <v:shape id="_x0000_i1209" type="#_x0000_t75" style="width:19.9pt;height:17.25pt" o:ole="">
            <v:imagedata r:id="rId5" o:title=""/>
          </v:shape>
          <w:control r:id="rId42" w:name="DefaultOcxName20" w:shapeid="_x0000_i1209"/>
        </w:object>
      </w:r>
      <w:r>
        <w:t>First</w:t>
      </w:r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9D650E">
        <w:rPr>
          <w:b/>
        </w:rPr>
        <w:object w:dxaOrig="1440" w:dyaOrig="1440" w14:anchorId="28EABA0F">
          <v:shape id="_x0000_i1208" type="#_x0000_t75" style="width:19.9pt;height:17.25pt" o:ole="">
            <v:imagedata r:id="rId5" o:title=""/>
          </v:shape>
          <w:control r:id="rId43" w:name="DefaultOcxName110" w:shapeid="_x0000_i1208"/>
        </w:object>
      </w:r>
      <w:r w:rsidRPr="009D650E">
        <w:rPr>
          <w:b/>
        </w:rPr>
        <w:t>Second</w:t>
      </w:r>
      <w:r w:rsidRPr="009D650E">
        <w:rPr>
          <w:rFonts w:ascii="Arial" w:hAnsi="Arial" w:cs="Arial"/>
          <w:b/>
          <w:color w:val="000000"/>
          <w:sz w:val="20"/>
          <w:szCs w:val="20"/>
          <w:shd w:val="clear" w:color="auto" w:fill="FFCC99"/>
        </w:rPr>
        <w:t> </w:t>
      </w:r>
      <w:r w:rsidRPr="009D650E">
        <w:rPr>
          <w:rFonts w:ascii="Arial" w:hAnsi="Arial" w:cs="Arial"/>
          <w:b/>
          <w:color w:val="000000"/>
          <w:sz w:val="20"/>
          <w:szCs w:val="20"/>
        </w:rPr>
        <w:br/>
      </w:r>
      <w:r>
        <w:object w:dxaOrig="1440" w:dyaOrig="1440" w14:anchorId="4FF0A2AC">
          <v:shape id="_x0000_i1207" type="#_x0000_t75" style="width:19.9pt;height:17.25pt" o:ole="">
            <v:imagedata r:id="rId5" o:title=""/>
          </v:shape>
          <w:control r:id="rId44" w:name="DefaultOcxName29" w:shapeid="_x0000_i1207"/>
        </w:object>
      </w:r>
      <w:r>
        <w:t>Third</w:t>
      </w:r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object w:dxaOrig="1440" w:dyaOrig="1440" w14:anchorId="5D9D766D">
          <v:shape id="_x0000_i1206" type="#_x0000_t75" style="width:19.9pt;height:17.25pt" o:ole="">
            <v:imagedata r:id="rId5" o:title=""/>
          </v:shape>
          <w:control r:id="rId45" w:name="DefaultOcxName39" w:shapeid="_x0000_i1206"/>
        </w:object>
      </w:r>
      <w:r>
        <w:t>Fourth</w:t>
      </w:r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 </w:t>
      </w:r>
    </w:p>
    <w:p w14:paraId="796FC741" w14:textId="503C109C" w:rsidR="009D650E" w:rsidRDefault="009D650E" w:rsidP="006C58D5">
      <w:pPr>
        <w:rPr>
          <w:b/>
        </w:rPr>
      </w:pPr>
    </w:p>
    <w:p w14:paraId="2B55FE39" w14:textId="1B8FBF98" w:rsidR="009D650E" w:rsidRDefault="009D650E" w:rsidP="006C58D5">
      <w:pPr>
        <w:rPr>
          <w:rFonts w:ascii="Arial" w:hAnsi="Arial" w:cs="Arial"/>
          <w:b/>
          <w:color w:val="000000"/>
          <w:sz w:val="20"/>
          <w:szCs w:val="20"/>
          <w:shd w:val="clear" w:color="auto" w:fill="FFCC99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In Czech Feminisms, all of the following points were made except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object w:dxaOrig="1440" w:dyaOrig="1440" w14:anchorId="482EC954">
          <v:shape id="_x0000_i1222" type="#_x0000_t75" style="width:19.9pt;height:17.25pt" o:ole="">
            <v:imagedata r:id="rId5" o:title=""/>
          </v:shape>
          <w:control r:id="rId46" w:name="DefaultOcxName30" w:shapeid="_x0000_i1222"/>
        </w:object>
      </w:r>
      <w:r>
        <w:t>Situatedness and context make the Czech feminist experience different than western feminist experiences</w:t>
      </w:r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object w:dxaOrig="1440" w:dyaOrig="1440" w14:anchorId="45EE6C23">
          <v:shape id="_x0000_i1221" type="#_x0000_t75" style="width:19.9pt;height:17.25pt" o:ole="">
            <v:imagedata r:id="rId5" o:title=""/>
          </v:shape>
          <w:control r:id="rId47" w:name="DefaultOcxName111" w:shapeid="_x0000_i1221"/>
        </w:object>
      </w:r>
      <w:r>
        <w:t>There were tensions in the 1990s between Western Feminists and their Czech counterparts regarding the latter’s interest in returning to home for maternity and leaving employment.</w:t>
      </w:r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object w:dxaOrig="1440" w:dyaOrig="1440" w14:anchorId="66B765A3">
          <v:shape id="_x0000_i1220" type="#_x0000_t75" style="width:19.9pt;height:17.25pt" o:ole="">
            <v:imagedata r:id="rId5" o:title=""/>
          </v:shape>
          <w:control r:id="rId48" w:name="DefaultOcxName210" w:shapeid="_x0000_i1220"/>
        </w:object>
      </w:r>
      <w:r>
        <w:t>Czech feminist concerns mirrored developments in “third world” feminism</w:t>
      </w:r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9D650E">
        <w:rPr>
          <w:b/>
        </w:rPr>
        <w:object w:dxaOrig="1440" w:dyaOrig="1440" w14:anchorId="24C2FFC6">
          <v:shape id="_x0000_i1219" type="#_x0000_t75" style="width:19.9pt;height:17.25pt" o:ole="">
            <v:imagedata r:id="rId5" o:title=""/>
          </v:shape>
          <w:control r:id="rId49" w:name="DefaultOcxName310" w:shapeid="_x0000_i1219"/>
        </w:object>
      </w:r>
      <w:r w:rsidRPr="009D650E">
        <w:rPr>
          <w:b/>
        </w:rPr>
        <w:t>Czech feminism has largely become assimilated with global trends in relation to the fourth wave of feminism</w:t>
      </w:r>
      <w:r w:rsidRPr="009D650E">
        <w:rPr>
          <w:rFonts w:ascii="Arial" w:hAnsi="Arial" w:cs="Arial"/>
          <w:b/>
          <w:color w:val="000000"/>
          <w:sz w:val="20"/>
          <w:szCs w:val="20"/>
          <w:shd w:val="clear" w:color="auto" w:fill="FFCC99"/>
        </w:rPr>
        <w:t> </w:t>
      </w:r>
    </w:p>
    <w:p w14:paraId="74B5E93B" w14:textId="01C1736D" w:rsidR="009D650E" w:rsidRDefault="009D650E" w:rsidP="006C58D5">
      <w:pPr>
        <w:rPr>
          <w:b/>
        </w:rPr>
      </w:pPr>
    </w:p>
    <w:p w14:paraId="7575BACA" w14:textId="0B591B04" w:rsidR="009D650E" w:rsidRDefault="009D650E" w:rsidP="006C58D5">
      <w:pPr>
        <w:rPr>
          <w:rFonts w:ascii="Arial" w:hAnsi="Arial" w:cs="Arial"/>
          <w:b/>
          <w:color w:val="000000"/>
          <w:sz w:val="20"/>
          <w:szCs w:val="20"/>
          <w:shd w:val="clear" w:color="auto" w:fill="FFCC99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 xml:space="preserve">In Categorization in Relation to Sexual Identity,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all of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 xml:space="preserve"> the following points are made except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object w:dxaOrig="1440" w:dyaOrig="1440" w14:anchorId="38CCEB6B">
          <v:shape id="_x0000_i1235" type="#_x0000_t75" style="width:19.9pt;height:17.25pt" o:ole="">
            <v:imagedata r:id="rId5" o:title=""/>
          </v:shape>
          <w:control r:id="rId50" w:name="DefaultOcxName40" w:shapeid="_x0000_i1235"/>
        </w:object>
      </w:r>
      <w:r>
        <w:t>Categorization involves two different processes: the process of being categorized by others, from the perspective of the outside-world and of being categorized by oneself.</w:t>
      </w:r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object w:dxaOrig="1440" w:dyaOrig="1440" w14:anchorId="28704B9A">
          <v:shape id="_x0000_i1234" type="#_x0000_t75" style="width:19.9pt;height:17.25pt" o:ole="">
            <v:imagedata r:id="rId5" o:title=""/>
          </v:shape>
          <w:control r:id="rId51" w:name="DefaultOcxName112" w:shapeid="_x0000_i1234"/>
        </w:object>
      </w:r>
      <w:r>
        <w:t>many transsexuals do not have the possibility to cross borders in terms of their identity but rather they live somewhere in-between two territories and can never be “at home”</w:t>
      </w:r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object w:dxaOrig="1440" w:dyaOrig="1440" w14:anchorId="771123B7">
          <v:shape id="_x0000_i1233" type="#_x0000_t75" style="width:19.9pt;height:17.25pt" o:ole="">
            <v:imagedata r:id="rId5" o:title=""/>
          </v:shape>
          <w:control r:id="rId52" w:name="DefaultOcxName211" w:shapeid="_x0000_i1233"/>
        </w:object>
      </w:r>
      <w:r>
        <w:t>identity is not fixed, essential or permanent – instead it is fluid and able to change from time to time</w:t>
      </w:r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9D650E">
        <w:rPr>
          <w:b/>
        </w:rPr>
        <w:object w:dxaOrig="1440" w:dyaOrig="1440" w14:anchorId="67941C56">
          <v:shape id="_x0000_i1232" type="#_x0000_t75" style="width:19.9pt;height:17.25pt" o:ole="">
            <v:imagedata r:id="rId5" o:title=""/>
          </v:shape>
          <w:control r:id="rId53" w:name="DefaultOcxName311" w:shapeid="_x0000_i1232"/>
        </w:object>
      </w:r>
      <w:r w:rsidRPr="009D650E">
        <w:rPr>
          <w:b/>
        </w:rPr>
        <w:t>Concerning sexual categories people tend to think in binaries, especially in the binary of either being “homosexual” or of being “queer”.</w:t>
      </w:r>
      <w:r w:rsidRPr="009D650E">
        <w:rPr>
          <w:rFonts w:ascii="Arial" w:hAnsi="Arial" w:cs="Arial"/>
          <w:b/>
          <w:color w:val="000000"/>
          <w:sz w:val="20"/>
          <w:szCs w:val="20"/>
          <w:shd w:val="clear" w:color="auto" w:fill="FFCC99"/>
        </w:rPr>
        <w:t> </w:t>
      </w:r>
    </w:p>
    <w:p w14:paraId="746E25AB" w14:textId="40A7FA52" w:rsidR="009D650E" w:rsidRDefault="009D650E" w:rsidP="006C58D5">
      <w:pPr>
        <w:rPr>
          <w:b/>
        </w:rPr>
      </w:pPr>
    </w:p>
    <w:tbl>
      <w:tblPr>
        <w:tblW w:w="5000" w:type="pct"/>
        <w:tblCellSpacing w:w="0" w:type="dxa"/>
        <w:shd w:val="clear" w:color="auto" w:fill="F7F8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D650E" w:rsidRPr="009D650E" w14:paraId="3A72219D" w14:textId="77777777" w:rsidTr="009D650E">
        <w:trPr>
          <w:tblCellSpacing w:w="0" w:type="dxa"/>
        </w:trPr>
        <w:tc>
          <w:tcPr>
            <w:tcW w:w="0" w:type="auto"/>
            <w:shd w:val="clear" w:color="auto" w:fill="F7F8FC"/>
            <w:vAlign w:val="center"/>
            <w:hideMark/>
          </w:tcPr>
          <w:p w14:paraId="021452ED" w14:textId="77777777" w:rsidR="009D650E" w:rsidRPr="009D650E" w:rsidRDefault="009D650E" w:rsidP="009D65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15" w:type="dxa"/>
              <w:shd w:val="clear" w:color="auto" w:fill="FFCC99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9D650E" w:rsidRPr="009D650E" w14:paraId="742F977F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CC99"/>
                  <w:vAlign w:val="center"/>
                  <w:hideMark/>
                </w:tcPr>
                <w:p w14:paraId="60BE00BF" w14:textId="4139C123" w:rsidR="009D650E" w:rsidRPr="009D650E" w:rsidRDefault="009D650E" w:rsidP="009D65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D65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Pornland</w:t>
                  </w:r>
                  <w:proofErr w:type="spellEnd"/>
                  <w:r w:rsidRPr="009D65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Discusses</w:t>
                  </w:r>
                  <w:r w:rsidRPr="009D65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A how porn has a profound effect on the lives of boys in shaping their masculine identity</w:t>
                  </w:r>
                  <w:r w:rsidRPr="009D65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B how gonzo porn is ultimately about sexual violence towards women</w:t>
                  </w:r>
                  <w:r w:rsidRPr="009D65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9D65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object w:dxaOrig="1440" w:dyaOrig="1440" w14:anchorId="7C19F880">
                      <v:shape id="_x0000_i1252" type="#_x0000_t75" style="width:19.9pt;height:17.25pt" o:ole="">
                        <v:imagedata r:id="rId5" o:title=""/>
                      </v:shape>
                      <w:control r:id="rId54" w:name="DefaultOcxName41" w:shapeid="_x0000_i1252"/>
                    </w:object>
                  </w:r>
                  <w:r w:rsidRPr="009D65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 </w:t>
                  </w:r>
                  <w:r w:rsidRPr="009D65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9D65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object w:dxaOrig="1440" w:dyaOrig="1440" w14:anchorId="0B5F3134">
                      <v:shape id="_x0000_i1251" type="#_x0000_t75" style="width:19.9pt;height:17.25pt" o:ole="">
                        <v:imagedata r:id="rId5" o:title=""/>
                      </v:shape>
                      <w:control r:id="rId55" w:name="DefaultOcxName113" w:shapeid="_x0000_i1251"/>
                    </w:object>
                  </w:r>
                  <w:r w:rsidRPr="009D65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B </w:t>
                  </w:r>
                  <w:r w:rsidRPr="009D65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9D65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object w:dxaOrig="1440" w:dyaOrig="1440" w14:anchorId="5DEF3E2D">
                      <v:shape id="_x0000_i1250" type="#_x0000_t75" style="width:19.9pt;height:17.25pt" o:ole="">
                        <v:imagedata r:id="rId5" o:title=""/>
                      </v:shape>
                      <w:control r:id="rId56" w:name="DefaultOcxName212" w:shapeid="_x0000_i1250"/>
                    </w:object>
                  </w:r>
                  <w:r w:rsidRPr="009D650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Both A and B</w:t>
                  </w:r>
                  <w:r w:rsidRPr="009D65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9D65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9D65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object w:dxaOrig="1440" w:dyaOrig="1440" w14:anchorId="3E313D95">
                      <v:shape id="_x0000_i1249" type="#_x0000_t75" style="width:19.9pt;height:17.25pt" o:ole="">
                        <v:imagedata r:id="rId5" o:title=""/>
                      </v:shape>
                      <w:control r:id="rId57" w:name="DefaultOcxName312" w:shapeid="_x0000_i1249"/>
                    </w:object>
                  </w:r>
                  <w:r w:rsidRPr="009D65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Neither A nor B </w:t>
                  </w:r>
                </w:p>
              </w:tc>
            </w:tr>
          </w:tbl>
          <w:p w14:paraId="60D3DA7F" w14:textId="77777777" w:rsidR="009D650E" w:rsidRPr="009D650E" w:rsidRDefault="009D650E" w:rsidP="009D65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073AF688" w14:textId="5FB34224" w:rsidR="009D650E" w:rsidRDefault="009D650E" w:rsidP="006C58D5">
      <w:pPr>
        <w:rPr>
          <w:b/>
        </w:rPr>
      </w:pPr>
    </w:p>
    <w:p w14:paraId="7AFD4487" w14:textId="613AECFF" w:rsidR="009D650E" w:rsidRDefault="009D650E" w:rsidP="006C58D5">
      <w:pPr>
        <w:rPr>
          <w:b/>
        </w:rPr>
      </w:pPr>
    </w:p>
    <w:p w14:paraId="2CA2D984" w14:textId="6F9DC5E5" w:rsidR="009D650E" w:rsidRDefault="009D650E" w:rsidP="006C58D5">
      <w:pPr>
        <w:rPr>
          <w:rFonts w:ascii="Arial" w:hAnsi="Arial" w:cs="Arial"/>
          <w:color w:val="000000"/>
          <w:sz w:val="20"/>
          <w:szCs w:val="20"/>
          <w:shd w:val="clear" w:color="auto" w:fill="FFCC99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From Jonathan Sterne’s article on the Mall of America, we learn all of the following except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9D650E">
        <w:rPr>
          <w:b/>
        </w:rPr>
        <w:object w:dxaOrig="1440" w:dyaOrig="1440" w14:anchorId="3CFBE306">
          <v:shape id="_x0000_i1260" type="#_x0000_t75" style="width:19.9pt;height:17.25pt" o:ole="">
            <v:imagedata r:id="rId5" o:title=""/>
          </v:shape>
          <w:control r:id="rId58" w:name="DefaultOcxName42" w:shapeid="_x0000_i1260"/>
        </w:object>
      </w:r>
      <w:r w:rsidRPr="009D650E">
        <w:rPr>
          <w:b/>
        </w:rPr>
        <w:t>Programmed music has been in practical use since the 1930's, and FUZAK remains the predominant service in the industry; it is the model on which other services are based</w:t>
      </w:r>
      <w:r w:rsidRPr="009D650E">
        <w:rPr>
          <w:rFonts w:ascii="Arial" w:hAnsi="Arial" w:cs="Arial"/>
          <w:b/>
          <w:color w:val="000000"/>
          <w:sz w:val="20"/>
          <w:szCs w:val="20"/>
          <w:shd w:val="clear" w:color="auto" w:fill="FFCC99"/>
        </w:rPr>
        <w:t> </w:t>
      </w:r>
      <w:r w:rsidRPr="009D650E">
        <w:rPr>
          <w:rFonts w:ascii="Arial" w:hAnsi="Arial" w:cs="Arial"/>
          <w:b/>
          <w:color w:val="000000"/>
          <w:sz w:val="20"/>
          <w:szCs w:val="20"/>
        </w:rPr>
        <w:br/>
      </w:r>
      <w:r>
        <w:object w:dxaOrig="1440" w:dyaOrig="1440" w14:anchorId="264126E9">
          <v:shape id="_x0000_i1259" type="#_x0000_t75" style="width:19.9pt;height:17.25pt" o:ole="">
            <v:imagedata r:id="rId5" o:title=""/>
          </v:shape>
          <w:control r:id="rId59" w:name="DefaultOcxName114" w:shapeid="_x0000_i1259"/>
        </w:object>
      </w:r>
      <w:r>
        <w:t>The signs prohibiting "loud, boisterous behavior" located at the entrances and exits to the roaring amusement park are reminders that the Mall is attempting to construct a very specific kind of consumerism, and interference with that goal is grounds for ejection</w:t>
      </w:r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object w:dxaOrig="1440" w:dyaOrig="1440" w14:anchorId="2C7E884B">
          <v:shape id="_x0000_i1258" type="#_x0000_t75" style="width:19.9pt;height:17.25pt" o:ole="">
            <v:imagedata r:id="rId5" o:title=""/>
          </v:shape>
          <w:control r:id="rId60" w:name="DefaultOcxName213" w:shapeid="_x0000_i1258"/>
        </w:object>
      </w:r>
      <w:r>
        <w:t>Programmed music presupposes and builds upon an already-constituted commodity status for music and the experience of that</w:t>
      </w:r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object w:dxaOrig="1440" w:dyaOrig="1440" w14:anchorId="0D3F824F">
          <v:shape id="_x0000_i1257" type="#_x0000_t75" style="width:19.9pt;height:17.25pt" o:ole="">
            <v:imagedata r:id="rId5" o:title=""/>
          </v:shape>
          <w:control r:id="rId61" w:name="DefaultOcxName313" w:shapeid="_x0000_i1257"/>
        </w:object>
      </w:r>
      <w:r>
        <w:t>Music is a central-an architectural--part of malls and other semi-public commercial spaces throughout the count</w:t>
      </w:r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 </w:t>
      </w:r>
    </w:p>
    <w:p w14:paraId="12BDCA45" w14:textId="16057816" w:rsidR="009D650E" w:rsidRDefault="009D650E" w:rsidP="006C58D5">
      <w:pPr>
        <w:rPr>
          <w:b/>
        </w:rPr>
      </w:pPr>
    </w:p>
    <w:p w14:paraId="6ADC8E40" w14:textId="20C09882" w:rsidR="009D650E" w:rsidRDefault="009D650E" w:rsidP="006C58D5">
      <w:pPr>
        <w:rPr>
          <w:rFonts w:ascii="Arial" w:hAnsi="Arial" w:cs="Arial"/>
          <w:b/>
          <w:color w:val="000000"/>
          <w:sz w:val="20"/>
          <w:szCs w:val="20"/>
          <w:shd w:val="clear" w:color="auto" w:fill="FFCC99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Deepfakes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object w:dxaOrig="1440" w:dyaOrig="1440" w14:anchorId="4ABA4B5C">
          <v:shape id="_x0000_i1273" type="#_x0000_t75" style="width:19.9pt;height:17.25pt" o:ole="">
            <v:imagedata r:id="rId5" o:title=""/>
          </v:shape>
          <w:control r:id="rId62" w:name="DefaultOcxName43" w:shapeid="_x0000_i1273"/>
        </w:object>
      </w:r>
      <w:r>
        <w:t>Are digital files that can’t be traced by piracy software security systems monitoring online file-sharing</w:t>
      </w:r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object w:dxaOrig="1440" w:dyaOrig="1440" w14:anchorId="67E9F285">
          <v:shape id="_x0000_i1272" type="#_x0000_t75" style="width:19.9pt;height:17.25pt" o:ole="">
            <v:imagedata r:id="rId5" o:title=""/>
          </v:shape>
          <w:control r:id="rId63" w:name="DefaultOcxName115" w:shapeid="_x0000_i1272"/>
        </w:object>
      </w:r>
      <w:r>
        <w:t>Is the name of an organization that produces fake news in Serbia and was active in the US 2016 election</w:t>
      </w:r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object w:dxaOrig="1440" w:dyaOrig="1440" w14:anchorId="1509B9F3">
          <v:shape id="_x0000_i1271" type="#_x0000_t75" style="width:19.9pt;height:17.25pt" o:ole="">
            <v:imagedata r:id="rId5" o:title=""/>
          </v:shape>
          <w:control r:id="rId64" w:name="DefaultOcxName214" w:shapeid="_x0000_i1271"/>
        </w:object>
      </w:r>
      <w:r>
        <w:t>Are AI generated news stories that are produced by bots</w:t>
      </w:r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9D650E">
        <w:rPr>
          <w:b/>
        </w:rPr>
        <w:object w:dxaOrig="1440" w:dyaOrig="1440" w14:anchorId="312F6CC1">
          <v:shape id="_x0000_i1270" type="#_x0000_t75" style="width:19.9pt;height:17.25pt" o:ole="">
            <v:imagedata r:id="rId5" o:title=""/>
          </v:shape>
          <w:control r:id="rId65" w:name="DefaultOcxName314" w:shapeid="_x0000_i1270"/>
        </w:object>
      </w:r>
      <w:r w:rsidRPr="009D650E">
        <w:rPr>
          <w:b/>
        </w:rPr>
        <w:t>Are AI generated clips that merge stock images into pre-existing videos</w:t>
      </w:r>
      <w:r w:rsidRPr="009D650E">
        <w:rPr>
          <w:rFonts w:ascii="Arial" w:hAnsi="Arial" w:cs="Arial"/>
          <w:b/>
          <w:color w:val="000000"/>
          <w:sz w:val="20"/>
          <w:szCs w:val="20"/>
          <w:shd w:val="clear" w:color="auto" w:fill="FFCC99"/>
        </w:rPr>
        <w:t> </w:t>
      </w:r>
    </w:p>
    <w:p w14:paraId="17A78713" w14:textId="10F5A132" w:rsidR="009D650E" w:rsidRDefault="009D650E" w:rsidP="006C58D5">
      <w:pPr>
        <w:rPr>
          <w:b/>
        </w:rPr>
      </w:pPr>
    </w:p>
    <w:p w14:paraId="3A35C4F8" w14:textId="297F7664" w:rsidR="009D650E" w:rsidRDefault="009D650E" w:rsidP="006C58D5">
      <w:pPr>
        <w:rPr>
          <w:rFonts w:ascii="Arial" w:hAnsi="Arial" w:cs="Arial"/>
          <w:b/>
          <w:color w:val="000000"/>
          <w:sz w:val="20"/>
          <w:szCs w:val="20"/>
          <w:shd w:val="clear" w:color="auto" w:fill="FFCC99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The main difference between how Gramsci and Foucault theorize power is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object w:dxaOrig="1440" w:dyaOrig="1440" w14:anchorId="6A3C2599">
          <v:shape id="_x0000_i1286" type="#_x0000_t75" style="width:19.9pt;height:17.25pt" o:ole="">
            <v:imagedata r:id="rId5" o:title=""/>
          </v:shape>
          <w:control r:id="rId66" w:name="DefaultOcxName44" w:shapeid="_x0000_i1286"/>
        </w:object>
      </w:r>
      <w:r>
        <w:t>Foucault sees power as a localized and contextually-specific manifestation, Gramsci theorizes it as macrosocial and omnipresent manifestation</w:t>
      </w:r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object w:dxaOrig="1440" w:dyaOrig="1440" w14:anchorId="207B4D41">
          <v:shape id="_x0000_i1285" type="#_x0000_t75" style="width:19.9pt;height:17.25pt" o:ole="">
            <v:imagedata r:id="rId5" o:title=""/>
          </v:shape>
          <w:control r:id="rId67" w:name="DefaultOcxName116" w:shapeid="_x0000_i1285"/>
        </w:object>
      </w:r>
      <w:r>
        <w:t>There is no difference in how they view power</w:t>
      </w:r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object w:dxaOrig="1440" w:dyaOrig="1440" w14:anchorId="354F74F4">
          <v:shape id="_x0000_i1284" type="#_x0000_t75" style="width:19.9pt;height:17.25pt" o:ole="">
            <v:imagedata r:id="rId5" o:title=""/>
          </v:shape>
          <w:control r:id="rId68" w:name="DefaultOcxName215" w:shapeid="_x0000_i1284"/>
        </w:object>
      </w:r>
      <w:r>
        <w:t>Foucault sees power in terms of binary oppositions, Gramsci sees power as occurring in diffusion everywhere</w:t>
      </w:r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9D650E">
        <w:rPr>
          <w:b/>
        </w:rPr>
        <w:object w:dxaOrig="1440" w:dyaOrig="1440" w14:anchorId="44469346">
          <v:shape id="_x0000_i1283" type="#_x0000_t75" style="width:19.9pt;height:17.25pt" o:ole="">
            <v:imagedata r:id="rId5" o:title=""/>
          </v:shape>
          <w:control r:id="rId69" w:name="DefaultOcxName315" w:shapeid="_x0000_i1283"/>
        </w:object>
      </w:r>
      <w:r w:rsidRPr="009D650E">
        <w:rPr>
          <w:b/>
        </w:rPr>
        <w:t>Gramsci sees power in terms of binary oppositions, Foucault sees power as occurring in diffusion everywhere</w:t>
      </w:r>
      <w:r w:rsidRPr="009D650E">
        <w:rPr>
          <w:rFonts w:ascii="Arial" w:hAnsi="Arial" w:cs="Arial"/>
          <w:b/>
          <w:color w:val="000000"/>
          <w:sz w:val="20"/>
          <w:szCs w:val="20"/>
          <w:shd w:val="clear" w:color="auto" w:fill="FFCC99"/>
        </w:rPr>
        <w:t> </w:t>
      </w:r>
    </w:p>
    <w:p w14:paraId="19ED985F" w14:textId="4AFB3746" w:rsidR="009D650E" w:rsidRDefault="009D650E" w:rsidP="006C58D5">
      <w:pPr>
        <w:rPr>
          <w:b/>
        </w:rPr>
      </w:pPr>
    </w:p>
    <w:p w14:paraId="22844C34" w14:textId="64766B1E" w:rsidR="009D650E" w:rsidRDefault="009D650E" w:rsidP="006C58D5">
      <w:pPr>
        <w:rPr>
          <w:rFonts w:ascii="Arial" w:hAnsi="Arial" w:cs="Arial"/>
          <w:color w:val="000000"/>
          <w:sz w:val="20"/>
          <w:szCs w:val="20"/>
          <w:shd w:val="clear" w:color="auto" w:fill="FFCC99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According to Gramsci, the most dynamic and prominent aspect to constructing and maintaining the ideological structure of the dominant classes in society resides with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9D650E">
        <w:rPr>
          <w:b/>
        </w:rPr>
        <w:object w:dxaOrig="1440" w:dyaOrig="1440" w14:anchorId="12C6A271">
          <v:shape id="_x0000_i1299" type="#_x0000_t75" style="width:19.9pt;height:17.25pt" o:ole="">
            <v:imagedata r:id="rId5" o:title=""/>
          </v:shape>
          <w:control r:id="rId70" w:name="DefaultOcxName45" w:shapeid="_x0000_i1299"/>
        </w:object>
      </w:r>
      <w:r w:rsidRPr="009D650E">
        <w:rPr>
          <w:b/>
        </w:rPr>
        <w:t>The press</w:t>
      </w:r>
      <w:r w:rsidRPr="009D650E">
        <w:rPr>
          <w:rFonts w:ascii="Arial" w:hAnsi="Arial" w:cs="Arial"/>
          <w:b/>
          <w:color w:val="000000"/>
          <w:sz w:val="20"/>
          <w:szCs w:val="20"/>
          <w:shd w:val="clear" w:color="auto" w:fill="FFCC99"/>
        </w:rPr>
        <w:t> </w:t>
      </w:r>
      <w:r w:rsidRPr="009D650E">
        <w:rPr>
          <w:rFonts w:ascii="Arial" w:hAnsi="Arial" w:cs="Arial"/>
          <w:b/>
          <w:color w:val="000000"/>
          <w:sz w:val="20"/>
          <w:szCs w:val="20"/>
        </w:rPr>
        <w:br/>
      </w:r>
      <w:r>
        <w:object w:dxaOrig="1440" w:dyaOrig="1440" w14:anchorId="695284FE">
          <v:shape id="_x0000_i1298" type="#_x0000_t75" style="width:19.9pt;height:17.25pt" o:ole="">
            <v:imagedata r:id="rId5" o:title=""/>
          </v:shape>
          <w:control r:id="rId71" w:name="DefaultOcxName117" w:shapeid="_x0000_i1298"/>
        </w:object>
      </w:r>
      <w:r>
        <w:t>The public sphere</w:t>
      </w:r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object w:dxaOrig="1440" w:dyaOrig="1440" w14:anchorId="1DC4EA1A">
          <v:shape id="_x0000_i1297" type="#_x0000_t75" style="width:19.9pt;height:17.25pt" o:ole="">
            <v:imagedata r:id="rId5" o:title=""/>
          </v:shape>
          <w:control r:id="rId72" w:name="DefaultOcxName216" w:shapeid="_x0000_i1297"/>
        </w:object>
      </w:r>
      <w:r>
        <w:t>The government</w:t>
      </w:r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object w:dxaOrig="1440" w:dyaOrig="1440" w14:anchorId="2655BB84">
          <v:shape id="_x0000_i1296" type="#_x0000_t75" style="width:19.9pt;height:17.25pt" o:ole="">
            <v:imagedata r:id="rId5" o:title=""/>
          </v:shape>
          <w:control r:id="rId73" w:name="DefaultOcxName316" w:shapeid="_x0000_i1296"/>
        </w:object>
      </w:r>
      <w:r>
        <w:t>The courts</w:t>
      </w:r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 </w:t>
      </w:r>
    </w:p>
    <w:p w14:paraId="2DF85D6E" w14:textId="2C24FE48" w:rsidR="009D650E" w:rsidRDefault="009D650E" w:rsidP="006C58D5">
      <w:pPr>
        <w:rPr>
          <w:b/>
        </w:rPr>
      </w:pPr>
    </w:p>
    <w:p w14:paraId="223BE846" w14:textId="3CEA8E84" w:rsidR="009D650E" w:rsidRDefault="009D650E" w:rsidP="006C58D5">
      <w:pPr>
        <w:rPr>
          <w:rFonts w:ascii="Arial" w:hAnsi="Arial" w:cs="Arial"/>
          <w:color w:val="000000"/>
          <w:sz w:val="20"/>
          <w:szCs w:val="20"/>
          <w:shd w:val="clear" w:color="auto" w:fill="FFCC99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Stuart Hall’s Encoding/Decoding model states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object w:dxaOrig="1440" w:dyaOrig="1440" w14:anchorId="4F4DAFB5">
          <v:shape id="_x0000_i1312" type="#_x0000_t75" style="width:19.9pt;height:17.25pt" o:ole="">
            <v:imagedata r:id="rId5" o:title=""/>
          </v:shape>
          <w:control r:id="rId74" w:name="DefaultOcxName46" w:shapeid="_x0000_i1312"/>
        </w:object>
      </w:r>
      <w:r>
        <w:t>The message is encoded and decoded such that it is understood similarly for all people</w:t>
      </w:r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9D650E">
        <w:rPr>
          <w:b/>
        </w:rPr>
        <w:object w:dxaOrig="1440" w:dyaOrig="1440" w14:anchorId="725A9030">
          <v:shape id="_x0000_i1311" type="#_x0000_t75" style="width:19.9pt;height:17.25pt" o:ole="">
            <v:imagedata r:id="rId5" o:title=""/>
          </v:shape>
          <w:control r:id="rId75" w:name="DefaultOcxName118" w:shapeid="_x0000_i1311"/>
        </w:object>
      </w:r>
      <w:r w:rsidRPr="009D650E">
        <w:rPr>
          <w:b/>
        </w:rPr>
        <w:t>Media audiences are presented with messages that are decoded, or interpreted in different ways depending on an individual's cultural background, economic standing, and personal experiences</w:t>
      </w:r>
      <w:r w:rsidRPr="009D650E">
        <w:rPr>
          <w:rFonts w:ascii="Arial" w:hAnsi="Arial" w:cs="Arial"/>
          <w:b/>
          <w:color w:val="000000"/>
          <w:sz w:val="20"/>
          <w:szCs w:val="20"/>
          <w:shd w:val="clear" w:color="auto" w:fill="FFCC99"/>
        </w:rPr>
        <w:t> </w:t>
      </w:r>
      <w:r w:rsidRPr="009D650E">
        <w:rPr>
          <w:rFonts w:ascii="Arial" w:hAnsi="Arial" w:cs="Arial"/>
          <w:b/>
          <w:color w:val="000000"/>
          <w:sz w:val="20"/>
          <w:szCs w:val="20"/>
        </w:rPr>
        <w:br/>
      </w:r>
      <w:r>
        <w:object w:dxaOrig="1440" w:dyaOrig="1440" w14:anchorId="175A6EB0">
          <v:shape id="_x0000_i1310" type="#_x0000_t75" style="width:19.9pt;height:17.25pt" o:ole="">
            <v:imagedata r:id="rId5" o:title=""/>
          </v:shape>
          <w:control r:id="rId76" w:name="DefaultOcxName217" w:shapeid="_x0000_i1310"/>
        </w:object>
      </w:r>
      <w:r>
        <w:t>The decoding of a message is the production of the message</w:t>
      </w:r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object w:dxaOrig="1440" w:dyaOrig="1440" w14:anchorId="03550320">
          <v:shape id="_x0000_i1309" type="#_x0000_t75" style="width:19.9pt;height:17.25pt" o:ole="">
            <v:imagedata r:id="rId5" o:title=""/>
          </v:shape>
          <w:control r:id="rId77" w:name="DefaultOcxName317" w:shapeid="_x0000_i1309"/>
        </w:object>
      </w:r>
      <w:r>
        <w:t>The encoding of a message is how an audience member is able to understand, and interpret the message</w:t>
      </w:r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 </w:t>
      </w:r>
    </w:p>
    <w:p w14:paraId="0D6A2058" w14:textId="3B6780E6" w:rsidR="009D650E" w:rsidRDefault="009D650E" w:rsidP="006C58D5">
      <w:pPr>
        <w:rPr>
          <w:b/>
        </w:rPr>
      </w:pPr>
    </w:p>
    <w:p w14:paraId="0CC8C27D" w14:textId="054322D2" w:rsidR="009D650E" w:rsidRPr="009D650E" w:rsidRDefault="009D650E" w:rsidP="006C58D5">
      <w:pPr>
        <w:rPr>
          <w:b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From Global Sounds;; Sound Recording and Popular Music (Chapter 4), we learn all of the following except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object w:dxaOrig="1440" w:dyaOrig="1440" w14:anchorId="58F62FAE">
          <v:shape id="_x0000_i1325" type="#_x0000_t75" style="width:19.9pt;height:17.25pt" o:ole="">
            <v:imagedata r:id="rId5" o:title=""/>
          </v:shape>
          <w:control r:id="rId78" w:name="DefaultOcxName47" w:shapeid="_x0000_i1325"/>
        </w:object>
      </w:r>
      <w:r>
        <w:t>The global music industry is still basically organized as an oligopoly</w:t>
      </w:r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object w:dxaOrig="1440" w:dyaOrig="1440" w14:anchorId="77901CAB">
          <v:shape id="_x0000_i1324" type="#_x0000_t75" style="width:19.9pt;height:17.25pt" o:ole="">
            <v:imagedata r:id="rId5" o:title=""/>
          </v:shape>
          <w:control r:id="rId79" w:name="DefaultOcxName119" w:shapeid="_x0000_i1324"/>
        </w:object>
      </w:r>
      <w:r>
        <w:t>Rock and roll’s blurred long-standing distinctions between high and low culture, masculinity and femininity, the country and the city, the North and the South, and the sacred and the secular</w:t>
      </w:r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9D650E">
        <w:rPr>
          <w:b/>
        </w:rPr>
        <w:object w:dxaOrig="1440" w:dyaOrig="1440" w14:anchorId="6EA8D2FD">
          <v:shape id="_x0000_i1323" type="#_x0000_t75" style="width:19.9pt;height:17.25pt" o:ole="">
            <v:imagedata r:id="rId5" o:title=""/>
          </v:shape>
          <w:control r:id="rId80" w:name="DefaultOcxName218" w:shapeid="_x0000_i1323"/>
        </w:object>
      </w:r>
      <w:r w:rsidRPr="009D650E">
        <w:rPr>
          <w:b/>
        </w:rPr>
        <w:t>music’s convergence with the Internet had little impact on the music industry and how music was disseminated</w:t>
      </w:r>
      <w:r w:rsidRPr="009D650E">
        <w:rPr>
          <w:rFonts w:ascii="Arial" w:hAnsi="Arial" w:cs="Arial"/>
          <w:b/>
          <w:color w:val="000000"/>
          <w:sz w:val="20"/>
          <w:szCs w:val="20"/>
          <w:shd w:val="clear" w:color="auto" w:fill="FFCC99"/>
        </w:rPr>
        <w:t> </w:t>
      </w:r>
      <w:r w:rsidRPr="009D650E">
        <w:rPr>
          <w:rFonts w:ascii="Arial" w:hAnsi="Arial" w:cs="Arial"/>
          <w:b/>
          <w:color w:val="000000"/>
          <w:sz w:val="20"/>
          <w:szCs w:val="20"/>
        </w:rPr>
        <w:br/>
      </w:r>
      <w:r>
        <w:object w:dxaOrig="1440" w:dyaOrig="1440" w14:anchorId="5DB33250">
          <v:shape id="_x0000_i1322" type="#_x0000_t75" style="width:19.9pt;height:17.25pt" o:ole="">
            <v:imagedata r:id="rId5" o:title=""/>
          </v:shape>
          <w:control r:id="rId81" w:name="DefaultOcxName318" w:shapeid="_x0000_i1322"/>
        </w:object>
      </w:r>
      <w:r>
        <w:t>Macklemore &amp; Lewis’s “One Love” was an independent release that serves as a story of how the music industry has been completely upended in the last fifteen years</w:t>
      </w:r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 </w:t>
      </w:r>
    </w:p>
    <w:sectPr w:rsidR="009D650E" w:rsidRPr="009D65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D7F45"/>
    <w:multiLevelType w:val="hybridMultilevel"/>
    <w:tmpl w:val="80441C3E"/>
    <w:lvl w:ilvl="0" w:tplc="D38678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15730"/>
    <w:multiLevelType w:val="hybridMultilevel"/>
    <w:tmpl w:val="DA20836E"/>
    <w:lvl w:ilvl="0" w:tplc="262E10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B2029"/>
    <w:multiLevelType w:val="hybridMultilevel"/>
    <w:tmpl w:val="415A9F0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4C"/>
    <w:rsid w:val="000236D2"/>
    <w:rsid w:val="00063E70"/>
    <w:rsid w:val="00073D4B"/>
    <w:rsid w:val="00080D78"/>
    <w:rsid w:val="000E6A1A"/>
    <w:rsid w:val="000F26F3"/>
    <w:rsid w:val="001717E0"/>
    <w:rsid w:val="001817AF"/>
    <w:rsid w:val="00182F95"/>
    <w:rsid w:val="001B36DD"/>
    <w:rsid w:val="00215F1A"/>
    <w:rsid w:val="00296043"/>
    <w:rsid w:val="002C2406"/>
    <w:rsid w:val="00367004"/>
    <w:rsid w:val="003C667A"/>
    <w:rsid w:val="004317CD"/>
    <w:rsid w:val="00446651"/>
    <w:rsid w:val="00465333"/>
    <w:rsid w:val="004F72F5"/>
    <w:rsid w:val="0051573C"/>
    <w:rsid w:val="005167A7"/>
    <w:rsid w:val="00531CF2"/>
    <w:rsid w:val="0054353E"/>
    <w:rsid w:val="005847FD"/>
    <w:rsid w:val="00597FF0"/>
    <w:rsid w:val="005A0915"/>
    <w:rsid w:val="005D58E8"/>
    <w:rsid w:val="00652074"/>
    <w:rsid w:val="0066129A"/>
    <w:rsid w:val="00676B01"/>
    <w:rsid w:val="006A033A"/>
    <w:rsid w:val="006C58D5"/>
    <w:rsid w:val="006E113F"/>
    <w:rsid w:val="00785C7C"/>
    <w:rsid w:val="00793707"/>
    <w:rsid w:val="007E7E3C"/>
    <w:rsid w:val="008379DE"/>
    <w:rsid w:val="008512F0"/>
    <w:rsid w:val="00887ECA"/>
    <w:rsid w:val="00895E6A"/>
    <w:rsid w:val="008967A7"/>
    <w:rsid w:val="008F58B8"/>
    <w:rsid w:val="00931802"/>
    <w:rsid w:val="009D650E"/>
    <w:rsid w:val="009F77E2"/>
    <w:rsid w:val="00A40AD3"/>
    <w:rsid w:val="00A50BE0"/>
    <w:rsid w:val="00A70665"/>
    <w:rsid w:val="00A839EB"/>
    <w:rsid w:val="00A85BF2"/>
    <w:rsid w:val="00A95A57"/>
    <w:rsid w:val="00AB7798"/>
    <w:rsid w:val="00B000BD"/>
    <w:rsid w:val="00B22394"/>
    <w:rsid w:val="00B37CFE"/>
    <w:rsid w:val="00B657E6"/>
    <w:rsid w:val="00C04BE7"/>
    <w:rsid w:val="00C20277"/>
    <w:rsid w:val="00C35D33"/>
    <w:rsid w:val="00C475C1"/>
    <w:rsid w:val="00C9504C"/>
    <w:rsid w:val="00D339E1"/>
    <w:rsid w:val="00D86966"/>
    <w:rsid w:val="00D97DE3"/>
    <w:rsid w:val="00DA5463"/>
    <w:rsid w:val="00DB5015"/>
    <w:rsid w:val="00E0341F"/>
    <w:rsid w:val="00E43D9C"/>
    <w:rsid w:val="00E65BB8"/>
    <w:rsid w:val="00E96CC9"/>
    <w:rsid w:val="00ED24CE"/>
    <w:rsid w:val="00F01D04"/>
    <w:rsid w:val="00F25AF3"/>
    <w:rsid w:val="00F37D40"/>
    <w:rsid w:val="00FA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49A0711"/>
  <w15:chartTrackingRefBased/>
  <w15:docId w15:val="{11AF82EA-0F0E-451C-986F-B1A0FF4E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04C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379D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379D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379D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379DE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63" Type="http://schemas.openxmlformats.org/officeDocument/2006/relationships/control" Target="activeX/activeX58.xml"/><Relationship Id="rId68" Type="http://schemas.openxmlformats.org/officeDocument/2006/relationships/control" Target="activeX/activeX63.xml"/><Relationship Id="rId76" Type="http://schemas.openxmlformats.org/officeDocument/2006/relationships/control" Target="activeX/activeX71.xml"/><Relationship Id="rId7" Type="http://schemas.openxmlformats.org/officeDocument/2006/relationships/control" Target="activeX/activeX2.xml"/><Relationship Id="rId71" Type="http://schemas.openxmlformats.org/officeDocument/2006/relationships/control" Target="activeX/activeX66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66" Type="http://schemas.openxmlformats.org/officeDocument/2006/relationships/control" Target="activeX/activeX61.xml"/><Relationship Id="rId74" Type="http://schemas.openxmlformats.org/officeDocument/2006/relationships/control" Target="activeX/activeX69.xml"/><Relationship Id="rId79" Type="http://schemas.openxmlformats.org/officeDocument/2006/relationships/control" Target="activeX/activeX74.xml"/><Relationship Id="rId5" Type="http://schemas.openxmlformats.org/officeDocument/2006/relationships/image" Target="media/image1.wmf"/><Relationship Id="rId61" Type="http://schemas.openxmlformats.org/officeDocument/2006/relationships/control" Target="activeX/activeX56.xml"/><Relationship Id="rId82" Type="http://schemas.openxmlformats.org/officeDocument/2006/relationships/fontTable" Target="fontTable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5.xml"/><Relationship Id="rId65" Type="http://schemas.openxmlformats.org/officeDocument/2006/relationships/control" Target="activeX/activeX60.xml"/><Relationship Id="rId73" Type="http://schemas.openxmlformats.org/officeDocument/2006/relationships/control" Target="activeX/activeX68.xml"/><Relationship Id="rId78" Type="http://schemas.openxmlformats.org/officeDocument/2006/relationships/control" Target="activeX/activeX73.xml"/><Relationship Id="rId81" Type="http://schemas.openxmlformats.org/officeDocument/2006/relationships/control" Target="activeX/activeX76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1.xml"/><Relationship Id="rId64" Type="http://schemas.openxmlformats.org/officeDocument/2006/relationships/control" Target="activeX/activeX59.xml"/><Relationship Id="rId69" Type="http://schemas.openxmlformats.org/officeDocument/2006/relationships/control" Target="activeX/activeX64.xml"/><Relationship Id="rId77" Type="http://schemas.openxmlformats.org/officeDocument/2006/relationships/control" Target="activeX/activeX72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72" Type="http://schemas.openxmlformats.org/officeDocument/2006/relationships/control" Target="activeX/activeX67.xml"/><Relationship Id="rId80" Type="http://schemas.openxmlformats.org/officeDocument/2006/relationships/control" Target="activeX/activeX75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4.xml"/><Relationship Id="rId67" Type="http://schemas.openxmlformats.org/officeDocument/2006/relationships/control" Target="activeX/activeX62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control" Target="activeX/activeX57.xml"/><Relationship Id="rId70" Type="http://schemas.openxmlformats.org/officeDocument/2006/relationships/control" Target="activeX/activeX65.xml"/><Relationship Id="rId75" Type="http://schemas.openxmlformats.org/officeDocument/2006/relationships/control" Target="activeX/activeX70.xm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3171</Words>
  <Characters>18076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Elavsky</dc:creator>
  <cp:keywords/>
  <dc:description/>
  <cp:lastModifiedBy>Charles Elavsky</cp:lastModifiedBy>
  <cp:revision>2</cp:revision>
  <dcterms:created xsi:type="dcterms:W3CDTF">2018-05-16T06:22:00Z</dcterms:created>
  <dcterms:modified xsi:type="dcterms:W3CDTF">2018-05-16T06:22:00Z</dcterms:modified>
</cp:coreProperties>
</file>