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18" w:rsidRDefault="00507718" w:rsidP="00507718">
      <w:pPr>
        <w:pStyle w:val="Nadpis1"/>
      </w:pPr>
      <w:r>
        <w:t>Doporučená literatura a další zdroje k tématu „žák – cizinec“</w:t>
      </w:r>
    </w:p>
    <w:p w:rsidR="00507718" w:rsidRDefault="00507718" w:rsidP="00507718"/>
    <w:p w:rsidR="00507718" w:rsidRPr="00507718" w:rsidRDefault="00507718" w:rsidP="00507718">
      <w:pPr>
        <w:pStyle w:val="Nadpis2"/>
      </w:pPr>
      <w:r>
        <w:t>Povinné:</w:t>
      </w:r>
    </w:p>
    <w:p w:rsidR="00380A77" w:rsidRPr="00507718" w:rsidRDefault="00A30171" w:rsidP="00507718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r w:rsidRPr="00507718">
        <w:rPr>
          <w:b/>
        </w:rPr>
        <w:t>Informační portál zaměřený na začleňování žáků cizinců do českých škol:</w:t>
      </w:r>
      <w:r w:rsidRPr="00A30171">
        <w:t xml:space="preserve"> </w:t>
      </w:r>
      <w:hyperlink r:id="rId5" w:history="1">
        <w:r w:rsidR="00D95B31" w:rsidRPr="00A30171">
          <w:rPr>
            <w:rStyle w:val="Hypertextovodkaz"/>
          </w:rPr>
          <w:t>http://www.inkluzivniskol</w:t>
        </w:r>
        <w:r w:rsidR="00D95B31" w:rsidRPr="00A30171">
          <w:rPr>
            <w:rStyle w:val="Hypertextovodkaz"/>
          </w:rPr>
          <w:t>a</w:t>
        </w:r>
        <w:r w:rsidR="00D95B31" w:rsidRPr="00A30171">
          <w:rPr>
            <w:rStyle w:val="Hypertextovodkaz"/>
          </w:rPr>
          <w:t>.cz/cizinec-v-ceske-skole-aneb-organizace/cizinec-v-ceske-skole-aneb-organizace</w:t>
        </w:r>
      </w:hyperlink>
    </w:p>
    <w:p w:rsidR="00507718" w:rsidRPr="00507718" w:rsidRDefault="00507718" w:rsidP="00507718">
      <w:pPr>
        <w:pStyle w:val="Odstavecseseznamem"/>
        <w:rPr>
          <w:rStyle w:val="Hypertextovodkaz"/>
          <w:color w:val="auto"/>
          <w:u w:val="none"/>
        </w:rPr>
      </w:pPr>
    </w:p>
    <w:p w:rsidR="00507718" w:rsidRPr="00507718" w:rsidRDefault="00507718" w:rsidP="00507718">
      <w:pPr>
        <w:pStyle w:val="Odstavecseseznamem"/>
        <w:numPr>
          <w:ilvl w:val="0"/>
          <w:numId w:val="2"/>
        </w:numPr>
      </w:pPr>
      <w:r>
        <w:rPr>
          <w:b/>
        </w:rPr>
        <w:t xml:space="preserve">Školský zákon (povinně § 20 a § 16): </w:t>
      </w:r>
    </w:p>
    <w:p w:rsidR="00507718" w:rsidRDefault="00507718" w:rsidP="00507718">
      <w:pPr>
        <w:ind w:left="708"/>
      </w:pPr>
      <w:hyperlink r:id="rId6" w:history="1">
        <w:r w:rsidRPr="00507718">
          <w:rPr>
            <w:rStyle w:val="Hypertextovodkaz"/>
          </w:rPr>
          <w:t>http://www.msmt.cz/dokumenty-3/skolsky-zakon-ve-zneni-ucinnem-od-1-1-2017-do-31-8-2017</w:t>
        </w:r>
      </w:hyperlink>
      <w:r w:rsidRPr="00507718">
        <w:t xml:space="preserve"> </w:t>
      </w:r>
    </w:p>
    <w:p w:rsidR="00507718" w:rsidRPr="00CA5E26" w:rsidRDefault="00507718" w:rsidP="00507718">
      <w:pPr>
        <w:pStyle w:val="Odstavecseseznamem"/>
        <w:numPr>
          <w:ilvl w:val="0"/>
          <w:numId w:val="2"/>
        </w:numPr>
        <w:rPr>
          <w:b/>
        </w:rPr>
      </w:pPr>
      <w:r w:rsidRPr="00507718">
        <w:rPr>
          <w:b/>
        </w:rPr>
        <w:t>Metodická doporučení k začleňování žáků-cizinců do výuky v českých základních školách</w:t>
      </w:r>
      <w:r>
        <w:rPr>
          <w:b/>
        </w:rPr>
        <w:t xml:space="preserve"> </w:t>
      </w:r>
      <w:r>
        <w:t>(zaveden do IS)</w:t>
      </w:r>
    </w:p>
    <w:p w:rsidR="00CA5E26" w:rsidRPr="00CA5E26" w:rsidRDefault="00CA5E26" w:rsidP="00CA5E26">
      <w:pPr>
        <w:pStyle w:val="Odstavecseseznamem"/>
        <w:numPr>
          <w:ilvl w:val="0"/>
          <w:numId w:val="2"/>
        </w:numPr>
        <w:rPr>
          <w:b/>
        </w:rPr>
      </w:pPr>
      <w:r w:rsidRPr="00CA5E26">
        <w:rPr>
          <w:b/>
        </w:rPr>
        <w:t>Braun, R., Marková, D., Nováčková, J. (2014). Praktikum školní psychologie.</w:t>
      </w:r>
      <w:r>
        <w:rPr>
          <w:b/>
        </w:rPr>
        <w:t xml:space="preserve"> </w:t>
      </w:r>
      <w:r w:rsidRPr="00CA5E26">
        <w:rPr>
          <w:b/>
        </w:rPr>
        <w:t>Praha: Portál.</w:t>
      </w:r>
      <w:r>
        <w:rPr>
          <w:b/>
        </w:rPr>
        <w:t xml:space="preserve"> </w:t>
      </w:r>
      <w:r w:rsidR="00D12677">
        <w:t>Zejména s 73 a n. (Sociokulturní znevýhodnění) a kapitola 3 (s. 77 a n.)</w:t>
      </w:r>
      <w:bookmarkStart w:id="0" w:name="_GoBack"/>
      <w:bookmarkEnd w:id="0"/>
    </w:p>
    <w:p w:rsidR="00507718" w:rsidRDefault="00507718" w:rsidP="00507718">
      <w:pPr>
        <w:pStyle w:val="Nadpis2"/>
      </w:pPr>
      <w:r>
        <w:t>Další zdroje:</w:t>
      </w:r>
    </w:p>
    <w:p w:rsidR="00A30171" w:rsidRPr="00A30171" w:rsidRDefault="00A30171" w:rsidP="00507718">
      <w:pPr>
        <w:pStyle w:val="Odstavecseseznamem"/>
        <w:numPr>
          <w:ilvl w:val="0"/>
          <w:numId w:val="4"/>
        </w:numPr>
      </w:pPr>
      <w:r w:rsidRPr="00A30171">
        <w:t>Dítě - cizinec v české škole</w:t>
      </w:r>
      <w:r w:rsidRPr="00A30171">
        <w:t xml:space="preserve"> (přehledný text neziskové organizace Šance dětem):</w:t>
      </w:r>
    </w:p>
    <w:p w:rsidR="00D95B31" w:rsidRPr="00A30171" w:rsidRDefault="00D12677" w:rsidP="00507718">
      <w:pPr>
        <w:ind w:left="708"/>
      </w:pPr>
      <w:hyperlink r:id="rId7" w:history="1">
        <w:r w:rsidR="00D95B31" w:rsidRPr="00A30171">
          <w:rPr>
            <w:rStyle w:val="Hypertextovodkaz"/>
          </w:rPr>
          <w:t>http://www.sancedetem.cz/cs/hledam-p</w:t>
        </w:r>
        <w:r w:rsidR="00D95B31" w:rsidRPr="00A30171">
          <w:rPr>
            <w:rStyle w:val="Hypertextovodkaz"/>
          </w:rPr>
          <w:t>o</w:t>
        </w:r>
        <w:r w:rsidR="00D95B31" w:rsidRPr="00A30171">
          <w:rPr>
            <w:rStyle w:val="Hypertextovodkaz"/>
          </w:rPr>
          <w:t>moc/rodina-v-problemove-situaci/cizinci-v-cr/dite-cizinec-v-ceske-skole.shtml</w:t>
        </w:r>
      </w:hyperlink>
    </w:p>
    <w:p w:rsidR="00D95B31" w:rsidRPr="00507718" w:rsidRDefault="00A30171" w:rsidP="00507718">
      <w:pPr>
        <w:pStyle w:val="Odstavecseseznamem"/>
        <w:numPr>
          <w:ilvl w:val="0"/>
          <w:numId w:val="4"/>
        </w:numPr>
        <w:rPr>
          <w:rStyle w:val="Hypertextovodkaz"/>
          <w:color w:val="auto"/>
          <w:u w:val="none"/>
        </w:rPr>
      </w:pPr>
      <w:r w:rsidRPr="0050771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Výběrová rešerše z Pedagogické bibliografické databáze</w:t>
      </w:r>
      <w:r w:rsidRPr="0050771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: </w:t>
      </w:r>
      <w:hyperlink r:id="rId8" w:history="1">
        <w:r w:rsidR="00D95B31" w:rsidRPr="00A30171">
          <w:rPr>
            <w:rStyle w:val="Hypertextovodkaz"/>
          </w:rPr>
          <w:t>http://www.npmk.cz/node/202</w:t>
        </w:r>
      </w:hyperlink>
    </w:p>
    <w:p w:rsidR="00507718" w:rsidRPr="00A30171" w:rsidRDefault="00507718" w:rsidP="00507718">
      <w:pPr>
        <w:pStyle w:val="Odstavecseseznamem"/>
      </w:pPr>
    </w:p>
    <w:p w:rsidR="00D95B31" w:rsidRDefault="00A30171" w:rsidP="00507718">
      <w:pPr>
        <w:pStyle w:val="Odstavecseseznamem"/>
        <w:numPr>
          <w:ilvl w:val="0"/>
          <w:numId w:val="4"/>
        </w:numPr>
        <w:rPr>
          <w:rStyle w:val="Hypertextovodkaz"/>
        </w:rPr>
      </w:pPr>
      <w:r w:rsidRPr="00A30171">
        <w:t xml:space="preserve">Článek přináší pohled na problematiku začleňování dětí cizinců do základních škol v České republice:  </w:t>
      </w:r>
      <w:hyperlink r:id="rId9" w:history="1">
        <w:r w:rsidR="00D95B31" w:rsidRPr="00A30171">
          <w:rPr>
            <w:rStyle w:val="Hypertextovodkaz"/>
          </w:rPr>
          <w:t>http://migraceonline.cz/cz/e-knihovna/jak-se-dari-detem-cizincu-</w:t>
        </w:r>
        <w:r w:rsidR="00D95B31" w:rsidRPr="00A30171">
          <w:rPr>
            <w:rStyle w:val="Hypertextovodkaz"/>
          </w:rPr>
          <w:t>n</w:t>
        </w:r>
        <w:r w:rsidR="00D95B31" w:rsidRPr="00A30171">
          <w:rPr>
            <w:rStyle w:val="Hypertextovodkaz"/>
          </w:rPr>
          <w:t>a-ceskych-zakladnich-skolach</w:t>
        </w:r>
      </w:hyperlink>
    </w:p>
    <w:p w:rsidR="00507718" w:rsidRPr="00A30171" w:rsidRDefault="00507718" w:rsidP="00507718">
      <w:pPr>
        <w:pStyle w:val="Odstavecseseznamem"/>
        <w:rPr>
          <w:rStyle w:val="Hypertextovodkaz"/>
        </w:rPr>
      </w:pPr>
    </w:p>
    <w:p w:rsidR="00000000" w:rsidRDefault="00D12677" w:rsidP="00507718">
      <w:pPr>
        <w:pStyle w:val="Odstavecseseznamem"/>
        <w:numPr>
          <w:ilvl w:val="0"/>
          <w:numId w:val="4"/>
        </w:numPr>
      </w:pPr>
      <w:r w:rsidRPr="00507718">
        <w:rPr>
          <w:iCs/>
        </w:rPr>
        <w:t>Sociokulturní kompetence pro pracovníky škol a školských zařízení</w:t>
      </w:r>
      <w:r w:rsidR="00A30171">
        <w:t>:</w:t>
      </w:r>
      <w:r w:rsidR="00507718">
        <w:t xml:space="preserve"> </w:t>
      </w:r>
      <w:hyperlink r:id="rId10" w:history="1">
        <w:r w:rsidRPr="00A30171">
          <w:rPr>
            <w:rStyle w:val="Hypertextovodkaz"/>
          </w:rPr>
          <w:t>http://sociocultur.ujep.cz</w:t>
        </w:r>
      </w:hyperlink>
      <w:hyperlink r:id="rId11" w:history="1">
        <w:r w:rsidRPr="00A30171">
          <w:rPr>
            <w:rStyle w:val="Hypertextovodkaz"/>
          </w:rPr>
          <w:t>/</w:t>
        </w:r>
      </w:hyperlink>
    </w:p>
    <w:p w:rsidR="00507718" w:rsidRDefault="00507718" w:rsidP="00507718">
      <w:pPr>
        <w:pStyle w:val="Odstavecseseznamem"/>
      </w:pPr>
    </w:p>
    <w:p w:rsidR="00A30171" w:rsidRDefault="00A30171" w:rsidP="00507718">
      <w:pPr>
        <w:pStyle w:val="Odstavecseseznamem"/>
        <w:numPr>
          <w:ilvl w:val="0"/>
          <w:numId w:val="4"/>
        </w:numPr>
      </w:pPr>
      <w:r>
        <w:t xml:space="preserve">Metodický portál: </w:t>
      </w:r>
      <w:hyperlink r:id="rId12" w:history="1">
        <w:r w:rsidRPr="007C361D">
          <w:rPr>
            <w:rStyle w:val="Hypertextovodkaz"/>
          </w:rPr>
          <w:t>http://rvp.cz/vyhledavani?q=cizinec&amp;s.x=0&amp;s.y=0</w:t>
        </w:r>
      </w:hyperlink>
    </w:p>
    <w:p w:rsidR="00A30171" w:rsidRPr="00A30171" w:rsidRDefault="00A30171" w:rsidP="00A30171"/>
    <w:p w:rsidR="00A30171" w:rsidRPr="00A30171" w:rsidRDefault="00A30171"/>
    <w:p w:rsidR="00D95B31" w:rsidRPr="00A30171" w:rsidRDefault="00D95B31"/>
    <w:sectPr w:rsidR="00D95B31" w:rsidRPr="00A3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632E1"/>
    <w:multiLevelType w:val="hybridMultilevel"/>
    <w:tmpl w:val="5052B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07372"/>
    <w:multiLevelType w:val="hybridMultilevel"/>
    <w:tmpl w:val="B2EC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1948"/>
    <w:multiLevelType w:val="hybridMultilevel"/>
    <w:tmpl w:val="7466F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F1F85"/>
    <w:multiLevelType w:val="hybridMultilevel"/>
    <w:tmpl w:val="D4C2D4EE"/>
    <w:lvl w:ilvl="0" w:tplc="559A5C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A5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2F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EAD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A6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4B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2E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65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EA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31"/>
    <w:rsid w:val="00380A77"/>
    <w:rsid w:val="00507718"/>
    <w:rsid w:val="00A30171"/>
    <w:rsid w:val="00CA5E26"/>
    <w:rsid w:val="00D12677"/>
    <w:rsid w:val="00D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2823"/>
  <w15:docId w15:val="{2AC22B48-95AF-43F5-ADEC-069D11BB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7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7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B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0171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3017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077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0771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077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mk.cz/node/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cedetem.cz/cs/hledam-pomoc/rodina-v-problemove-situaci/cizinci-v-cr/dite-cizinec-v-ceske-skole.shtml" TargetMode="External"/><Relationship Id="rId12" Type="http://schemas.openxmlformats.org/officeDocument/2006/relationships/hyperlink" Target="http://rvp.cz/vyhledavani?q=cizinec&amp;s.x=0&amp;s.y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dokumenty-3/skolsky-zakon-ve-zneni-ucinnem-od-1-1-2017-do-31-8-2017%20" TargetMode="External"/><Relationship Id="rId11" Type="http://schemas.openxmlformats.org/officeDocument/2006/relationships/hyperlink" Target="http://sociocultur.ujep.cz/" TargetMode="External"/><Relationship Id="rId5" Type="http://schemas.openxmlformats.org/officeDocument/2006/relationships/hyperlink" Target="http://www.inkluzivniskola.cz/cizinec-v-ceske-skole-aneb-organizace/cizinec-v-ceske-skole-aneb-organizace" TargetMode="External"/><Relationship Id="rId10" Type="http://schemas.openxmlformats.org/officeDocument/2006/relationships/hyperlink" Target="http://sociocultur.uje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graceonline.cz/cz/e-knihovna/jak-se-dari-detem-cizincu-na-ceskych-zakladnich-skola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Ondřej Bouša</cp:lastModifiedBy>
  <cp:revision>3</cp:revision>
  <dcterms:created xsi:type="dcterms:W3CDTF">2017-03-31T08:11:00Z</dcterms:created>
  <dcterms:modified xsi:type="dcterms:W3CDTF">2017-03-31T08:16:00Z</dcterms:modified>
</cp:coreProperties>
</file>