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40" w:rsidRPr="00BF5040" w:rsidRDefault="00BF5040" w:rsidP="00BF504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F5040">
        <w:rPr>
          <w:rFonts w:ascii="Times New Roman" w:hAnsi="Times New Roman" w:cs="Times New Roman"/>
          <w:sz w:val="28"/>
        </w:rPr>
        <w:t>PSY525 – Psychologie leadershipu</w:t>
      </w:r>
    </w:p>
    <w:p w:rsidR="00BF5040" w:rsidRPr="00BF5040" w:rsidRDefault="00BF5040" w:rsidP="00BF504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F5040">
        <w:rPr>
          <w:rFonts w:ascii="Times New Roman" w:hAnsi="Times New Roman" w:cs="Times New Roman"/>
          <w:sz w:val="28"/>
        </w:rPr>
        <w:t>transformační a transakční styl vedení – příprava pro diskuzi</w:t>
      </w:r>
    </w:p>
    <w:p w:rsidR="00BF5040" w:rsidRPr="00BF5040" w:rsidRDefault="00BF5040" w:rsidP="00BF504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F5040">
        <w:rPr>
          <w:rFonts w:ascii="Times New Roman" w:hAnsi="Times New Roman" w:cs="Times New Roman"/>
          <w:sz w:val="28"/>
        </w:rPr>
        <w:t>Sára Klečková, 414704</w:t>
      </w:r>
    </w:p>
    <w:p w:rsidR="00BF5040" w:rsidRPr="00BF5040" w:rsidRDefault="00BF5040" w:rsidP="00BF504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F5040">
        <w:rPr>
          <w:rFonts w:ascii="Times New Roman" w:hAnsi="Times New Roman" w:cs="Times New Roman"/>
          <w:sz w:val="28"/>
        </w:rPr>
        <w:t>27.3. 2019</w:t>
      </w:r>
    </w:p>
    <w:p w:rsidR="00BF5040" w:rsidRPr="00BF5040" w:rsidRDefault="00BF5040" w:rsidP="00BF50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5040" w:rsidRPr="00BF5040" w:rsidRDefault="00BF5040" w:rsidP="00BF504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F5040">
        <w:rPr>
          <w:rFonts w:ascii="Times New Roman" w:hAnsi="Times New Roman" w:cs="Times New Roman"/>
          <w:sz w:val="24"/>
        </w:rPr>
        <w:t>Oba typy leadershipu zní do jisté míry jako opozita, ale zřejmě může jít o jakési dva ideální typy, které se mohou prolínat. Už jen proto,</w:t>
      </w:r>
      <w:commentRangeStart w:id="0"/>
      <w:r w:rsidRPr="00BF5040">
        <w:rPr>
          <w:rFonts w:ascii="Times New Roman" w:hAnsi="Times New Roman" w:cs="Times New Roman"/>
          <w:sz w:val="24"/>
        </w:rPr>
        <w:t xml:space="preserve"> že se oba typy skládají ze 4 dimenzí,</w:t>
      </w:r>
      <w:commentRangeEnd w:id="0"/>
      <w:r w:rsidR="00F16845">
        <w:rPr>
          <w:rStyle w:val="Odkaznakoment"/>
        </w:rPr>
        <w:commentReference w:id="0"/>
      </w:r>
      <w:r w:rsidRPr="00BF5040">
        <w:rPr>
          <w:rFonts w:ascii="Times New Roman" w:hAnsi="Times New Roman" w:cs="Times New Roman"/>
          <w:sz w:val="24"/>
        </w:rPr>
        <w:t xml:space="preserve"> které mohou leadership v různé míře charakterizovat a vytvářet tak kombinace (Bono, </w:t>
      </w:r>
      <w:proofErr w:type="spellStart"/>
      <w:r w:rsidRPr="00BF5040">
        <w:rPr>
          <w:rFonts w:ascii="Times New Roman" w:hAnsi="Times New Roman" w:cs="Times New Roman"/>
          <w:sz w:val="24"/>
        </w:rPr>
        <w:t>Judge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, 2004).  Například spíše transformační leadership v sobě může zahrnovat také dimenzi </w:t>
      </w:r>
      <w:proofErr w:type="spellStart"/>
      <w:r w:rsidRPr="00BF5040">
        <w:rPr>
          <w:rFonts w:ascii="Times New Roman" w:hAnsi="Times New Roman" w:cs="Times New Roman"/>
          <w:sz w:val="24"/>
        </w:rPr>
        <w:t>contingent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040">
        <w:rPr>
          <w:rFonts w:ascii="Times New Roman" w:hAnsi="Times New Roman" w:cs="Times New Roman"/>
          <w:sz w:val="24"/>
        </w:rPr>
        <w:t>reward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.  </w:t>
      </w:r>
    </w:p>
    <w:p w:rsidR="00BF5040" w:rsidRPr="00BF5040" w:rsidRDefault="00BF5040" w:rsidP="00BF504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F5040">
        <w:rPr>
          <w:rFonts w:ascii="Times New Roman" w:hAnsi="Times New Roman" w:cs="Times New Roman"/>
          <w:sz w:val="24"/>
        </w:rPr>
        <w:t xml:space="preserve">Dle výzkumu </w:t>
      </w:r>
      <w:commentRangeStart w:id="1"/>
      <w:r w:rsidRPr="00BF5040">
        <w:rPr>
          <w:rFonts w:ascii="Times New Roman" w:hAnsi="Times New Roman" w:cs="Times New Roman"/>
          <w:sz w:val="24"/>
        </w:rPr>
        <w:t>poskytuje transformační leadership efektivnější styl vedení.</w:t>
      </w:r>
      <w:commentRangeEnd w:id="1"/>
      <w:r w:rsidR="00451CD0">
        <w:rPr>
          <w:rStyle w:val="Odkaznakoment"/>
        </w:rPr>
        <w:commentReference w:id="1"/>
      </w:r>
      <w:r w:rsidRPr="00BF5040">
        <w:rPr>
          <w:rFonts w:ascii="Times New Roman" w:hAnsi="Times New Roman" w:cs="Times New Roman"/>
          <w:sz w:val="24"/>
        </w:rPr>
        <w:t xml:space="preserve"> Tito lídři </w:t>
      </w:r>
      <w:r w:rsidRPr="00451CD0">
        <w:rPr>
          <w:rFonts w:ascii="Times New Roman" w:hAnsi="Times New Roman" w:cs="Times New Roman"/>
          <w:sz w:val="24"/>
          <w:highlight w:val="yellow"/>
        </w:rPr>
        <w:t>se</w:t>
      </w:r>
      <w:r w:rsidRPr="00BF5040">
        <w:rPr>
          <w:rFonts w:ascii="Times New Roman" w:hAnsi="Times New Roman" w:cs="Times New Roman"/>
          <w:sz w:val="24"/>
        </w:rPr>
        <w:t xml:space="preserve"> efektivněji </w:t>
      </w:r>
      <w:r w:rsidRPr="00451CD0">
        <w:rPr>
          <w:rFonts w:ascii="Times New Roman" w:hAnsi="Times New Roman" w:cs="Times New Roman"/>
          <w:sz w:val="24"/>
          <w:highlight w:val="yellow"/>
        </w:rPr>
        <w:t>se</w:t>
      </w:r>
      <w:r w:rsidRPr="00BF5040">
        <w:rPr>
          <w:rFonts w:ascii="Times New Roman" w:hAnsi="Times New Roman" w:cs="Times New Roman"/>
          <w:sz w:val="24"/>
        </w:rPr>
        <w:t xml:space="preserve"> orientují v měnícím se pracovním prostředí, dávají změnám smysl, pracují s kolegy na kreativním řešení komplexních problémů (</w:t>
      </w:r>
      <w:proofErr w:type="spellStart"/>
      <w:r w:rsidRPr="00BF5040">
        <w:rPr>
          <w:rFonts w:ascii="Times New Roman" w:hAnsi="Times New Roman" w:cs="Times New Roman"/>
          <w:sz w:val="24"/>
        </w:rPr>
        <w:t>Bennis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, 2001 in Bass, </w:t>
      </w:r>
      <w:proofErr w:type="spellStart"/>
      <w:r w:rsidRPr="00BF5040">
        <w:rPr>
          <w:rFonts w:ascii="Times New Roman" w:hAnsi="Times New Roman" w:cs="Times New Roman"/>
          <w:sz w:val="24"/>
        </w:rPr>
        <w:t>Avolio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, Jung, &amp; </w:t>
      </w:r>
      <w:proofErr w:type="spellStart"/>
      <w:r w:rsidRPr="00BF5040">
        <w:rPr>
          <w:rFonts w:ascii="Times New Roman" w:hAnsi="Times New Roman" w:cs="Times New Roman"/>
          <w:sz w:val="24"/>
        </w:rPr>
        <w:t>Berson</w:t>
      </w:r>
      <w:proofErr w:type="spellEnd"/>
      <w:r w:rsidRPr="00BF5040">
        <w:rPr>
          <w:rFonts w:ascii="Times New Roman" w:hAnsi="Times New Roman" w:cs="Times New Roman"/>
          <w:sz w:val="24"/>
        </w:rPr>
        <w:t>, 2003).</w:t>
      </w:r>
      <w:commentRangeStart w:id="2"/>
      <w:r w:rsidRPr="00BF5040">
        <w:rPr>
          <w:rFonts w:ascii="Times New Roman" w:hAnsi="Times New Roman" w:cs="Times New Roman"/>
          <w:sz w:val="24"/>
        </w:rPr>
        <w:t xml:space="preserve"> Efektivní </w:t>
      </w:r>
      <w:commentRangeEnd w:id="2"/>
      <w:r w:rsidR="00451CD0">
        <w:rPr>
          <w:rStyle w:val="Odkaznakoment"/>
        </w:rPr>
        <w:commentReference w:id="2"/>
      </w:r>
      <w:r w:rsidRPr="00BF5040">
        <w:rPr>
          <w:rFonts w:ascii="Times New Roman" w:hAnsi="Times New Roman" w:cs="Times New Roman"/>
          <w:sz w:val="24"/>
        </w:rPr>
        <w:t xml:space="preserve">souvisí s konkrétními dimenzemi leadershipu. Např. transformační leadership a transakční </w:t>
      </w:r>
      <w:proofErr w:type="spellStart"/>
      <w:r w:rsidRPr="00BF5040">
        <w:rPr>
          <w:rFonts w:ascii="Times New Roman" w:hAnsi="Times New Roman" w:cs="Times New Roman"/>
          <w:sz w:val="24"/>
        </w:rPr>
        <w:t>contingent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040">
        <w:rPr>
          <w:rFonts w:ascii="Times New Roman" w:hAnsi="Times New Roman" w:cs="Times New Roman"/>
          <w:sz w:val="24"/>
        </w:rPr>
        <w:t>reward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 leadership významně souvisí s výkonem, kdežto </w:t>
      </w:r>
      <w:proofErr w:type="spellStart"/>
      <w:r w:rsidRPr="00BF5040">
        <w:rPr>
          <w:rFonts w:ascii="Times New Roman" w:hAnsi="Times New Roman" w:cs="Times New Roman"/>
          <w:sz w:val="24"/>
        </w:rPr>
        <w:t>passive</w:t>
      </w:r>
      <w:proofErr w:type="spellEnd"/>
      <w:r w:rsidRPr="00BF5040">
        <w:rPr>
          <w:rFonts w:ascii="Times New Roman" w:hAnsi="Times New Roman" w:cs="Times New Roman"/>
          <w:sz w:val="24"/>
        </w:rPr>
        <w:t>–</w:t>
      </w:r>
      <w:proofErr w:type="spellStart"/>
      <w:r w:rsidRPr="00BF5040">
        <w:rPr>
          <w:rFonts w:ascii="Times New Roman" w:hAnsi="Times New Roman" w:cs="Times New Roman"/>
          <w:sz w:val="24"/>
        </w:rPr>
        <w:t>avoidant</w:t>
      </w:r>
      <w:proofErr w:type="spellEnd"/>
      <w:r w:rsidRPr="00BF5040">
        <w:rPr>
          <w:rFonts w:ascii="Times New Roman" w:hAnsi="Times New Roman" w:cs="Times New Roman"/>
          <w:sz w:val="24"/>
        </w:rPr>
        <w:t xml:space="preserve"> leadership koreluje negativně. </w:t>
      </w:r>
      <w:commentRangeStart w:id="3"/>
      <w:r w:rsidRPr="00BF5040">
        <w:rPr>
          <w:rFonts w:ascii="Times New Roman" w:hAnsi="Times New Roman" w:cs="Times New Roman"/>
          <w:sz w:val="24"/>
        </w:rPr>
        <w:t>Zároveň vliv vedení na výkon závisí na kohezi a síle pracovní skupiny</w:t>
      </w:r>
      <w:commentRangeEnd w:id="3"/>
      <w:r w:rsidR="00451CD0">
        <w:rPr>
          <w:rStyle w:val="Odkaznakoment"/>
        </w:rPr>
        <w:commentReference w:id="3"/>
      </w:r>
      <w:r w:rsidRPr="00BF5040">
        <w:rPr>
          <w:rFonts w:ascii="Times New Roman" w:hAnsi="Times New Roman" w:cs="Times New Roman"/>
          <w:sz w:val="24"/>
        </w:rPr>
        <w:t xml:space="preserve"> (Bass et al., </w:t>
      </w:r>
      <w:commentRangeStart w:id="4"/>
      <w:r w:rsidRPr="00BF5040">
        <w:rPr>
          <w:rFonts w:ascii="Times New Roman" w:hAnsi="Times New Roman" w:cs="Times New Roman"/>
          <w:sz w:val="24"/>
        </w:rPr>
        <w:t>2003</w:t>
      </w:r>
      <w:commentRangeEnd w:id="4"/>
      <w:r w:rsidR="00451CD0">
        <w:rPr>
          <w:rStyle w:val="Odkaznakoment"/>
        </w:rPr>
        <w:commentReference w:id="4"/>
      </w:r>
      <w:r w:rsidRPr="00BF5040">
        <w:rPr>
          <w:rFonts w:ascii="Times New Roman" w:hAnsi="Times New Roman" w:cs="Times New Roman"/>
          <w:sz w:val="24"/>
        </w:rPr>
        <w:t>).</w:t>
      </w:r>
      <w:bookmarkStart w:id="5" w:name="_GoBack"/>
      <w:bookmarkEnd w:id="5"/>
    </w:p>
    <w:p w:rsidR="00BF5040" w:rsidRPr="00BF5040" w:rsidRDefault="00BF5040" w:rsidP="00BF504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F5040">
        <w:rPr>
          <w:rFonts w:ascii="Times New Roman" w:hAnsi="Times New Roman" w:cs="Times New Roman"/>
          <w:sz w:val="24"/>
        </w:rPr>
        <w:t xml:space="preserve">V rámci svých brigád jsem se potkala s oběma typy lídry. Transakčním lídrem by mohl být vedoucí čajovny, ve které jsem pracovala. Většinou se řízení příliš nevěnoval, bylo ho vidět hlavně při řešení různých problémů, kdy byl v roli trestajícího. Naopak pochvaly a ocenění nebyla přítomna, stejně jako zájem o každodenní vedení a rozvoj zaměstnanců. Rozhodně nebyl inspirující osobnost a motivaci pro práci jsem musela najít jinde. Kolegové byli často přístupem demotivováni. Navíc byl často mnou i ostatními vnímán jako nekompetentní. Naopak transformační lídři byli dva vedoucí barmani/číšníci v jedné luxusní restauraci. Oba dva velmi energičtí, zapálení, motivující, snažili se předávat své schopnosti a vědomosti, zároveň byli i přísní. Oba dva mě velmi motivovali a vzbuzovali ve mně chuť pracovat na sto procent a ukázat se v tom nejlepším světle. Přísnost mi nevadila, věděla jsem, že kritika je oprávněná a ve své profesi jsou prvotřídní, šli příkladem. Ostatní můj entuziasmus často nesdíleli, vadily jim vysoké nároky, přísnost a důraz na perfektní servis, ne všichni byli přístupem lídra strženi. </w:t>
      </w:r>
    </w:p>
    <w:p w:rsidR="00BF5040" w:rsidRPr="00BF5040" w:rsidRDefault="00BF5040" w:rsidP="00BF5040">
      <w:pPr>
        <w:spacing w:after="0"/>
        <w:rPr>
          <w:rFonts w:ascii="Times New Roman" w:hAnsi="Times New Roman" w:cs="Times New Roman"/>
        </w:rPr>
      </w:pPr>
    </w:p>
    <w:p w:rsidR="00BF5040" w:rsidRPr="00BF5040" w:rsidRDefault="00BF5040" w:rsidP="00BF5040">
      <w:pPr>
        <w:spacing w:after="0"/>
        <w:rPr>
          <w:rFonts w:ascii="Times New Roman" w:hAnsi="Times New Roman" w:cs="Times New Roman"/>
        </w:rPr>
      </w:pPr>
      <w:commentRangeStart w:id="6"/>
      <w:commentRangeStart w:id="7"/>
      <w:r w:rsidRPr="00BF5040">
        <w:rPr>
          <w:rFonts w:ascii="Times New Roman" w:hAnsi="Times New Roman" w:cs="Times New Roman"/>
        </w:rPr>
        <w:t>Literatura</w:t>
      </w:r>
      <w:commentRangeEnd w:id="6"/>
      <w:r w:rsidR="00DF48FA">
        <w:rPr>
          <w:rStyle w:val="Odkaznakoment"/>
        </w:rPr>
        <w:commentReference w:id="6"/>
      </w:r>
      <w:commentRangeEnd w:id="7"/>
      <w:r w:rsidR="00451CD0">
        <w:rPr>
          <w:rStyle w:val="Odkaznakoment"/>
        </w:rPr>
        <w:commentReference w:id="7"/>
      </w:r>
      <w:r w:rsidRPr="00BF5040">
        <w:rPr>
          <w:rFonts w:ascii="Times New Roman" w:hAnsi="Times New Roman" w:cs="Times New Roman"/>
        </w:rPr>
        <w:t xml:space="preserve">: </w:t>
      </w:r>
    </w:p>
    <w:p w:rsidR="00BF5040" w:rsidRPr="00BF5040" w:rsidRDefault="00BF5040" w:rsidP="00BF5040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BF5040">
        <w:rPr>
          <w:rFonts w:ascii="Times New Roman" w:hAnsi="Times New Roman" w:cs="Times New Roman"/>
        </w:rPr>
        <w:t xml:space="preserve">Bass, B. M., </w:t>
      </w:r>
      <w:proofErr w:type="spellStart"/>
      <w:r w:rsidRPr="00BF5040">
        <w:rPr>
          <w:rFonts w:ascii="Times New Roman" w:hAnsi="Times New Roman" w:cs="Times New Roman"/>
        </w:rPr>
        <w:t>Avolio</w:t>
      </w:r>
      <w:proofErr w:type="spellEnd"/>
      <w:r w:rsidRPr="00BF5040">
        <w:rPr>
          <w:rFonts w:ascii="Times New Roman" w:hAnsi="Times New Roman" w:cs="Times New Roman"/>
        </w:rPr>
        <w:t xml:space="preserve">, B. J., Jung, D. I., &amp; </w:t>
      </w:r>
      <w:proofErr w:type="spellStart"/>
      <w:r w:rsidRPr="00BF5040">
        <w:rPr>
          <w:rFonts w:ascii="Times New Roman" w:hAnsi="Times New Roman" w:cs="Times New Roman"/>
        </w:rPr>
        <w:t>Berson</w:t>
      </w:r>
      <w:proofErr w:type="spellEnd"/>
      <w:r w:rsidRPr="00BF5040">
        <w:rPr>
          <w:rFonts w:ascii="Times New Roman" w:hAnsi="Times New Roman" w:cs="Times New Roman"/>
        </w:rPr>
        <w:t xml:space="preserve">, Y. (2003). </w:t>
      </w:r>
      <w:proofErr w:type="spellStart"/>
      <w:r w:rsidRPr="00BF5040">
        <w:rPr>
          <w:rFonts w:ascii="Times New Roman" w:hAnsi="Times New Roman" w:cs="Times New Roman"/>
        </w:rPr>
        <w:t>Predicting</w:t>
      </w:r>
      <w:proofErr w:type="spellEnd"/>
      <w:r w:rsidRPr="00BF5040">
        <w:rPr>
          <w:rFonts w:ascii="Times New Roman" w:hAnsi="Times New Roman" w:cs="Times New Roman"/>
        </w:rPr>
        <w:t xml:space="preserve"> unit performance by </w:t>
      </w:r>
      <w:proofErr w:type="spellStart"/>
      <w:r w:rsidRPr="00BF5040">
        <w:rPr>
          <w:rFonts w:ascii="Times New Roman" w:hAnsi="Times New Roman" w:cs="Times New Roman"/>
        </w:rPr>
        <w:t>assessing</w:t>
      </w:r>
      <w:proofErr w:type="spellEnd"/>
      <w:r w:rsidRPr="00BF5040">
        <w:rPr>
          <w:rFonts w:ascii="Times New Roman" w:hAnsi="Times New Roman" w:cs="Times New Roman"/>
        </w:rPr>
        <w:t xml:space="preserve"> </w:t>
      </w:r>
      <w:proofErr w:type="spellStart"/>
      <w:r w:rsidRPr="00BF5040">
        <w:rPr>
          <w:rFonts w:ascii="Times New Roman" w:hAnsi="Times New Roman" w:cs="Times New Roman"/>
        </w:rPr>
        <w:t>transformational</w:t>
      </w:r>
      <w:proofErr w:type="spellEnd"/>
      <w:r w:rsidRPr="00BF5040">
        <w:rPr>
          <w:rFonts w:ascii="Times New Roman" w:hAnsi="Times New Roman" w:cs="Times New Roman"/>
        </w:rPr>
        <w:t xml:space="preserve"> </w:t>
      </w:r>
      <w:proofErr w:type="spellStart"/>
      <w:r w:rsidRPr="00BF5040">
        <w:rPr>
          <w:rFonts w:ascii="Times New Roman" w:hAnsi="Times New Roman" w:cs="Times New Roman"/>
        </w:rPr>
        <w:t>and</w:t>
      </w:r>
      <w:proofErr w:type="spellEnd"/>
      <w:r w:rsidRPr="00BF5040">
        <w:rPr>
          <w:rFonts w:ascii="Times New Roman" w:hAnsi="Times New Roman" w:cs="Times New Roman"/>
        </w:rPr>
        <w:t xml:space="preserve"> </w:t>
      </w:r>
      <w:proofErr w:type="spellStart"/>
      <w:r w:rsidRPr="00BF5040">
        <w:rPr>
          <w:rFonts w:ascii="Times New Roman" w:hAnsi="Times New Roman" w:cs="Times New Roman"/>
        </w:rPr>
        <w:t>transactional</w:t>
      </w:r>
      <w:proofErr w:type="spellEnd"/>
      <w:r w:rsidRPr="00BF5040">
        <w:rPr>
          <w:rFonts w:ascii="Times New Roman" w:hAnsi="Times New Roman" w:cs="Times New Roman"/>
        </w:rPr>
        <w:t xml:space="preserve"> leadership</w:t>
      </w:r>
      <w:r w:rsidRPr="00BF5040">
        <w:rPr>
          <w:rFonts w:ascii="Times New Roman" w:hAnsi="Times New Roman" w:cs="Times New Roman"/>
          <w:i/>
        </w:rPr>
        <w:t xml:space="preserve">. </w:t>
      </w:r>
      <w:proofErr w:type="spellStart"/>
      <w:r w:rsidRPr="00BF5040">
        <w:rPr>
          <w:rFonts w:ascii="Times New Roman" w:hAnsi="Times New Roman" w:cs="Times New Roman"/>
          <w:i/>
        </w:rPr>
        <w:t>Journal</w:t>
      </w:r>
      <w:proofErr w:type="spellEnd"/>
      <w:r w:rsidRPr="00BF5040">
        <w:rPr>
          <w:rFonts w:ascii="Times New Roman" w:hAnsi="Times New Roman" w:cs="Times New Roman"/>
          <w:i/>
        </w:rPr>
        <w:t xml:space="preserve"> </w:t>
      </w:r>
      <w:proofErr w:type="spellStart"/>
      <w:r w:rsidRPr="00BF5040">
        <w:rPr>
          <w:rFonts w:ascii="Times New Roman" w:hAnsi="Times New Roman" w:cs="Times New Roman"/>
          <w:i/>
        </w:rPr>
        <w:t>of</w:t>
      </w:r>
      <w:proofErr w:type="spellEnd"/>
      <w:r w:rsidRPr="00BF5040">
        <w:rPr>
          <w:rFonts w:ascii="Times New Roman" w:hAnsi="Times New Roman" w:cs="Times New Roman"/>
          <w:i/>
        </w:rPr>
        <w:t xml:space="preserve"> </w:t>
      </w:r>
      <w:proofErr w:type="spellStart"/>
      <w:r w:rsidRPr="00BF5040">
        <w:rPr>
          <w:rFonts w:ascii="Times New Roman" w:hAnsi="Times New Roman" w:cs="Times New Roman"/>
          <w:i/>
        </w:rPr>
        <w:t>Applied</w:t>
      </w:r>
      <w:proofErr w:type="spellEnd"/>
      <w:r w:rsidRPr="00BF5040">
        <w:rPr>
          <w:rFonts w:ascii="Times New Roman" w:hAnsi="Times New Roman" w:cs="Times New Roman"/>
          <w:i/>
        </w:rPr>
        <w:t xml:space="preserve"> Psychology, 88(2),</w:t>
      </w:r>
      <w:r w:rsidRPr="00BF5040">
        <w:rPr>
          <w:rFonts w:ascii="Times New Roman" w:hAnsi="Times New Roman" w:cs="Times New Roman"/>
        </w:rPr>
        <w:t xml:space="preserve"> 207-218. </w:t>
      </w:r>
    </w:p>
    <w:p w:rsidR="00BF5040" w:rsidRPr="00BF5040" w:rsidRDefault="00BF5040" w:rsidP="00BF5040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BF5040">
        <w:rPr>
          <w:rFonts w:ascii="Times New Roman" w:hAnsi="Times New Roman" w:cs="Times New Roman"/>
        </w:rPr>
        <w:t xml:space="preserve">Bono, J. E., &amp; </w:t>
      </w:r>
      <w:proofErr w:type="spellStart"/>
      <w:r w:rsidRPr="00BF5040">
        <w:rPr>
          <w:rFonts w:ascii="Times New Roman" w:hAnsi="Times New Roman" w:cs="Times New Roman"/>
        </w:rPr>
        <w:t>Judge</w:t>
      </w:r>
      <w:proofErr w:type="spellEnd"/>
      <w:r w:rsidRPr="00BF5040">
        <w:rPr>
          <w:rFonts w:ascii="Times New Roman" w:hAnsi="Times New Roman" w:cs="Times New Roman"/>
        </w:rPr>
        <w:t xml:space="preserve">, T. A. (2004). Personality </w:t>
      </w:r>
      <w:proofErr w:type="spellStart"/>
      <w:r w:rsidRPr="00BF5040">
        <w:rPr>
          <w:rFonts w:ascii="Times New Roman" w:hAnsi="Times New Roman" w:cs="Times New Roman"/>
        </w:rPr>
        <w:t>and</w:t>
      </w:r>
      <w:proofErr w:type="spellEnd"/>
      <w:r w:rsidRPr="00BF5040">
        <w:rPr>
          <w:rFonts w:ascii="Times New Roman" w:hAnsi="Times New Roman" w:cs="Times New Roman"/>
        </w:rPr>
        <w:t xml:space="preserve"> </w:t>
      </w:r>
      <w:proofErr w:type="spellStart"/>
      <w:r w:rsidRPr="00BF5040">
        <w:rPr>
          <w:rFonts w:ascii="Times New Roman" w:hAnsi="Times New Roman" w:cs="Times New Roman"/>
        </w:rPr>
        <w:t>transformational</w:t>
      </w:r>
      <w:proofErr w:type="spellEnd"/>
      <w:r w:rsidRPr="00BF5040">
        <w:rPr>
          <w:rFonts w:ascii="Times New Roman" w:hAnsi="Times New Roman" w:cs="Times New Roman"/>
        </w:rPr>
        <w:t xml:space="preserve"> </w:t>
      </w:r>
      <w:proofErr w:type="spellStart"/>
      <w:r w:rsidRPr="00BF5040">
        <w:rPr>
          <w:rFonts w:ascii="Times New Roman" w:hAnsi="Times New Roman" w:cs="Times New Roman"/>
        </w:rPr>
        <w:t>and</w:t>
      </w:r>
      <w:proofErr w:type="spellEnd"/>
      <w:r w:rsidRPr="00BF5040">
        <w:rPr>
          <w:rFonts w:ascii="Times New Roman" w:hAnsi="Times New Roman" w:cs="Times New Roman"/>
        </w:rPr>
        <w:t xml:space="preserve"> </w:t>
      </w:r>
      <w:proofErr w:type="spellStart"/>
      <w:r w:rsidRPr="00BF5040">
        <w:rPr>
          <w:rFonts w:ascii="Times New Roman" w:hAnsi="Times New Roman" w:cs="Times New Roman"/>
        </w:rPr>
        <w:t>transactional</w:t>
      </w:r>
      <w:proofErr w:type="spellEnd"/>
      <w:r w:rsidRPr="00BF5040">
        <w:rPr>
          <w:rFonts w:ascii="Times New Roman" w:hAnsi="Times New Roman" w:cs="Times New Roman"/>
        </w:rPr>
        <w:t xml:space="preserve"> leadership: A </w:t>
      </w:r>
      <w:proofErr w:type="spellStart"/>
      <w:r w:rsidRPr="00BF5040">
        <w:rPr>
          <w:rFonts w:ascii="Times New Roman" w:hAnsi="Times New Roman" w:cs="Times New Roman"/>
        </w:rPr>
        <w:t>metaanalysis</w:t>
      </w:r>
      <w:proofErr w:type="spellEnd"/>
      <w:r w:rsidRPr="00BF5040">
        <w:rPr>
          <w:rFonts w:ascii="Times New Roman" w:hAnsi="Times New Roman" w:cs="Times New Roman"/>
        </w:rPr>
        <w:t xml:space="preserve">. </w:t>
      </w:r>
      <w:proofErr w:type="spellStart"/>
      <w:r w:rsidRPr="00BF5040">
        <w:rPr>
          <w:rFonts w:ascii="Times New Roman" w:hAnsi="Times New Roman" w:cs="Times New Roman"/>
          <w:i/>
        </w:rPr>
        <w:t>Journal</w:t>
      </w:r>
      <w:proofErr w:type="spellEnd"/>
      <w:r w:rsidRPr="00BF5040">
        <w:rPr>
          <w:rFonts w:ascii="Times New Roman" w:hAnsi="Times New Roman" w:cs="Times New Roman"/>
          <w:i/>
        </w:rPr>
        <w:t xml:space="preserve"> </w:t>
      </w:r>
      <w:proofErr w:type="spellStart"/>
      <w:r w:rsidRPr="00BF5040">
        <w:rPr>
          <w:rFonts w:ascii="Times New Roman" w:hAnsi="Times New Roman" w:cs="Times New Roman"/>
          <w:i/>
        </w:rPr>
        <w:t>of</w:t>
      </w:r>
      <w:proofErr w:type="spellEnd"/>
      <w:r w:rsidRPr="00BF5040">
        <w:rPr>
          <w:rFonts w:ascii="Times New Roman" w:hAnsi="Times New Roman" w:cs="Times New Roman"/>
          <w:i/>
        </w:rPr>
        <w:t xml:space="preserve"> </w:t>
      </w:r>
      <w:proofErr w:type="spellStart"/>
      <w:r w:rsidRPr="00BF5040">
        <w:rPr>
          <w:rFonts w:ascii="Times New Roman" w:hAnsi="Times New Roman" w:cs="Times New Roman"/>
          <w:i/>
        </w:rPr>
        <w:t>Applied</w:t>
      </w:r>
      <w:proofErr w:type="spellEnd"/>
      <w:r w:rsidRPr="00BF5040">
        <w:rPr>
          <w:rFonts w:ascii="Times New Roman" w:hAnsi="Times New Roman" w:cs="Times New Roman"/>
          <w:i/>
        </w:rPr>
        <w:t xml:space="preserve"> Psychology, 89(5)</w:t>
      </w:r>
      <w:r w:rsidRPr="00BF5040">
        <w:rPr>
          <w:rFonts w:ascii="Times New Roman" w:hAnsi="Times New Roman" w:cs="Times New Roman"/>
        </w:rPr>
        <w:t xml:space="preserve">, 901-910. </w:t>
      </w:r>
    </w:p>
    <w:p w:rsidR="00BF5040" w:rsidRPr="00BF5040" w:rsidRDefault="00BF5040" w:rsidP="00BF5040">
      <w:pPr>
        <w:spacing w:after="0"/>
        <w:rPr>
          <w:rFonts w:ascii="Times New Roman" w:hAnsi="Times New Roman" w:cs="Times New Roman"/>
        </w:rPr>
      </w:pPr>
    </w:p>
    <w:sectPr w:rsidR="00BF5040" w:rsidRPr="00BF5040" w:rsidSect="0079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9-04-06T12:02:00Z" w:initials="JP">
    <w:p w:rsidR="00F16845" w:rsidRDefault="00F16845">
      <w:pPr>
        <w:pStyle w:val="Textkomente"/>
      </w:pPr>
      <w:r>
        <w:rPr>
          <w:rStyle w:val="Odkaznakoment"/>
        </w:rPr>
        <w:annotationRef/>
      </w:r>
      <w:r>
        <w:t>transakční leadership se neskládá ze 4 dimenzí</w:t>
      </w:r>
    </w:p>
  </w:comment>
  <w:comment w:id="1" w:author="Uzivatel" w:date="2019-04-06T14:23:00Z" w:initials="JP">
    <w:p w:rsidR="00451CD0" w:rsidRDefault="00451CD0">
      <w:pPr>
        <w:pStyle w:val="Textkomente"/>
      </w:pPr>
      <w:r>
        <w:rPr>
          <w:rStyle w:val="Odkaznakoment"/>
        </w:rPr>
        <w:annotationRef/>
      </w:r>
      <w:r>
        <w:t>Toto nedává smysl. Transformační leadership je styl vedení. Styl vedení nemůže poskytovat styl vedení.</w:t>
      </w:r>
    </w:p>
  </w:comment>
  <w:comment w:id="2" w:author="Uzivatel" w:date="2019-04-06T14:25:00Z" w:initials="JP">
    <w:p w:rsidR="00451CD0" w:rsidRDefault="00451CD0">
      <w:pPr>
        <w:pStyle w:val="Textkomente"/>
      </w:pPr>
      <w:r>
        <w:rPr>
          <w:rStyle w:val="Odkaznakoment"/>
        </w:rPr>
        <w:annotationRef/>
      </w:r>
      <w:r>
        <w:t>Efektivní co nebo kdo?</w:t>
      </w:r>
    </w:p>
  </w:comment>
  <w:comment w:id="3" w:author="Uzivatel" w:date="2019-04-06T14:24:00Z" w:initials="JP">
    <w:p w:rsidR="00451CD0" w:rsidRDefault="00451CD0">
      <w:pPr>
        <w:pStyle w:val="Textkomente"/>
      </w:pPr>
      <w:r>
        <w:rPr>
          <w:rStyle w:val="Odkaznakoment"/>
        </w:rPr>
        <w:annotationRef/>
      </w:r>
      <w:r>
        <w:t>jak?</w:t>
      </w:r>
    </w:p>
  </w:comment>
  <w:comment w:id="4" w:author="Uzivatel" w:date="2019-04-06T14:26:00Z" w:initials="JP">
    <w:p w:rsidR="00451CD0" w:rsidRDefault="00451CD0">
      <w:pPr>
        <w:pStyle w:val="Textkomente"/>
      </w:pPr>
      <w:r>
        <w:rPr>
          <w:rStyle w:val="Odkaznakoment"/>
        </w:rPr>
        <w:annotationRef/>
      </w:r>
      <w:r>
        <w:t>Celý odstavec moc nedává smysl. Nedává jasnou odpověď na žádnou z otázek a text je málo srozumitelný.</w:t>
      </w:r>
    </w:p>
  </w:comment>
  <w:comment w:id="6" w:author="Uzivatel" w:date="2019-04-06T11:22:00Z" w:initials="JP">
    <w:p w:rsidR="00DF48FA" w:rsidRDefault="00DF48FA">
      <w:pPr>
        <w:pStyle w:val="Textkomente"/>
      </w:pPr>
      <w:r>
        <w:rPr>
          <w:rStyle w:val="Odkaznakoment"/>
        </w:rPr>
        <w:annotationRef/>
      </w:r>
    </w:p>
    <w:p w:rsidR="00DF48FA" w:rsidRDefault="00DF48FA">
      <w:pPr>
        <w:pStyle w:val="Textkomente"/>
      </w:pPr>
      <w:r>
        <w:t xml:space="preserve">Příprava byla odevzdána </w:t>
      </w:r>
      <w:proofErr w:type="gramStart"/>
      <w:r>
        <w:t>28.3. v 8:10</w:t>
      </w:r>
      <w:proofErr w:type="gramEnd"/>
      <w:r>
        <w:t>. Jde tedy o dva započaté dny pozdního odevzdání, za které je celkem -6 bodů.</w:t>
      </w:r>
    </w:p>
  </w:comment>
  <w:comment w:id="7" w:author="Uzivatel" w:date="2019-04-07T20:39:00Z" w:initials="JP">
    <w:p w:rsidR="00451CD0" w:rsidRDefault="00451CD0">
      <w:pPr>
        <w:pStyle w:val="Textkomente"/>
      </w:pPr>
      <w:r>
        <w:rPr>
          <w:rStyle w:val="Odkaznakoment"/>
        </w:rPr>
        <w:annotationRef/>
      </w:r>
    </w:p>
    <w:p w:rsidR="007E1AFE" w:rsidRDefault="00451CD0">
      <w:pPr>
        <w:pStyle w:val="Textkomente"/>
      </w:pPr>
      <w:r>
        <w:t xml:space="preserve">Příprava působí jako psaná horkou jehlou. Obsahuje faktické nepřesnosti i chybějící a přebývající slova. </w:t>
      </w:r>
    </w:p>
    <w:p w:rsidR="007E1AFE" w:rsidRDefault="007E1AFE">
      <w:pPr>
        <w:pStyle w:val="Textkomente"/>
      </w:pPr>
      <w:r>
        <w:t>Obsahuje relevantní odpověď pouze na jednu (poslední) otázku. Ostatní odpovědi jsou povrchní a nepřesné.</w:t>
      </w:r>
    </w:p>
    <w:p w:rsidR="00451CD0" w:rsidRDefault="00451CD0">
      <w:pPr>
        <w:pStyle w:val="Textkomente"/>
      </w:pPr>
      <w:r>
        <w:t>Pokud by byla odevzdána včas, byla by ho</w:t>
      </w:r>
      <w:r w:rsidR="007E1AFE">
        <w:t>dnocena 3</w:t>
      </w:r>
      <w:r>
        <w:t xml:space="preserve"> body. Kvůli pozdnímu odevzdání je hodnocení ještě nižší.</w:t>
      </w:r>
    </w:p>
    <w:p w:rsidR="00451CD0" w:rsidRDefault="00451CD0">
      <w:pPr>
        <w:pStyle w:val="Textkomente"/>
      </w:pPr>
    </w:p>
    <w:p w:rsidR="00451CD0" w:rsidRDefault="00451CD0">
      <w:pPr>
        <w:pStyle w:val="Textkomente"/>
      </w:pPr>
      <w:r>
        <w:t>Příprava bohužel nezískala minimální počet bodů potřebný pro úspěšné ukončení předmětu</w:t>
      </w:r>
      <w:r w:rsidR="007E1AFE">
        <w:t>.</w:t>
      </w:r>
    </w:p>
    <w:p w:rsidR="00CB1EBA" w:rsidRDefault="00CB1EBA">
      <w:pPr>
        <w:pStyle w:val="Textkomente"/>
      </w:pPr>
      <w:r>
        <w:t>Pokud si předmět zapíšeš znovu příští rok a budeš mít splněny všechny ostatní průběžné úkoly, bude stačit, pokud znovu odevzdáš přípravu na diskusi a napíšeš zkoušku. Nebudeš muset znovu chodit na semináře a připravovat prezentaci.</w:t>
      </w:r>
    </w:p>
    <w:p w:rsidR="007E1AFE" w:rsidRDefault="007E1AFE">
      <w:pPr>
        <w:pStyle w:val="Textkomente"/>
      </w:pPr>
    </w:p>
    <w:p w:rsidR="00451CD0" w:rsidRDefault="00451CD0">
      <w:pPr>
        <w:pStyle w:val="Textkomente"/>
      </w:pPr>
      <w:r>
        <w:t>Hodnocení: 0 bodů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040"/>
    <w:rsid w:val="001A53C2"/>
    <w:rsid w:val="00451CD0"/>
    <w:rsid w:val="0052048C"/>
    <w:rsid w:val="00796412"/>
    <w:rsid w:val="007E1AFE"/>
    <w:rsid w:val="008A1317"/>
    <w:rsid w:val="00BF5040"/>
    <w:rsid w:val="00CB1EBA"/>
    <w:rsid w:val="00DF48FA"/>
    <w:rsid w:val="00F01688"/>
    <w:rsid w:val="00F1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F4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8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48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8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kleckova.sara@seznam.cz</dc:creator>
  <cp:keywords/>
  <dc:description/>
  <cp:lastModifiedBy>Uzivatel</cp:lastModifiedBy>
  <cp:revision>6</cp:revision>
  <dcterms:created xsi:type="dcterms:W3CDTF">2019-03-27T23:03:00Z</dcterms:created>
  <dcterms:modified xsi:type="dcterms:W3CDTF">2019-04-07T18:40:00Z</dcterms:modified>
</cp:coreProperties>
</file>