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E3" w:rsidRPr="00861F95" w:rsidRDefault="009009E3" w:rsidP="009009E3">
      <w:pPr>
        <w:spacing w:after="0"/>
        <w:jc w:val="both"/>
        <w:rPr>
          <w:b/>
          <w:sz w:val="24"/>
          <w:szCs w:val="24"/>
        </w:rPr>
      </w:pPr>
      <w:r w:rsidRPr="00861F95">
        <w:rPr>
          <w:b/>
          <w:sz w:val="24"/>
          <w:szCs w:val="24"/>
        </w:rPr>
        <w:t>Druhý výstup: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Půjde o argumentační (názorový) projev na níže zadané téma. Toto vystoupení musí splňovat několik podmínek: a) trvat minimálně pět a maximálně šest minut, b) argumentovat proti názoru, který byste za normálních okolností zastávali, c) využít znalostí o stavbě působivého vystoupení (jak začít, klíčová slova, jak argumentovat, jak zdůrazňovat, jak skončit…), d) kromě racionálních argumentů použít i jeden emocionální a vypořádat se s protiargumenty, používat dostupná ověřená fakta, e) použít aspoň dvě tři rétorické figury ( triáda, chiasmus, aliterace…), f) nepoužívat argumentační fauly, g) soustředit se na kontakt s publikem, řeč těla i správné hlasové provedení.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Student/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na začátku lekce odevzdá připravený text vyučujícímu, tento text bude rozšířen i o sepsané stěžejní protiargumenty (hlavní argumenty druhé strany), které ve vystoupení nezazní naplno, ale student/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se s nimi v podobě svých argumentů nějak musí vypořádat.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Termín odevzdání do IS: 28. 4. 2019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vystoupení: 30. 4. 2019 nebo 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</w:p>
    <w:p w:rsidR="009009E3" w:rsidRDefault="009009E3" w:rsidP="009009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Témata:</w:t>
      </w:r>
    </w:p>
    <w:p w:rsidR="009009E3" w:rsidRPr="00883E2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83E23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Pr="00883E23">
        <w:rPr>
          <w:sz w:val="24"/>
          <w:szCs w:val="24"/>
        </w:rPr>
        <w:t>e)regulování projevů nenávisti (</w:t>
      </w:r>
      <w:proofErr w:type="spellStart"/>
      <w:r w:rsidRPr="00883E23">
        <w:rPr>
          <w:sz w:val="24"/>
          <w:szCs w:val="24"/>
        </w:rPr>
        <w:t>hate</w:t>
      </w:r>
      <w:proofErr w:type="spellEnd"/>
      <w:r w:rsidRPr="00883E23">
        <w:rPr>
          <w:sz w:val="24"/>
          <w:szCs w:val="24"/>
        </w:rPr>
        <w:t xml:space="preserve"> </w:t>
      </w:r>
      <w:proofErr w:type="spellStart"/>
      <w:r w:rsidRPr="00883E23">
        <w:rPr>
          <w:sz w:val="24"/>
          <w:szCs w:val="24"/>
        </w:rPr>
        <w:t>speech</w:t>
      </w:r>
      <w:proofErr w:type="spellEnd"/>
      <w:r w:rsidRPr="00883E23">
        <w:rPr>
          <w:sz w:val="24"/>
          <w:szCs w:val="24"/>
        </w:rPr>
        <w:t>) na internetu</w:t>
      </w:r>
    </w:p>
    <w:p w:rsidR="009009E3" w:rsidRPr="00883E2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83E23">
        <w:rPr>
          <w:sz w:val="24"/>
          <w:szCs w:val="24"/>
        </w:rPr>
        <w:t>Alois Lorenc a (ne)vhodnost jeho vystoupení na půdě univerzity</w:t>
      </w:r>
    </w:p>
    <w:p w:rsidR="009009E3" w:rsidRPr="0086086E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83E23">
        <w:rPr>
          <w:sz w:val="24"/>
          <w:szCs w:val="24"/>
        </w:rPr>
        <w:t>Klinika – zneužívání cizího vlastnictví, nebo legitimní způsob poukazování na to, jak stát nakládá s</w:t>
      </w:r>
      <w:r>
        <w:rPr>
          <w:sz w:val="24"/>
          <w:szCs w:val="24"/>
        </w:rPr>
        <w:t> </w:t>
      </w:r>
      <w:r w:rsidRPr="00883E23">
        <w:rPr>
          <w:sz w:val="24"/>
          <w:szCs w:val="24"/>
        </w:rPr>
        <w:t>majetkem</w:t>
      </w:r>
    </w:p>
    <w:p w:rsidR="009009E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(Ne)etičnost reportáže o A. Babišovi ml. (Slonková, Kubík)</w:t>
      </w:r>
    </w:p>
    <w:p w:rsidR="009009E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Je-li novinář na sociálních sítích, (ne)musí ctít novinářskou etiku aneb novinář (ne)může být na sociálních sítích vulgární, urážet a používat argumentační fauly</w:t>
      </w:r>
    </w:p>
    <w:p w:rsidR="009009E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Poplatek za veřejnoprávní média (ČT, ČRo) by (ne)měla mít povinnost platit každá domácnost s rozhlasovým a televizním přijímačem</w:t>
      </w:r>
    </w:p>
    <w:p w:rsidR="009009E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Mediálně vzdělaný a v oblasti médií orientovaný člověk by (ne)měl poskytovat rozhovory Parlamentním listům či s nimi spolupracovat</w:t>
      </w:r>
    </w:p>
    <w:p w:rsidR="009009E3" w:rsidRPr="00883E23" w:rsidRDefault="009009E3" w:rsidP="009009E3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Má být internetový obsah (webová podoba novin) zadarmo?</w:t>
      </w:r>
    </w:p>
    <w:p w:rsidR="009009E3" w:rsidRDefault="009009E3" w:rsidP="009009E3">
      <w:pPr>
        <w:spacing w:after="0"/>
        <w:jc w:val="both"/>
        <w:rPr>
          <w:sz w:val="24"/>
          <w:szCs w:val="24"/>
        </w:rPr>
      </w:pPr>
    </w:p>
    <w:p w:rsidR="00350060" w:rsidRDefault="00350060">
      <w:bookmarkStart w:id="0" w:name="_GoBack"/>
      <w:bookmarkEnd w:id="0"/>
    </w:p>
    <w:sectPr w:rsidR="0035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B9C"/>
    <w:multiLevelType w:val="hybridMultilevel"/>
    <w:tmpl w:val="F3827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9483F"/>
    <w:multiLevelType w:val="hybridMultilevel"/>
    <w:tmpl w:val="3B187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E3"/>
    <w:rsid w:val="00350060"/>
    <w:rsid w:val="0090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BFB9"/>
  <w15:chartTrackingRefBased/>
  <w15:docId w15:val="{F5299FAC-1ABA-4094-97D3-7737ACC7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radap</dc:creator>
  <cp:keywords/>
  <dc:description/>
  <cp:lastModifiedBy> </cp:lastModifiedBy>
  <cp:revision>1</cp:revision>
  <dcterms:created xsi:type="dcterms:W3CDTF">2019-02-09T09:53:00Z</dcterms:created>
  <dcterms:modified xsi:type="dcterms:W3CDTF">2019-02-09T09:54:00Z</dcterms:modified>
</cp:coreProperties>
</file>