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ZURb1116 Technologické kompetence novináře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(Sylabus pro JS 2021)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Vyučující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Mgr. Filip Johánek (cvičící)</w:t>
      </w:r>
    </w:p>
    <w:p w:rsidR="00000000" w:rsidDel="00000000" w:rsidP="00000000" w:rsidRDefault="00000000" w:rsidRPr="00000000" w14:paraId="00000006">
      <w:pPr>
        <w:spacing w:after="80" w:line="240" w:lineRule="auto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Bc. Zuzana Hodinková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(cvičící)</w:t>
      </w:r>
    </w:p>
    <w:p w:rsidR="00000000" w:rsidDel="00000000" w:rsidP="00000000" w:rsidRDefault="00000000" w:rsidRPr="00000000" w14:paraId="00000007">
      <w:pPr>
        <w:spacing w:after="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Bc. Jakub Frajt (cvičící)</w:t>
      </w:r>
    </w:p>
    <w:p w:rsidR="00000000" w:rsidDel="00000000" w:rsidP="00000000" w:rsidRDefault="00000000" w:rsidRPr="00000000" w14:paraId="00000008">
      <w:pPr>
        <w:spacing w:after="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Mgr. Iveta Jansová, Ph.D. (KMSŽ FSS MU), učo 426871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Rozvrh</w:t>
      </w:r>
    </w:p>
    <w:p w:rsidR="00000000" w:rsidDel="00000000" w:rsidP="00000000" w:rsidRDefault="00000000" w:rsidRPr="00000000" w14:paraId="0000000C">
      <w:pPr>
        <w:spacing w:after="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 8:00 - 9:40/ 10:00- 11:40/ 14:00 - 15:40/ 18:00 - 19:40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Anotace</w:t>
      </w:r>
    </w:p>
    <w:p w:rsidR="00000000" w:rsidDel="00000000" w:rsidP="00000000" w:rsidRDefault="00000000" w:rsidRPr="00000000" w14:paraId="0000000F">
      <w:pPr>
        <w:spacing w:after="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Studenti si osvojí technické základy pro zaznamenávání a zpracování zvuku, fotografií a videa. V rámci těchto tří tematických celků se studenti naučí ovládat techniku pro pořízení audio/foto/video materiálu, zvolit vhodné přístroje, kombinovat je a eliminovat při natáčení faktory zhoršující kvalitu záznamu. Dále se seznámí se základy editace a zpracování materiálu (volba formátu, ovládání softwaru, export apod.). Hlavním cílem předmětu je, aby si studenti osvojili základní dovednosti, které pak mohou dále rozvíjet v navazujících kurzech.</w:t>
      </w:r>
    </w:p>
    <w:p w:rsidR="00000000" w:rsidDel="00000000" w:rsidP="00000000" w:rsidRDefault="00000000" w:rsidRPr="00000000" w14:paraId="00000010">
      <w:pPr>
        <w:spacing w:after="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8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Výukové metody</w:t>
      </w:r>
    </w:p>
    <w:p w:rsidR="00000000" w:rsidDel="00000000" w:rsidP="00000000" w:rsidRDefault="00000000" w:rsidRPr="00000000" w14:paraId="00000012">
      <w:pPr>
        <w:spacing w:after="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Kurz je koncipován jako seminář. Vy výuce si budeme představovat techniku a studenti budou plnit zejména praktická cvičení a skupinové úkoly. Teoretické znalosti budou prezentovány online v době semináře přes aplikaci Zoom.</w:t>
      </w:r>
    </w:p>
    <w:p w:rsidR="00000000" w:rsidDel="00000000" w:rsidP="00000000" w:rsidRDefault="00000000" w:rsidRPr="00000000" w14:paraId="00000013">
      <w:pPr>
        <w:spacing w:after="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Požadavky na zakončení kurzu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br w:type="textWrapping"/>
        <w:t xml:space="preserve">Student musí v průběhu semestru odevzdat tři úkoly pro ověření pochopení látky - do každého tematického celku jeden (foto/audio/video). Úkoly budete pořizovat na vlastní smartphony a zpracovávat na vlastních pc. V případě, že některou z těchto technologií nevlastníte, obraťte se před zápisem do předmětu na vyučující, se kterými proberete Vaše možnosti. </w:t>
      </w:r>
    </w:p>
    <w:p w:rsidR="00000000" w:rsidDel="00000000" w:rsidP="00000000" w:rsidRDefault="00000000" w:rsidRPr="00000000" w14:paraId="00000015">
      <w:pPr>
        <w:spacing w:after="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Pokud to epidemiologická situace dovolí, můžete si půjčit vybavení ve školní půjčovně AV techniky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https://medzur.fss.muni.cz/pro-studenty/pujcovna-techniky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 </w:t>
        <w:br w:type="textWrapping"/>
      </w:r>
    </w:p>
    <w:p w:rsidR="00000000" w:rsidDel="00000000" w:rsidP="00000000" w:rsidRDefault="00000000" w:rsidRPr="00000000" w14:paraId="00000016">
      <w:pPr>
        <w:spacing w:after="8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Povinná literatura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Interaktivní osnova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8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8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SYLABUS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A) seminární skupiny 8:00 a 10:00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(Vyučující: Johánek, Hodinková)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7f8fc" w:val="clear"/>
        <w:spacing w:after="0" w:afterAutospacing="0" w:before="20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Audio – základní pojmy, technické parametry vstupu, formáty, ovládání záznamového zařízení, pořízení záznamu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Audio – ovládání softwaru pro zpracování a editaci zvuku + zadání audio úkolu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Audio – zpracování a editace zvuku - 1. část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Audio – zpracování a editace zvuku - 2. část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Fotografie – základní pojmy, technické parametry fotografie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Fotografie – ovládání záznamových zařízení, zadání foto úkolu (foto příspěvku)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Fotografie – kompozice, světlo, ohnisková vzdálenost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Fotografie – základy zpracování a editace fotografií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Video – základní pojmy, technické parametry vstupu, formáty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Video – ovládání záznamových zařízení, natáčení videa, zadání video úkolu (video příspěvek)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 Video – zvuk, ovládání softwaru pro zpracování a editaci videa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 Video – zpracování a editace videa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Video - odevzdání 3. úkolu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Osnova - seminární skupiny 14:00 a 18:00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7f8fc" w:val="clear"/>
        <w:spacing w:after="20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B) seminární skupiny 14:00 a 18:00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(Vyučující: Hodinková, Johánek, Frajt)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7f8fc" w:val="clear"/>
        <w:spacing w:after="0" w:afterAutospacing="0" w:before="20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Fotografie – základní pojmy, technické parametry fotografie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Fotografie – ovládání záznamových zařízení, zadání foto úkolu (foto příspěvku)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Fotografie – kompozice, světlo, ohnisková vzdálenost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Fotografie – základy zpracování a editace fotografií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Audio – základní pojmy, technické parametry vstupu, formáty, ovládání záznamového zařízení, pořízení záznamu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Audio – ovládání softwaru pro zpracování a editaci zvuku + zadání audio úkolu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Audio – zpracování a editace zvuku - 1. část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Audio – zpracování a editace zvuku - 2. část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Video – základní pojmy, technické parametry vstupu, formáty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Video – ovládání záznamových zařízení, natáčení videa, zadání video úkolu (video příspěvek)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 Video – zvuk, ovládání softwaru pro zpracování a editaci videa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7f8fc" w:val="clear"/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 Video – zpracování a editace videa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7f8fc" w:val="clear"/>
        <w:spacing w:after="200" w:before="0" w:beforeAutospacing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Video - odevzdání 3. úkolu</w:t>
      </w:r>
    </w:p>
    <w:p w:rsidR="00000000" w:rsidDel="00000000" w:rsidP="00000000" w:rsidRDefault="00000000" w:rsidRPr="00000000" w14:paraId="0000003B">
      <w:pPr>
        <w:shd w:fill="f7f8fc" w:val="clear"/>
        <w:spacing w:after="200" w:before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7f8fc" w:val="clear"/>
        <w:spacing w:after="200" w:before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Společné zakončení o zkouškovém: prezentace odevzdaných příspěvků (termín je společný pro všechny seminární skupiny, bude upřesněn)</w:t>
      </w:r>
    </w:p>
    <w:p w:rsidR="00000000" w:rsidDel="00000000" w:rsidP="00000000" w:rsidRDefault="00000000" w:rsidRPr="00000000" w14:paraId="0000003D">
      <w:pPr>
        <w:shd w:fill="ffffff" w:val="clear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a0a0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s.muni.cz/auth/osoba/174337" TargetMode="External"/><Relationship Id="rId7" Type="http://schemas.openxmlformats.org/officeDocument/2006/relationships/hyperlink" Target="https://is.muni.cz/auth/osoba/426871" TargetMode="External"/><Relationship Id="rId8" Type="http://schemas.openxmlformats.org/officeDocument/2006/relationships/hyperlink" Target="https://medzur.fss.muni.cz/pro-studenty/pujcovna-techni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