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8A7A" w14:textId="2E133F8C" w:rsidR="009B01D5" w:rsidRDefault="00CA241B">
      <w:pPr>
        <w:rPr>
          <w:b/>
          <w:bCs/>
          <w:sz w:val="32"/>
          <w:szCs w:val="32"/>
        </w:rPr>
      </w:pPr>
      <w:r w:rsidRPr="00CA241B">
        <w:rPr>
          <w:b/>
          <w:bCs/>
          <w:sz w:val="32"/>
          <w:szCs w:val="32"/>
        </w:rPr>
        <w:t xml:space="preserve">Audio dokument </w:t>
      </w:r>
      <w:r>
        <w:rPr>
          <w:b/>
          <w:bCs/>
          <w:sz w:val="32"/>
          <w:szCs w:val="32"/>
        </w:rPr>
        <w:t>–</w:t>
      </w:r>
      <w:r w:rsidRPr="00CA241B">
        <w:rPr>
          <w:b/>
          <w:bCs/>
          <w:sz w:val="32"/>
          <w:szCs w:val="32"/>
        </w:rPr>
        <w:t xml:space="preserve"> </w:t>
      </w:r>
      <w:proofErr w:type="spellStart"/>
      <w:r w:rsidRPr="00CA241B">
        <w:rPr>
          <w:b/>
          <w:bCs/>
          <w:sz w:val="32"/>
          <w:szCs w:val="32"/>
        </w:rPr>
        <w:t>Kratom</w:t>
      </w:r>
      <w:proofErr w:type="spellEnd"/>
    </w:p>
    <w:p w14:paraId="301884DF" w14:textId="0BCC6568" w:rsidR="00CA241B" w:rsidRDefault="00CA241B">
      <w:pPr>
        <w:rPr>
          <w:b/>
          <w:bCs/>
        </w:rPr>
      </w:pPr>
      <w:r w:rsidRPr="00CA241B">
        <w:rPr>
          <w:b/>
          <w:bCs/>
        </w:rPr>
        <w:t xml:space="preserve">Téma: </w:t>
      </w:r>
    </w:p>
    <w:p w14:paraId="3B5B0858" w14:textId="14AA87AE" w:rsidR="00CA241B" w:rsidRDefault="00CA241B">
      <w:pPr>
        <w:rPr>
          <w:sz w:val="24"/>
          <w:szCs w:val="24"/>
        </w:rPr>
      </w:pPr>
      <w:r>
        <w:rPr>
          <w:sz w:val="24"/>
          <w:szCs w:val="24"/>
        </w:rPr>
        <w:t xml:space="preserve">Můj audio dokument se bude zabývat </w:t>
      </w:r>
      <w:r w:rsidRPr="00CA241B">
        <w:rPr>
          <w:sz w:val="24"/>
          <w:szCs w:val="24"/>
        </w:rPr>
        <w:t xml:space="preserve">tématem </w:t>
      </w:r>
      <w:proofErr w:type="spellStart"/>
      <w:r w:rsidRPr="00CA241B">
        <w:rPr>
          <w:sz w:val="24"/>
          <w:szCs w:val="24"/>
        </w:rPr>
        <w:t>Kratomu</w:t>
      </w:r>
      <w:proofErr w:type="spellEnd"/>
      <w:r w:rsidRPr="00CA241B">
        <w:rPr>
          <w:sz w:val="24"/>
          <w:szCs w:val="24"/>
        </w:rPr>
        <w:t>, čaje z listů stejnojmenného stromu, který má euforické, stimulační a relaxační účinky. Cílem práce je zdokumentovat český trh s tímto nápojem</w:t>
      </w:r>
      <w:r>
        <w:rPr>
          <w:sz w:val="24"/>
          <w:szCs w:val="24"/>
        </w:rPr>
        <w:t>.</w:t>
      </w:r>
      <w:r w:rsidRPr="00CA24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Prodává se u nás jako sběratelský předmět a jeho složení tudíž nepodléhá žádným kontrolám, často se </w:t>
      </w:r>
      <w:r w:rsidR="002D7B41">
        <w:rPr>
          <w:sz w:val="24"/>
          <w:szCs w:val="24"/>
        </w:rPr>
        <w:t>proto</w:t>
      </w:r>
      <w:r>
        <w:rPr>
          <w:sz w:val="24"/>
          <w:szCs w:val="24"/>
        </w:rPr>
        <w:t xml:space="preserve"> stalo, že v sobě tento jemně nadrcený prášek obsahoval karcinogenní </w:t>
      </w:r>
      <w:r w:rsidR="002D7B41">
        <w:rPr>
          <w:sz w:val="24"/>
          <w:szCs w:val="24"/>
        </w:rPr>
        <w:t xml:space="preserve">těžké kovy </w:t>
      </w:r>
      <w:r>
        <w:rPr>
          <w:sz w:val="24"/>
          <w:szCs w:val="24"/>
        </w:rPr>
        <w:t xml:space="preserve">nebo například bakterie salmonely. Je volně dostupný, není těžké jej sehnat a mnohou ho konzumovat i nezletilé děti. Uživatelé </w:t>
      </w:r>
      <w:proofErr w:type="spellStart"/>
      <w:r>
        <w:rPr>
          <w:sz w:val="24"/>
          <w:szCs w:val="24"/>
        </w:rPr>
        <w:t>kratomu</w:t>
      </w:r>
      <w:proofErr w:type="spellEnd"/>
      <w:r>
        <w:rPr>
          <w:sz w:val="24"/>
          <w:szCs w:val="24"/>
        </w:rPr>
        <w:t xml:space="preserve"> se na něm mohou stát rychle závislí a následky jeho dlouhodobého užívání nejsou zatím dostatečně vědecky prozkoumány. Kromě negativní stránek s sebou ale přináší i pozitiva, je </w:t>
      </w:r>
      <w:r w:rsidR="002B698E">
        <w:rPr>
          <w:sz w:val="24"/>
          <w:szCs w:val="24"/>
        </w:rPr>
        <w:t xml:space="preserve">skvělým můstkem pro lidi, co se </w:t>
      </w:r>
      <w:proofErr w:type="gramStart"/>
      <w:r w:rsidR="002B698E">
        <w:rPr>
          <w:sz w:val="24"/>
          <w:szCs w:val="24"/>
        </w:rPr>
        <w:t>snaží</w:t>
      </w:r>
      <w:proofErr w:type="gramEnd"/>
      <w:r w:rsidR="002B698E">
        <w:rPr>
          <w:sz w:val="24"/>
          <w:szCs w:val="24"/>
        </w:rPr>
        <w:t xml:space="preserve"> odvykat od tvrdších drog, funguje jako analgetikum, existují teorie, že zvyšuje imunitu a jeho největším benefitem jsou povzbuzující účinky. </w:t>
      </w:r>
    </w:p>
    <w:p w14:paraId="27207DF5" w14:textId="2B50DBCB" w:rsidR="002B698E" w:rsidRDefault="002B698E">
      <w:pPr>
        <w:rPr>
          <w:sz w:val="24"/>
          <w:szCs w:val="24"/>
        </w:rPr>
      </w:pPr>
      <w:r>
        <w:rPr>
          <w:sz w:val="24"/>
          <w:szCs w:val="24"/>
        </w:rPr>
        <w:t xml:space="preserve">Po celém světě existují sdružení, které bojují za jeho legalizaci a kontrolovaný prodej. K tomu ale většinou nedojde a když už vláda nějak zasáhne, přikloní se spíše k úplnému zákazu prodeje </w:t>
      </w:r>
      <w:proofErr w:type="spellStart"/>
      <w:r>
        <w:rPr>
          <w:sz w:val="24"/>
          <w:szCs w:val="24"/>
        </w:rPr>
        <w:t>kratomu</w:t>
      </w:r>
      <w:proofErr w:type="spellEnd"/>
      <w:r>
        <w:rPr>
          <w:sz w:val="24"/>
          <w:szCs w:val="24"/>
        </w:rPr>
        <w:t xml:space="preserve">. </w:t>
      </w:r>
    </w:p>
    <w:p w14:paraId="580CB44A" w14:textId="380E35EE" w:rsidR="002B698E" w:rsidRDefault="002B698E">
      <w:pPr>
        <w:rPr>
          <w:b/>
          <w:bCs/>
          <w:sz w:val="24"/>
          <w:szCs w:val="24"/>
        </w:rPr>
      </w:pPr>
      <w:r w:rsidRPr="002B698E">
        <w:rPr>
          <w:b/>
          <w:bCs/>
          <w:sz w:val="24"/>
          <w:szCs w:val="24"/>
        </w:rPr>
        <w:t>Aktéři:</w:t>
      </w:r>
    </w:p>
    <w:p w14:paraId="1437B5CB" w14:textId="68F6B8D2" w:rsidR="002B698E" w:rsidRDefault="002B698E" w:rsidP="002B69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Pravidelný uživatel </w:t>
      </w:r>
      <w:proofErr w:type="spellStart"/>
      <w:r>
        <w:rPr>
          <w:sz w:val="24"/>
          <w:szCs w:val="24"/>
        </w:rPr>
        <w:t>kratomu</w:t>
      </w:r>
      <w:proofErr w:type="spellEnd"/>
    </w:p>
    <w:p w14:paraId="5C1D40AE" w14:textId="7965E5BA" w:rsidR="002B698E" w:rsidRDefault="002B698E" w:rsidP="002B69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B698E">
        <w:rPr>
          <w:sz w:val="24"/>
          <w:szCs w:val="24"/>
        </w:rPr>
        <w:t xml:space="preserve">Jakub </w:t>
      </w:r>
      <w:proofErr w:type="spellStart"/>
      <w:r w:rsidRPr="002B698E">
        <w:rPr>
          <w:sz w:val="24"/>
          <w:szCs w:val="24"/>
        </w:rPr>
        <w:t>Zientala</w:t>
      </w:r>
      <w:proofErr w:type="spellEnd"/>
      <w:r>
        <w:rPr>
          <w:sz w:val="24"/>
          <w:szCs w:val="24"/>
        </w:rPr>
        <w:t xml:space="preserve"> – vedoucí Evropské </w:t>
      </w:r>
      <w:proofErr w:type="spellStart"/>
      <w:r>
        <w:rPr>
          <w:sz w:val="24"/>
          <w:szCs w:val="24"/>
        </w:rPr>
        <w:t>kratomové</w:t>
      </w:r>
      <w:proofErr w:type="spellEnd"/>
      <w:r>
        <w:rPr>
          <w:sz w:val="24"/>
          <w:szCs w:val="24"/>
        </w:rPr>
        <w:t xml:space="preserve"> aliance</w:t>
      </w:r>
    </w:p>
    <w:p w14:paraId="202B9008" w14:textId="272FFE64" w:rsidR="002B698E" w:rsidRDefault="002B698E" w:rsidP="002B69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Marek </w:t>
      </w:r>
      <w:proofErr w:type="spellStart"/>
      <w:r>
        <w:rPr>
          <w:sz w:val="24"/>
          <w:szCs w:val="24"/>
        </w:rPr>
        <w:t>Lončík</w:t>
      </w:r>
      <w:proofErr w:type="spellEnd"/>
      <w:r>
        <w:rPr>
          <w:sz w:val="24"/>
          <w:szCs w:val="24"/>
        </w:rPr>
        <w:t xml:space="preserve"> – spolumajitel </w:t>
      </w:r>
      <w:proofErr w:type="spellStart"/>
      <w:r>
        <w:rPr>
          <w:sz w:val="24"/>
          <w:szCs w:val="24"/>
        </w:rPr>
        <w:t>Kratomie</w:t>
      </w:r>
      <w:proofErr w:type="spellEnd"/>
      <w:r>
        <w:rPr>
          <w:sz w:val="24"/>
          <w:szCs w:val="24"/>
        </w:rPr>
        <w:t xml:space="preserve"> – online obchodu s </w:t>
      </w:r>
      <w:proofErr w:type="spellStart"/>
      <w:r>
        <w:rPr>
          <w:sz w:val="24"/>
          <w:szCs w:val="24"/>
        </w:rPr>
        <w:t>kratomem</w:t>
      </w:r>
      <w:proofErr w:type="spellEnd"/>
      <w:r>
        <w:rPr>
          <w:sz w:val="24"/>
          <w:szCs w:val="24"/>
        </w:rPr>
        <w:t>, který si zakládá na tom, že své produkty testuje</w:t>
      </w:r>
    </w:p>
    <w:p w14:paraId="773F1066" w14:textId="068374EB" w:rsidR="002B698E" w:rsidRPr="00AB5744" w:rsidRDefault="002B698E" w:rsidP="002B698E">
      <w:pPr>
        <w:rPr>
          <w:b/>
          <w:bCs/>
          <w:sz w:val="24"/>
          <w:szCs w:val="24"/>
        </w:rPr>
      </w:pPr>
      <w:r w:rsidRPr="00AB5744">
        <w:rPr>
          <w:b/>
          <w:bCs/>
          <w:sz w:val="24"/>
          <w:szCs w:val="24"/>
        </w:rPr>
        <w:t>Cíl</w:t>
      </w:r>
    </w:p>
    <w:p w14:paraId="7C29173C" w14:textId="6E26708B" w:rsidR="002B698E" w:rsidRPr="002B698E" w:rsidRDefault="002B698E" w:rsidP="002B698E">
      <w:pPr>
        <w:rPr>
          <w:sz w:val="24"/>
          <w:szCs w:val="24"/>
        </w:rPr>
      </w:pPr>
      <w:r>
        <w:rPr>
          <w:sz w:val="24"/>
          <w:szCs w:val="24"/>
        </w:rPr>
        <w:t xml:space="preserve">Obeznámit širokou veřejnost o existenci </w:t>
      </w:r>
      <w:proofErr w:type="spellStart"/>
      <w:r>
        <w:rPr>
          <w:sz w:val="24"/>
          <w:szCs w:val="24"/>
        </w:rPr>
        <w:t>kratomu</w:t>
      </w:r>
      <w:proofErr w:type="spellEnd"/>
      <w:r>
        <w:rPr>
          <w:sz w:val="24"/>
          <w:szCs w:val="24"/>
        </w:rPr>
        <w:t>. Informovat uživatele o možných rizicích s užíváním spojených a</w:t>
      </w:r>
      <w:r w:rsidR="00AB5744">
        <w:rPr>
          <w:sz w:val="24"/>
          <w:szCs w:val="24"/>
        </w:rPr>
        <w:t xml:space="preserve"> vysvětlit, jak jeho prodej vlastně v České republice funguje. </w:t>
      </w:r>
    </w:p>
    <w:sectPr w:rsidR="002B698E" w:rsidRPr="002B6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244B"/>
    <w:multiLevelType w:val="hybridMultilevel"/>
    <w:tmpl w:val="8BC47CBA"/>
    <w:lvl w:ilvl="0" w:tplc="ADF299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1B"/>
    <w:rsid w:val="002B698E"/>
    <w:rsid w:val="002D7B41"/>
    <w:rsid w:val="006860F9"/>
    <w:rsid w:val="00AB5744"/>
    <w:rsid w:val="00CA241B"/>
    <w:rsid w:val="00DB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451E"/>
  <w15:chartTrackingRefBased/>
  <w15:docId w15:val="{65184E8A-2205-4002-BC88-2740E8D8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6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Ryšavý</dc:creator>
  <cp:keywords/>
  <dc:description/>
  <cp:lastModifiedBy>Vladan Ryšavý</cp:lastModifiedBy>
  <cp:revision>2</cp:revision>
  <dcterms:created xsi:type="dcterms:W3CDTF">2022-02-22T13:23:00Z</dcterms:created>
  <dcterms:modified xsi:type="dcterms:W3CDTF">2022-02-22T13:47:00Z</dcterms:modified>
</cp:coreProperties>
</file>