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B3A3" w14:textId="77777777" w:rsidR="007D57CF" w:rsidRPr="00451AA1" w:rsidRDefault="007D57CF" w:rsidP="007D57CF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451AA1">
        <w:rPr>
          <w:rFonts w:asciiTheme="majorHAnsi" w:hAnsiTheme="majorHAnsi" w:cstheme="majorHAnsi"/>
          <w:b/>
          <w:bCs/>
          <w:sz w:val="36"/>
          <w:szCs w:val="36"/>
          <w:u w:val="single"/>
        </w:rPr>
        <w:t>Praktikum dětské psychologie</w:t>
      </w:r>
      <w:r w:rsidRPr="00451AA1">
        <w:rPr>
          <w:rFonts w:asciiTheme="majorHAnsi" w:hAnsiTheme="majorHAnsi" w:cstheme="majorHAnsi"/>
          <w:b/>
          <w:bCs/>
          <w:sz w:val="36"/>
          <w:szCs w:val="36"/>
        </w:rPr>
        <w:t xml:space="preserve"> (PSYb1720) </w:t>
      </w:r>
      <w:r>
        <w:rPr>
          <w:rFonts w:asciiTheme="majorHAnsi" w:hAnsiTheme="majorHAnsi" w:cstheme="majorHAnsi"/>
          <w:b/>
          <w:bCs/>
          <w:sz w:val="36"/>
          <w:szCs w:val="36"/>
        </w:rPr>
        <w:t>- sylabus</w:t>
      </w:r>
    </w:p>
    <w:p w14:paraId="0A2D4C42" w14:textId="67B53881" w:rsidR="007D57CF" w:rsidRPr="00451AA1" w:rsidRDefault="007D57CF" w:rsidP="007D57CF">
      <w:pPr>
        <w:pStyle w:val="Nzev"/>
        <w:jc w:val="left"/>
        <w:rPr>
          <w:rFonts w:asciiTheme="majorHAnsi" w:hAnsiTheme="majorHAnsi" w:cstheme="majorHAnsi"/>
          <w:sz w:val="24"/>
          <w:szCs w:val="24"/>
        </w:rPr>
      </w:pPr>
      <w:r w:rsidRPr="00451AA1">
        <w:rPr>
          <w:rFonts w:asciiTheme="majorHAnsi" w:hAnsiTheme="majorHAnsi" w:cstheme="majorHAnsi"/>
          <w:sz w:val="24"/>
          <w:szCs w:val="24"/>
        </w:rPr>
        <w:t>JARO 202</w:t>
      </w:r>
      <w:r w:rsidR="00780069">
        <w:rPr>
          <w:rFonts w:asciiTheme="majorHAnsi" w:hAnsiTheme="majorHAnsi" w:cstheme="majorHAnsi"/>
          <w:sz w:val="24"/>
          <w:szCs w:val="24"/>
        </w:rPr>
        <w:t>2</w:t>
      </w:r>
    </w:p>
    <w:p w14:paraId="06D343DE" w14:textId="77777777" w:rsidR="007D57CF" w:rsidRPr="00451AA1" w:rsidRDefault="007D57CF" w:rsidP="007D57CF">
      <w:pPr>
        <w:pStyle w:val="Zkladntext"/>
        <w:rPr>
          <w:rFonts w:asciiTheme="majorHAnsi" w:hAnsiTheme="majorHAnsi" w:cstheme="majorHAnsi"/>
          <w:sz w:val="24"/>
          <w:szCs w:val="24"/>
        </w:rPr>
      </w:pPr>
    </w:p>
    <w:p w14:paraId="71DF3E7D" w14:textId="77777777" w:rsidR="007D57CF" w:rsidRPr="00451AA1" w:rsidRDefault="007D57CF" w:rsidP="007D57CF">
      <w:pPr>
        <w:pStyle w:val="mironadpis2"/>
      </w:pPr>
      <w:r>
        <w:t>Základní charakteristika kurzu:</w:t>
      </w:r>
    </w:p>
    <w:p w14:paraId="1C6D2D02" w14:textId="77777777" w:rsidR="007D57CF" w:rsidRDefault="007D57CF" w:rsidP="007D57CF">
      <w:pPr>
        <w:jc w:val="both"/>
        <w:rPr>
          <w:rFonts w:asciiTheme="majorHAnsi" w:hAnsiTheme="majorHAnsi" w:cstheme="majorHAnsi"/>
          <w:b/>
          <w:bCs/>
        </w:rPr>
      </w:pPr>
    </w:p>
    <w:p w14:paraId="23647946" w14:textId="77777777" w:rsidR="007D57CF" w:rsidRPr="00451AA1" w:rsidRDefault="007D57CF" w:rsidP="007D57CF">
      <w:pPr>
        <w:jc w:val="both"/>
        <w:rPr>
          <w:rFonts w:asciiTheme="majorHAnsi" w:hAnsiTheme="majorHAnsi" w:cstheme="majorHAnsi"/>
          <w:b/>
          <w:bCs/>
        </w:rPr>
      </w:pPr>
      <w:r w:rsidRPr="00451AA1">
        <w:rPr>
          <w:rFonts w:asciiTheme="majorHAnsi" w:hAnsiTheme="majorHAnsi" w:cstheme="majorHAnsi"/>
          <w:b/>
          <w:bCs/>
        </w:rPr>
        <w:t>Obsah:</w:t>
      </w:r>
    </w:p>
    <w:p w14:paraId="608D3A36" w14:textId="481290AF" w:rsidR="007D57CF" w:rsidRPr="00451AA1" w:rsidRDefault="007D57CF" w:rsidP="007D57CF">
      <w:pPr>
        <w:jc w:val="both"/>
        <w:rPr>
          <w:rFonts w:asciiTheme="majorHAnsi" w:hAnsiTheme="majorHAnsi" w:cstheme="majorHAnsi"/>
        </w:rPr>
      </w:pPr>
      <w:r w:rsidRPr="00451AA1">
        <w:rPr>
          <w:rFonts w:asciiTheme="majorHAnsi" w:hAnsiTheme="majorHAnsi" w:cstheme="majorHAnsi"/>
        </w:rPr>
        <w:t xml:space="preserve">Kurz je zaměřený na poznávání vlastních praktických znalostí a dovedností uplatňovaných v kontaktu s dětmi, adolescenty a jejich rodiči v různých životních situacích a vývojových etapách. Hlavní formou výuky jsou praktická cvičení (modelové situace, ukázky, videoukázky), která umožňují v bezpečném prostředí simulovat situace, jejíž součástí je kontakt s dětmi, adolescenty a rodinami. Obsahem kurzu </w:t>
      </w:r>
      <w:r w:rsidR="00683E5D">
        <w:rPr>
          <w:rFonts w:asciiTheme="majorHAnsi" w:hAnsiTheme="majorHAnsi" w:cstheme="majorHAnsi"/>
        </w:rPr>
        <w:t>mohou být</w:t>
      </w:r>
      <w:r w:rsidRPr="00451AA1">
        <w:rPr>
          <w:rFonts w:asciiTheme="majorHAnsi" w:hAnsiTheme="majorHAnsi" w:cstheme="majorHAnsi"/>
        </w:rPr>
        <w:t xml:space="preserve"> například tyto tréninkové </w:t>
      </w:r>
      <w:proofErr w:type="gramStart"/>
      <w:r w:rsidRPr="00451AA1">
        <w:rPr>
          <w:rFonts w:asciiTheme="majorHAnsi" w:hAnsiTheme="majorHAnsi" w:cstheme="majorHAnsi"/>
        </w:rPr>
        <w:t>situace:  komunikace</w:t>
      </w:r>
      <w:proofErr w:type="gramEnd"/>
      <w:r w:rsidRPr="00451AA1">
        <w:rPr>
          <w:rFonts w:asciiTheme="majorHAnsi" w:hAnsiTheme="majorHAnsi" w:cstheme="majorHAnsi"/>
        </w:rPr>
        <w:t xml:space="preserve"> s maminkou na oddělení šestinedělí; kontakt s dítětem, které zažívá odloučení od rodičů; spor mezi školními dětmi, plačící dítě; odporující dítě; agresivní dítě a další. </w:t>
      </w:r>
    </w:p>
    <w:p w14:paraId="24FF03E8" w14:textId="77777777" w:rsidR="007D57CF" w:rsidRPr="00451AA1" w:rsidRDefault="007D57CF" w:rsidP="007D57CF">
      <w:pPr>
        <w:jc w:val="both"/>
        <w:rPr>
          <w:rFonts w:asciiTheme="majorHAnsi" w:hAnsiTheme="majorHAnsi" w:cstheme="majorHAnsi"/>
          <w:b/>
          <w:bCs/>
        </w:rPr>
      </w:pPr>
      <w:r w:rsidRPr="00451AA1">
        <w:rPr>
          <w:rFonts w:asciiTheme="majorHAnsi" w:hAnsiTheme="majorHAnsi" w:cstheme="majorHAnsi"/>
          <w:b/>
          <w:bCs/>
        </w:rPr>
        <w:t>Cíl:</w:t>
      </w:r>
    </w:p>
    <w:p w14:paraId="6645B066" w14:textId="50E87AB9" w:rsidR="007D57CF" w:rsidRPr="00451AA1" w:rsidRDefault="007D57CF" w:rsidP="007D57CF">
      <w:pPr>
        <w:jc w:val="both"/>
        <w:rPr>
          <w:rFonts w:asciiTheme="majorHAnsi" w:hAnsiTheme="majorHAnsi" w:cstheme="majorHAnsi"/>
        </w:rPr>
      </w:pPr>
      <w:r w:rsidRPr="00451AA1">
        <w:rPr>
          <w:rFonts w:asciiTheme="majorHAnsi" w:hAnsiTheme="majorHAnsi" w:cstheme="majorHAnsi"/>
        </w:rPr>
        <w:t xml:space="preserve">Studenti se prostřednictvím tréninkových situací učí aplikovat teoretické a praktické psychologické poznatky zejména z vývojové psychologie a z oblastí výchovy, vzdělávání a poradenství; učí se zorientovat se, rozpoznat, porozumět a pochopit konkrétní situace a v těchto situacích adekvátně reagovat a efektivně komunikovat. Nedílnou součástí je rovněž učit se reflektovat vlastní procesy v konkrétních nácvikových situacích, definovat svoje potřeby, zdroje, umět podpořit svoje silné stránky, pracovat s </w:t>
      </w:r>
      <w:proofErr w:type="gramStart"/>
      <w:r w:rsidRPr="00451AA1">
        <w:rPr>
          <w:rFonts w:asciiTheme="majorHAnsi" w:hAnsiTheme="majorHAnsi" w:cstheme="majorHAnsi"/>
        </w:rPr>
        <w:t>chybou</w:t>
      </w:r>
      <w:proofErr w:type="gramEnd"/>
      <w:r w:rsidRPr="00451AA1">
        <w:rPr>
          <w:rFonts w:asciiTheme="majorHAnsi" w:hAnsiTheme="majorHAnsi" w:cstheme="majorHAnsi"/>
        </w:rPr>
        <w:t xml:space="preserve"> a tak získávat i zodpovědnost k práci pod supervizí. Absolvent tohoto kurzu má možnost nahlédnout na svoje dosavadní psychologické praktické schopnosti a dovednosti a může si tak ujasnit </w:t>
      </w:r>
      <w:r w:rsidR="005B6A55">
        <w:rPr>
          <w:rFonts w:asciiTheme="majorHAnsi" w:hAnsiTheme="majorHAnsi" w:cstheme="majorHAnsi"/>
        </w:rPr>
        <w:t>d</w:t>
      </w:r>
      <w:r w:rsidRPr="00451AA1">
        <w:rPr>
          <w:rFonts w:asciiTheme="majorHAnsi" w:hAnsiTheme="majorHAnsi" w:cstheme="majorHAnsi"/>
        </w:rPr>
        <w:t xml:space="preserve">alší cíle v oblasti vlastního </w:t>
      </w:r>
      <w:proofErr w:type="gramStart"/>
      <w:r w:rsidRPr="00451AA1">
        <w:rPr>
          <w:rFonts w:asciiTheme="majorHAnsi" w:hAnsiTheme="majorHAnsi" w:cstheme="majorHAnsi"/>
        </w:rPr>
        <w:t>profesního  rozvoje</w:t>
      </w:r>
      <w:proofErr w:type="gramEnd"/>
      <w:r w:rsidRPr="00451AA1">
        <w:rPr>
          <w:rFonts w:asciiTheme="majorHAnsi" w:hAnsiTheme="majorHAnsi" w:cstheme="majorHAnsi"/>
        </w:rPr>
        <w:t xml:space="preserve">. </w:t>
      </w:r>
    </w:p>
    <w:p w14:paraId="1A8D2015" w14:textId="77777777" w:rsidR="007D57CF" w:rsidRDefault="007D57CF" w:rsidP="007D57CF">
      <w:pPr>
        <w:rPr>
          <w:rFonts w:asciiTheme="majorHAnsi" w:hAnsiTheme="majorHAnsi" w:cstheme="majorHAnsi"/>
        </w:rPr>
      </w:pPr>
    </w:p>
    <w:p w14:paraId="3314961A" w14:textId="77777777" w:rsidR="007D57CF" w:rsidRPr="00451AA1" w:rsidRDefault="007D57CF" w:rsidP="007D57CF">
      <w:pPr>
        <w:pStyle w:val="mironadpis2"/>
      </w:pPr>
      <w:r>
        <w:t>Podmínky zápisu kurzu:</w:t>
      </w:r>
    </w:p>
    <w:p w14:paraId="37CF406F" w14:textId="77777777" w:rsidR="007D57CF" w:rsidRPr="00451AA1" w:rsidRDefault="007D57CF" w:rsidP="007D57CF">
      <w:pPr>
        <w:rPr>
          <w:rFonts w:asciiTheme="majorHAnsi" w:hAnsiTheme="majorHAnsi" w:cstheme="majorHAnsi"/>
        </w:rPr>
      </w:pPr>
    </w:p>
    <w:p w14:paraId="24E7A5C3" w14:textId="77777777" w:rsidR="007D57CF" w:rsidRPr="00451AA1" w:rsidRDefault="007D57CF" w:rsidP="007D57CF">
      <w:pPr>
        <w:pStyle w:val="Nadpis3"/>
        <w:jc w:val="both"/>
        <w:rPr>
          <w:rFonts w:asciiTheme="majorHAnsi" w:hAnsiTheme="majorHAnsi" w:cstheme="majorHAnsi"/>
          <w:sz w:val="24"/>
          <w:szCs w:val="24"/>
        </w:rPr>
      </w:pPr>
      <w:r w:rsidRPr="00451AA1">
        <w:rPr>
          <w:rFonts w:asciiTheme="majorHAnsi" w:hAnsiTheme="majorHAnsi" w:cstheme="majorHAnsi"/>
          <w:sz w:val="24"/>
          <w:szCs w:val="24"/>
        </w:rPr>
        <w:t>Určeno:</w:t>
      </w:r>
    </w:p>
    <w:p w14:paraId="65CEEF99" w14:textId="77777777" w:rsidR="007D57CF" w:rsidRPr="00451AA1" w:rsidRDefault="007D57CF" w:rsidP="007D57CF">
      <w:pPr>
        <w:pStyle w:val="Zkladntext"/>
        <w:jc w:val="both"/>
        <w:rPr>
          <w:rFonts w:asciiTheme="majorHAnsi" w:hAnsiTheme="majorHAnsi" w:cstheme="majorHAnsi"/>
          <w:sz w:val="24"/>
          <w:szCs w:val="24"/>
        </w:rPr>
      </w:pPr>
      <w:r w:rsidRPr="00451AA1">
        <w:rPr>
          <w:rFonts w:asciiTheme="majorHAnsi" w:hAnsiTheme="majorHAnsi" w:cstheme="majorHAnsi"/>
          <w:sz w:val="24"/>
          <w:szCs w:val="24"/>
        </w:rPr>
        <w:t>Kurz je určen studentům bakalářského studia</w:t>
      </w:r>
      <w:r>
        <w:rPr>
          <w:rFonts w:asciiTheme="majorHAnsi" w:hAnsiTheme="majorHAnsi" w:cstheme="majorHAnsi"/>
          <w:sz w:val="24"/>
          <w:szCs w:val="24"/>
        </w:rPr>
        <w:t xml:space="preserve"> psychologie</w:t>
      </w:r>
      <w:r w:rsidRPr="00451AA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v 5. a 6. semestru.</w:t>
      </w:r>
    </w:p>
    <w:p w14:paraId="4ECA9E8B" w14:textId="77777777" w:rsidR="007D57CF" w:rsidRPr="00451AA1" w:rsidRDefault="007D57CF" w:rsidP="007D57CF">
      <w:pPr>
        <w:rPr>
          <w:rFonts w:asciiTheme="majorHAnsi" w:hAnsiTheme="majorHAnsi" w:cstheme="majorHAnsi"/>
        </w:rPr>
      </w:pPr>
      <w:r w:rsidRPr="00451AA1">
        <w:rPr>
          <w:rFonts w:asciiTheme="majorHAnsi" w:hAnsiTheme="majorHAnsi" w:cstheme="majorHAnsi"/>
          <w:b/>
        </w:rPr>
        <w:t>Rozsah</w:t>
      </w:r>
      <w:r w:rsidRPr="00451AA1">
        <w:rPr>
          <w:rFonts w:asciiTheme="majorHAnsi" w:hAnsiTheme="majorHAnsi" w:cstheme="majorHAnsi"/>
        </w:rPr>
        <w:t>:</w:t>
      </w:r>
    </w:p>
    <w:p w14:paraId="4E310BCB" w14:textId="77777777" w:rsidR="007D57CF" w:rsidRPr="00451AA1" w:rsidRDefault="007D57CF" w:rsidP="007D57CF">
      <w:pPr>
        <w:rPr>
          <w:rFonts w:asciiTheme="majorHAnsi" w:hAnsiTheme="majorHAnsi" w:cstheme="majorHAnsi"/>
        </w:rPr>
      </w:pPr>
      <w:r w:rsidRPr="00451AA1">
        <w:rPr>
          <w:rFonts w:asciiTheme="majorHAnsi" w:hAnsiTheme="majorHAnsi" w:cstheme="majorHAnsi"/>
        </w:rPr>
        <w:t>0/</w:t>
      </w:r>
      <w:r>
        <w:rPr>
          <w:rFonts w:asciiTheme="majorHAnsi" w:hAnsiTheme="majorHAnsi" w:cstheme="majorHAnsi"/>
        </w:rPr>
        <w:t>0</w:t>
      </w:r>
      <w:r w:rsidRPr="00451AA1">
        <w:rPr>
          <w:rFonts w:asciiTheme="majorHAnsi" w:hAnsiTheme="majorHAnsi" w:cstheme="majorHAnsi"/>
        </w:rPr>
        <w:t>/0. 4 k. Ukončení: kolokvium.</w:t>
      </w:r>
    </w:p>
    <w:p w14:paraId="4A9E47A8" w14:textId="77777777" w:rsidR="007D57CF" w:rsidRPr="00451AA1" w:rsidRDefault="007D57CF" w:rsidP="007D57CF">
      <w:pPr>
        <w:rPr>
          <w:rFonts w:asciiTheme="majorHAnsi" w:hAnsiTheme="majorHAnsi" w:cstheme="majorHAnsi"/>
        </w:rPr>
      </w:pPr>
      <w:r w:rsidRPr="00451AA1">
        <w:rPr>
          <w:rFonts w:asciiTheme="majorHAnsi" w:hAnsiTheme="majorHAnsi" w:cstheme="majorHAnsi"/>
          <w:b/>
          <w:bCs/>
        </w:rPr>
        <w:t>Omezení zápisu do předmětu</w:t>
      </w:r>
      <w:r w:rsidRPr="00451AA1">
        <w:rPr>
          <w:rFonts w:asciiTheme="majorHAnsi" w:hAnsiTheme="majorHAnsi" w:cstheme="majorHAnsi"/>
        </w:rPr>
        <w:t xml:space="preserve"> </w:t>
      </w:r>
    </w:p>
    <w:p w14:paraId="352FDADD" w14:textId="77777777" w:rsidR="007D57CF" w:rsidRPr="00451AA1" w:rsidRDefault="007D57CF" w:rsidP="007D57CF">
      <w:pPr>
        <w:rPr>
          <w:rFonts w:asciiTheme="majorHAnsi" w:hAnsiTheme="majorHAnsi" w:cstheme="majorHAnsi"/>
        </w:rPr>
      </w:pPr>
      <w:r w:rsidRPr="00451AA1">
        <w:rPr>
          <w:rFonts w:asciiTheme="majorHAnsi" w:hAnsiTheme="majorHAnsi" w:cstheme="majorHAnsi"/>
        </w:rPr>
        <w:t>Předmět si smí zapsat nejvýše 16 stud.</w:t>
      </w:r>
    </w:p>
    <w:p w14:paraId="07EC1A2B" w14:textId="77777777" w:rsidR="007D57CF" w:rsidRPr="00451AA1" w:rsidRDefault="007D57CF" w:rsidP="007D57CF">
      <w:pPr>
        <w:rPr>
          <w:rFonts w:asciiTheme="majorHAnsi" w:hAnsiTheme="majorHAnsi" w:cstheme="majorHAnsi"/>
          <w:b/>
          <w:bCs/>
        </w:rPr>
      </w:pPr>
    </w:p>
    <w:p w14:paraId="07B49AD9" w14:textId="77777777" w:rsidR="007D57CF" w:rsidRPr="00451AA1" w:rsidRDefault="007D57CF" w:rsidP="007D57CF">
      <w:pPr>
        <w:pStyle w:val="mironadpis2"/>
      </w:pPr>
      <w:r w:rsidRPr="00451AA1">
        <w:t>Organizace kurzu:</w:t>
      </w:r>
    </w:p>
    <w:p w14:paraId="36A5254A" w14:textId="77777777" w:rsidR="007D57CF" w:rsidRDefault="007D57CF" w:rsidP="007D57CF">
      <w:pPr>
        <w:rPr>
          <w:rFonts w:asciiTheme="majorHAnsi" w:hAnsiTheme="majorHAnsi" w:cstheme="majorHAnsi"/>
          <w:b/>
        </w:rPr>
      </w:pPr>
    </w:p>
    <w:p w14:paraId="78945308" w14:textId="77777777" w:rsidR="007D57CF" w:rsidRPr="00451AA1" w:rsidRDefault="007D57CF" w:rsidP="007D57CF">
      <w:pPr>
        <w:rPr>
          <w:rFonts w:asciiTheme="majorHAnsi" w:hAnsiTheme="majorHAnsi" w:cstheme="majorHAnsi"/>
          <w:b/>
        </w:rPr>
      </w:pPr>
      <w:r w:rsidRPr="00451AA1">
        <w:rPr>
          <w:rFonts w:asciiTheme="majorHAnsi" w:hAnsiTheme="majorHAnsi" w:cstheme="majorHAnsi"/>
          <w:b/>
        </w:rPr>
        <w:t>Rozvrh:</w:t>
      </w:r>
    </w:p>
    <w:p w14:paraId="6D426139" w14:textId="76E9DC87" w:rsidR="007D57CF" w:rsidRDefault="007D57CF" w:rsidP="007D57CF">
      <w:pPr>
        <w:rPr>
          <w:rFonts w:asciiTheme="majorHAnsi" w:hAnsiTheme="majorHAnsi" w:cstheme="majorHAnsi"/>
        </w:rPr>
      </w:pPr>
      <w:r w:rsidRPr="00451AA1">
        <w:rPr>
          <w:rFonts w:asciiTheme="majorHAnsi" w:hAnsiTheme="majorHAnsi" w:cstheme="majorHAnsi"/>
        </w:rPr>
        <w:t xml:space="preserve">Výuka probíhá v těchto dnech: </w:t>
      </w:r>
      <w:r w:rsidR="005B6A55">
        <w:rPr>
          <w:rFonts w:asciiTheme="majorHAnsi" w:hAnsiTheme="majorHAnsi" w:cstheme="majorHAnsi"/>
        </w:rPr>
        <w:t>6</w:t>
      </w:r>
      <w:r w:rsidRPr="00451AA1">
        <w:rPr>
          <w:rFonts w:asciiTheme="majorHAnsi" w:hAnsiTheme="majorHAnsi" w:cstheme="majorHAnsi"/>
        </w:rPr>
        <w:t>.3.,</w:t>
      </w:r>
      <w:r w:rsidR="005B6A55">
        <w:rPr>
          <w:rFonts w:asciiTheme="majorHAnsi" w:hAnsiTheme="majorHAnsi" w:cstheme="majorHAnsi"/>
        </w:rPr>
        <w:t>20</w:t>
      </w:r>
      <w:r w:rsidRPr="00451AA1">
        <w:rPr>
          <w:rFonts w:asciiTheme="majorHAnsi" w:hAnsiTheme="majorHAnsi" w:cstheme="majorHAnsi"/>
        </w:rPr>
        <w:t xml:space="preserve">.3., </w:t>
      </w:r>
      <w:r>
        <w:rPr>
          <w:rFonts w:asciiTheme="majorHAnsi" w:hAnsiTheme="majorHAnsi" w:cstheme="majorHAnsi"/>
        </w:rPr>
        <w:t>3</w:t>
      </w:r>
      <w:r w:rsidRPr="00451AA1">
        <w:rPr>
          <w:rFonts w:asciiTheme="majorHAnsi" w:hAnsiTheme="majorHAnsi" w:cstheme="majorHAnsi"/>
        </w:rPr>
        <w:t>.</w:t>
      </w:r>
      <w:r w:rsidR="005B6A55">
        <w:rPr>
          <w:rFonts w:asciiTheme="majorHAnsi" w:hAnsiTheme="majorHAnsi" w:cstheme="majorHAnsi"/>
        </w:rPr>
        <w:t>4</w:t>
      </w:r>
      <w:r w:rsidRPr="00451AA1">
        <w:rPr>
          <w:rFonts w:asciiTheme="majorHAnsi" w:hAnsiTheme="majorHAnsi" w:cstheme="majorHAnsi"/>
        </w:rPr>
        <w:t>.,1</w:t>
      </w:r>
      <w:r w:rsidR="005B6A55">
        <w:rPr>
          <w:rFonts w:asciiTheme="majorHAnsi" w:hAnsiTheme="majorHAnsi" w:cstheme="majorHAnsi"/>
        </w:rPr>
        <w:t>7</w:t>
      </w:r>
      <w:r w:rsidRPr="00451AA1">
        <w:rPr>
          <w:rFonts w:asciiTheme="majorHAnsi" w:hAnsiTheme="majorHAnsi" w:cstheme="majorHAnsi"/>
        </w:rPr>
        <w:t xml:space="preserve">.4., </w:t>
      </w:r>
      <w:r w:rsidR="005B6A55">
        <w:rPr>
          <w:rFonts w:asciiTheme="majorHAnsi" w:hAnsiTheme="majorHAnsi" w:cstheme="majorHAnsi"/>
        </w:rPr>
        <w:t>15</w:t>
      </w:r>
      <w:r w:rsidRPr="00451AA1">
        <w:rPr>
          <w:rFonts w:asciiTheme="majorHAnsi" w:hAnsiTheme="majorHAnsi" w:cstheme="majorHAnsi"/>
        </w:rPr>
        <w:t>.</w:t>
      </w:r>
      <w:proofErr w:type="gramStart"/>
      <w:r w:rsidR="005B6A55">
        <w:rPr>
          <w:rFonts w:asciiTheme="majorHAnsi" w:hAnsiTheme="majorHAnsi" w:cstheme="majorHAnsi"/>
        </w:rPr>
        <w:t>5</w:t>
      </w:r>
      <w:r w:rsidR="00D33CD2">
        <w:rPr>
          <w:rFonts w:asciiTheme="majorHAnsi" w:hAnsiTheme="majorHAnsi" w:cstheme="majorHAnsi"/>
        </w:rPr>
        <w:t xml:space="preserve"> - </w:t>
      </w:r>
      <w:r w:rsidR="000224A3">
        <w:rPr>
          <w:rFonts w:asciiTheme="majorHAnsi" w:hAnsiTheme="majorHAnsi" w:cstheme="majorHAnsi"/>
        </w:rPr>
        <w:t>v</w:t>
      </w:r>
      <w:proofErr w:type="gramEnd"/>
      <w:r w:rsidR="000224A3">
        <w:rPr>
          <w:rFonts w:asciiTheme="majorHAnsi" w:hAnsiTheme="majorHAnsi" w:cstheme="majorHAnsi"/>
        </w:rPr>
        <w:t xml:space="preserve"> čase </w:t>
      </w:r>
      <w:r w:rsidR="005B6A55">
        <w:rPr>
          <w:rFonts w:asciiTheme="majorHAnsi" w:hAnsiTheme="majorHAnsi" w:cstheme="majorHAnsi"/>
        </w:rPr>
        <w:t>8</w:t>
      </w:r>
      <w:r w:rsidR="000224A3">
        <w:rPr>
          <w:rFonts w:asciiTheme="majorHAnsi" w:hAnsiTheme="majorHAnsi" w:cstheme="majorHAnsi"/>
        </w:rPr>
        <w:t>:</w:t>
      </w:r>
      <w:r w:rsidR="00D33CD2">
        <w:rPr>
          <w:rFonts w:asciiTheme="majorHAnsi" w:hAnsiTheme="majorHAnsi" w:cstheme="majorHAnsi"/>
        </w:rPr>
        <w:t>00</w:t>
      </w:r>
      <w:r w:rsidR="000224A3">
        <w:rPr>
          <w:rFonts w:asciiTheme="majorHAnsi" w:hAnsiTheme="majorHAnsi" w:cstheme="majorHAnsi"/>
        </w:rPr>
        <w:t xml:space="preserve"> – 1</w:t>
      </w:r>
      <w:r w:rsidR="005B6A55">
        <w:rPr>
          <w:rFonts w:asciiTheme="majorHAnsi" w:hAnsiTheme="majorHAnsi" w:cstheme="majorHAnsi"/>
        </w:rPr>
        <w:t>2</w:t>
      </w:r>
      <w:r w:rsidR="000224A3">
        <w:rPr>
          <w:rFonts w:asciiTheme="majorHAnsi" w:hAnsiTheme="majorHAnsi" w:cstheme="majorHAnsi"/>
        </w:rPr>
        <w:t>:</w:t>
      </w:r>
      <w:r w:rsidR="005B6A55">
        <w:rPr>
          <w:rFonts w:asciiTheme="majorHAnsi" w:hAnsiTheme="majorHAnsi" w:cstheme="majorHAnsi"/>
        </w:rPr>
        <w:t>3</w:t>
      </w:r>
      <w:r w:rsidR="000224A3">
        <w:rPr>
          <w:rFonts w:asciiTheme="majorHAnsi" w:hAnsiTheme="majorHAnsi" w:cstheme="majorHAnsi"/>
        </w:rPr>
        <w:t>0.</w:t>
      </w:r>
      <w:r w:rsidR="005B6A55">
        <w:rPr>
          <w:rFonts w:asciiTheme="majorHAnsi" w:hAnsiTheme="majorHAnsi" w:cstheme="majorHAnsi"/>
        </w:rPr>
        <w:t xml:space="preserve"> + 1,5h na závěrečné shrnutí – termín bude domluven se studenty.</w:t>
      </w:r>
    </w:p>
    <w:p w14:paraId="316D7389" w14:textId="198FC7E6" w:rsidR="00D33CD2" w:rsidRDefault="007D57CF" w:rsidP="007D57CF">
      <w:pPr>
        <w:rPr>
          <w:rFonts w:asciiTheme="majorHAnsi" w:hAnsiTheme="majorHAnsi" w:cstheme="majorHAnsi"/>
        </w:rPr>
      </w:pPr>
      <w:r w:rsidRPr="00451AA1">
        <w:rPr>
          <w:rFonts w:asciiTheme="majorHAnsi" w:hAnsiTheme="majorHAnsi" w:cstheme="majorHAnsi"/>
        </w:rPr>
        <w:t>Místo: Jezuitská 3, Brno (1. patro), Poradna Šipka (</w:t>
      </w:r>
      <w:r w:rsidRPr="00D33CD2">
        <w:rPr>
          <w:rFonts w:asciiTheme="majorHAnsi" w:hAnsiTheme="majorHAnsi" w:cstheme="majorHAnsi"/>
          <w:b/>
          <w:bCs/>
        </w:rPr>
        <w:t xml:space="preserve">příchod nejdříve </w:t>
      </w:r>
      <w:r w:rsidR="00D33CD2" w:rsidRPr="00D33CD2">
        <w:rPr>
          <w:rFonts w:asciiTheme="majorHAnsi" w:hAnsiTheme="majorHAnsi" w:cstheme="majorHAnsi"/>
          <w:b/>
          <w:bCs/>
        </w:rPr>
        <w:t>5</w:t>
      </w:r>
      <w:r w:rsidRPr="00D33CD2">
        <w:rPr>
          <w:rFonts w:asciiTheme="majorHAnsi" w:hAnsiTheme="majorHAnsi" w:cstheme="majorHAnsi"/>
          <w:b/>
          <w:bCs/>
        </w:rPr>
        <w:t xml:space="preserve"> min. před výukou</w:t>
      </w:r>
      <w:r w:rsidRPr="00451AA1">
        <w:rPr>
          <w:rFonts w:asciiTheme="majorHAnsi" w:hAnsiTheme="majorHAnsi" w:cstheme="majorHAnsi"/>
        </w:rPr>
        <w:t>)</w:t>
      </w:r>
      <w:r w:rsidR="00D33CD2">
        <w:rPr>
          <w:rFonts w:asciiTheme="majorHAnsi" w:hAnsiTheme="majorHAnsi" w:cstheme="majorHAnsi"/>
        </w:rPr>
        <w:t xml:space="preserve"> </w:t>
      </w:r>
    </w:p>
    <w:p w14:paraId="53670704" w14:textId="77777777" w:rsidR="00D33CD2" w:rsidRDefault="00D33CD2" w:rsidP="007D57CF">
      <w:pPr>
        <w:rPr>
          <w:rFonts w:asciiTheme="majorHAnsi" w:hAnsiTheme="majorHAnsi" w:cstheme="majorHAnsi"/>
        </w:rPr>
      </w:pPr>
    </w:p>
    <w:p w14:paraId="79D4550F" w14:textId="074D57B9" w:rsidR="007D57CF" w:rsidRPr="00451AA1" w:rsidRDefault="007D57CF" w:rsidP="007D57CF">
      <w:pPr>
        <w:rPr>
          <w:rFonts w:asciiTheme="majorHAnsi" w:hAnsiTheme="majorHAnsi" w:cstheme="majorHAnsi"/>
          <w:b/>
        </w:rPr>
      </w:pPr>
      <w:r w:rsidRPr="00451AA1">
        <w:rPr>
          <w:rFonts w:asciiTheme="majorHAnsi" w:hAnsiTheme="majorHAnsi" w:cstheme="majorHAnsi"/>
          <w:b/>
        </w:rPr>
        <w:t>Garant programu:</w:t>
      </w:r>
    </w:p>
    <w:p w14:paraId="61D019E8" w14:textId="77777777" w:rsidR="007D57CF" w:rsidRPr="00451AA1" w:rsidRDefault="007D57CF" w:rsidP="007D57CF">
      <w:pPr>
        <w:pStyle w:val="Zkladntext"/>
        <w:rPr>
          <w:rFonts w:asciiTheme="majorHAnsi" w:hAnsiTheme="majorHAnsi" w:cstheme="majorHAnsi"/>
          <w:sz w:val="24"/>
          <w:szCs w:val="24"/>
        </w:rPr>
      </w:pPr>
      <w:r w:rsidRPr="00451AA1">
        <w:rPr>
          <w:rFonts w:asciiTheme="majorHAnsi" w:hAnsiTheme="majorHAnsi" w:cstheme="majorHAnsi"/>
          <w:sz w:val="24"/>
          <w:szCs w:val="24"/>
        </w:rPr>
        <w:t xml:space="preserve">Mgr. et Mgr. Lenka Šamánková, Ph.D. </w:t>
      </w:r>
    </w:p>
    <w:p w14:paraId="077EC40F" w14:textId="77777777" w:rsidR="007D57CF" w:rsidRPr="00451AA1" w:rsidRDefault="007D57CF" w:rsidP="007D57CF">
      <w:pPr>
        <w:pStyle w:val="Zkladntext"/>
        <w:rPr>
          <w:rFonts w:asciiTheme="majorHAnsi" w:hAnsiTheme="majorHAnsi" w:cstheme="majorHAnsi"/>
          <w:sz w:val="24"/>
          <w:szCs w:val="24"/>
        </w:rPr>
      </w:pPr>
      <w:proofErr w:type="gramStart"/>
      <w:r w:rsidRPr="00451AA1">
        <w:rPr>
          <w:rFonts w:asciiTheme="majorHAnsi" w:hAnsiTheme="majorHAnsi" w:cstheme="majorHAnsi"/>
          <w:sz w:val="24"/>
          <w:szCs w:val="24"/>
        </w:rPr>
        <w:t>e-mail:samankova@email.cz</w:t>
      </w:r>
      <w:proofErr w:type="gramEnd"/>
      <w:r w:rsidRPr="00451A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53420B5" w14:textId="77777777" w:rsidR="007D57CF" w:rsidRDefault="007D57CF" w:rsidP="007D57CF">
      <w:pPr>
        <w:pStyle w:val="Zkladntext"/>
        <w:rPr>
          <w:rFonts w:asciiTheme="majorHAnsi" w:hAnsiTheme="majorHAnsi" w:cstheme="majorHAnsi"/>
          <w:b/>
          <w:sz w:val="24"/>
          <w:szCs w:val="24"/>
        </w:rPr>
      </w:pPr>
    </w:p>
    <w:p w14:paraId="0DC38FE9" w14:textId="77777777" w:rsidR="005B6A55" w:rsidRDefault="005B6A55" w:rsidP="007D57CF">
      <w:pPr>
        <w:pStyle w:val="Zkladntext"/>
        <w:rPr>
          <w:rFonts w:asciiTheme="majorHAnsi" w:hAnsiTheme="majorHAnsi" w:cstheme="majorHAnsi"/>
          <w:b/>
          <w:sz w:val="24"/>
          <w:szCs w:val="24"/>
        </w:rPr>
      </w:pPr>
    </w:p>
    <w:p w14:paraId="6DF5B82A" w14:textId="77777777" w:rsidR="005B6A55" w:rsidRDefault="005B6A55" w:rsidP="007D57CF">
      <w:pPr>
        <w:pStyle w:val="Zkladntext"/>
        <w:rPr>
          <w:rFonts w:asciiTheme="majorHAnsi" w:hAnsiTheme="majorHAnsi" w:cstheme="majorHAnsi"/>
          <w:b/>
          <w:sz w:val="24"/>
          <w:szCs w:val="24"/>
        </w:rPr>
      </w:pPr>
    </w:p>
    <w:p w14:paraId="5BD78E81" w14:textId="227497F1" w:rsidR="007D57CF" w:rsidRPr="00451AA1" w:rsidRDefault="007D57CF" w:rsidP="007D57CF">
      <w:pPr>
        <w:pStyle w:val="Zkladntext"/>
        <w:rPr>
          <w:rFonts w:asciiTheme="majorHAnsi" w:hAnsiTheme="majorHAnsi" w:cstheme="majorHAnsi"/>
          <w:b/>
          <w:sz w:val="24"/>
          <w:szCs w:val="24"/>
        </w:rPr>
      </w:pPr>
      <w:r w:rsidRPr="00451AA1">
        <w:rPr>
          <w:rFonts w:asciiTheme="majorHAnsi" w:hAnsiTheme="majorHAnsi" w:cstheme="majorHAnsi"/>
          <w:b/>
          <w:sz w:val="24"/>
          <w:szCs w:val="24"/>
        </w:rPr>
        <w:lastRenderedPageBreak/>
        <w:t>Vyučující a konzultanti:</w:t>
      </w:r>
    </w:p>
    <w:p w14:paraId="7782C107" w14:textId="77777777" w:rsidR="007D57CF" w:rsidRPr="00451AA1" w:rsidRDefault="007D57CF" w:rsidP="007D57CF">
      <w:pPr>
        <w:pStyle w:val="Zkladntext"/>
        <w:rPr>
          <w:rFonts w:asciiTheme="majorHAnsi" w:hAnsiTheme="majorHAnsi" w:cstheme="majorHAnsi"/>
          <w:sz w:val="24"/>
          <w:szCs w:val="24"/>
        </w:rPr>
      </w:pPr>
      <w:r w:rsidRPr="00451AA1">
        <w:rPr>
          <w:rFonts w:asciiTheme="majorHAnsi" w:hAnsiTheme="majorHAnsi" w:cstheme="majorHAnsi"/>
          <w:sz w:val="24"/>
          <w:szCs w:val="24"/>
        </w:rPr>
        <w:t>Mgr. et Mgr. Lenka Šamánková, Ph.D.</w:t>
      </w:r>
    </w:p>
    <w:p w14:paraId="6E342566" w14:textId="77777777" w:rsidR="007D57CF" w:rsidRPr="00451AA1" w:rsidRDefault="007D57CF" w:rsidP="007D57CF">
      <w:pPr>
        <w:pStyle w:val="Zkladntext"/>
        <w:rPr>
          <w:rFonts w:asciiTheme="majorHAnsi" w:hAnsiTheme="majorHAnsi" w:cstheme="majorHAnsi"/>
          <w:sz w:val="24"/>
          <w:szCs w:val="24"/>
        </w:rPr>
      </w:pPr>
      <w:r w:rsidRPr="00451AA1">
        <w:rPr>
          <w:rFonts w:asciiTheme="majorHAnsi" w:hAnsiTheme="majorHAnsi" w:cstheme="majorHAnsi"/>
          <w:sz w:val="24"/>
          <w:szCs w:val="24"/>
        </w:rPr>
        <w:t xml:space="preserve">e-mail: </w:t>
      </w:r>
      <w:hyperlink r:id="rId5" w:history="1">
        <w:r w:rsidRPr="00451AA1">
          <w:rPr>
            <w:rStyle w:val="Hypertextovodkaz"/>
            <w:rFonts w:asciiTheme="majorHAnsi" w:hAnsiTheme="majorHAnsi" w:cstheme="majorHAnsi"/>
            <w:sz w:val="24"/>
            <w:szCs w:val="24"/>
          </w:rPr>
          <w:t>samankova@email.cz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Pr="00451AA1">
        <w:rPr>
          <w:rFonts w:asciiTheme="majorHAnsi" w:hAnsiTheme="majorHAnsi" w:cstheme="majorHAnsi"/>
          <w:sz w:val="24"/>
          <w:szCs w:val="24"/>
        </w:rPr>
        <w:t>konzultace: po předchozí domluvě e-mailem</w:t>
      </w:r>
    </w:p>
    <w:p w14:paraId="618B9DA2" w14:textId="77777777" w:rsidR="007D57CF" w:rsidRPr="00451AA1" w:rsidRDefault="007D57CF" w:rsidP="007D57CF">
      <w:pPr>
        <w:pStyle w:val="Zkladntext"/>
        <w:rPr>
          <w:rFonts w:asciiTheme="majorHAnsi" w:hAnsiTheme="majorHAnsi" w:cstheme="majorHAnsi"/>
          <w:sz w:val="24"/>
          <w:szCs w:val="24"/>
        </w:rPr>
      </w:pPr>
    </w:p>
    <w:p w14:paraId="442B3920" w14:textId="77777777" w:rsidR="007D57CF" w:rsidRPr="00451AA1" w:rsidRDefault="007D57CF" w:rsidP="007D57CF">
      <w:pPr>
        <w:pStyle w:val="Zkladntext"/>
        <w:tabs>
          <w:tab w:val="left" w:pos="8647"/>
        </w:tabs>
        <w:jc w:val="both"/>
        <w:rPr>
          <w:rFonts w:asciiTheme="majorHAnsi" w:hAnsiTheme="majorHAnsi" w:cstheme="majorHAnsi"/>
          <w:b/>
          <w:iCs/>
          <w:sz w:val="24"/>
          <w:szCs w:val="24"/>
        </w:rPr>
      </w:pPr>
      <w:r w:rsidRPr="00451AA1">
        <w:rPr>
          <w:rFonts w:asciiTheme="majorHAnsi" w:hAnsiTheme="majorHAnsi" w:cstheme="majorHAnsi"/>
          <w:b/>
          <w:iCs/>
          <w:sz w:val="24"/>
          <w:szCs w:val="24"/>
        </w:rPr>
        <w:t>Konzultace:</w:t>
      </w:r>
    </w:p>
    <w:p w14:paraId="493B6255" w14:textId="77777777" w:rsidR="007D57CF" w:rsidRPr="00451AA1" w:rsidRDefault="007D57CF" w:rsidP="007D57CF">
      <w:pPr>
        <w:pStyle w:val="Zkladntext"/>
        <w:tabs>
          <w:tab w:val="left" w:pos="8647"/>
        </w:tabs>
        <w:jc w:val="both"/>
        <w:rPr>
          <w:rFonts w:asciiTheme="majorHAnsi" w:hAnsiTheme="majorHAnsi" w:cstheme="majorHAnsi"/>
          <w:iCs/>
          <w:sz w:val="24"/>
          <w:szCs w:val="24"/>
        </w:rPr>
      </w:pPr>
      <w:r w:rsidRPr="00451AA1">
        <w:rPr>
          <w:rFonts w:asciiTheme="majorHAnsi" w:hAnsiTheme="majorHAnsi" w:cstheme="majorHAnsi"/>
          <w:iCs/>
          <w:sz w:val="24"/>
          <w:szCs w:val="24"/>
        </w:rPr>
        <w:t xml:space="preserve">Konzultace z oblasti dětské psychologie – z oblasti dětské poradenské a terapeutické praxe, pedagogicko-psychologického a </w:t>
      </w:r>
      <w:proofErr w:type="gramStart"/>
      <w:r w:rsidRPr="00451AA1">
        <w:rPr>
          <w:rFonts w:asciiTheme="majorHAnsi" w:hAnsiTheme="majorHAnsi" w:cstheme="majorHAnsi"/>
          <w:iCs/>
          <w:sz w:val="24"/>
          <w:szCs w:val="24"/>
        </w:rPr>
        <w:t>speciálně - pedagogického</w:t>
      </w:r>
      <w:proofErr w:type="gramEnd"/>
      <w:r w:rsidRPr="00451AA1">
        <w:rPr>
          <w:rFonts w:asciiTheme="majorHAnsi" w:hAnsiTheme="majorHAnsi" w:cstheme="majorHAnsi"/>
          <w:iCs/>
          <w:sz w:val="24"/>
          <w:szCs w:val="24"/>
        </w:rPr>
        <w:t xml:space="preserve"> poradenství můžete konzultovat s výše uvedenými vyučujícími prostřednictvím emailu nebo osobně po předchozí domluvě emailem. </w:t>
      </w:r>
    </w:p>
    <w:p w14:paraId="06382B54" w14:textId="77777777" w:rsidR="007D57CF" w:rsidRPr="00451AA1" w:rsidRDefault="007D57CF" w:rsidP="007D57CF">
      <w:pPr>
        <w:pStyle w:val="Zkladntext"/>
        <w:tabs>
          <w:tab w:val="left" w:pos="8647"/>
        </w:tabs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33E2DDD4" w14:textId="77777777" w:rsidR="007D57CF" w:rsidRPr="00451AA1" w:rsidRDefault="007D57CF" w:rsidP="007D57CF">
      <w:pPr>
        <w:pStyle w:val="mironadpis2"/>
      </w:pPr>
      <w:r w:rsidRPr="00451AA1">
        <w:t>Požadavky pro získání kolokvia</w:t>
      </w:r>
      <w:r>
        <w:t>:</w:t>
      </w:r>
    </w:p>
    <w:p w14:paraId="2164DD38" w14:textId="77777777" w:rsidR="007D57CF" w:rsidRDefault="007D57CF" w:rsidP="007D57CF">
      <w:pPr>
        <w:rPr>
          <w:rFonts w:asciiTheme="majorHAnsi" w:hAnsiTheme="majorHAnsi" w:cstheme="majorHAnsi"/>
          <w:b/>
          <w:bCs/>
          <w:iCs/>
        </w:rPr>
      </w:pPr>
    </w:p>
    <w:p w14:paraId="35876098" w14:textId="77777777" w:rsidR="007D57CF" w:rsidRPr="00451AA1" w:rsidRDefault="007D57CF" w:rsidP="007D57CF">
      <w:pPr>
        <w:rPr>
          <w:rFonts w:asciiTheme="majorHAnsi" w:hAnsiTheme="majorHAnsi" w:cstheme="majorHAnsi"/>
        </w:rPr>
      </w:pPr>
      <w:r w:rsidRPr="00451AA1">
        <w:rPr>
          <w:rFonts w:asciiTheme="majorHAnsi" w:hAnsiTheme="majorHAnsi" w:cstheme="majorHAnsi"/>
          <w:b/>
          <w:bCs/>
          <w:iCs/>
        </w:rPr>
        <w:t>Kolokvium je uděleno</w:t>
      </w:r>
      <w:r w:rsidRPr="00451AA1">
        <w:rPr>
          <w:rFonts w:asciiTheme="majorHAnsi" w:hAnsiTheme="majorHAnsi" w:cstheme="majorHAnsi"/>
          <w:iCs/>
        </w:rPr>
        <w:t xml:space="preserve"> za aktivní účast na kurzu a závěrečném setkání (viz níže).</w:t>
      </w:r>
    </w:p>
    <w:p w14:paraId="25918A5A" w14:textId="77777777" w:rsidR="007D57CF" w:rsidRPr="00451AA1" w:rsidRDefault="007D57CF" w:rsidP="007D57CF">
      <w:pPr>
        <w:pStyle w:val="Zkladntext"/>
        <w:tabs>
          <w:tab w:val="left" w:pos="8647"/>
        </w:tabs>
        <w:jc w:val="both"/>
        <w:rPr>
          <w:rFonts w:asciiTheme="majorHAnsi" w:hAnsiTheme="majorHAnsi" w:cstheme="majorHAnsi"/>
          <w:iCs/>
          <w:sz w:val="24"/>
          <w:szCs w:val="24"/>
        </w:rPr>
      </w:pPr>
      <w:r w:rsidRPr="00451AA1">
        <w:rPr>
          <w:rFonts w:asciiTheme="majorHAnsi" w:hAnsiTheme="majorHAnsi" w:cstheme="majorHAnsi"/>
          <w:b/>
          <w:iCs/>
          <w:sz w:val="24"/>
          <w:szCs w:val="24"/>
          <w:u w:val="single"/>
        </w:rPr>
        <w:t xml:space="preserve">Za aktivní účast na </w:t>
      </w:r>
      <w:proofErr w:type="gramStart"/>
      <w:r w:rsidRPr="00451AA1">
        <w:rPr>
          <w:rFonts w:asciiTheme="majorHAnsi" w:hAnsiTheme="majorHAnsi" w:cstheme="majorHAnsi"/>
          <w:b/>
          <w:iCs/>
          <w:sz w:val="24"/>
          <w:szCs w:val="24"/>
          <w:u w:val="single"/>
        </w:rPr>
        <w:t>kurzu  se</w:t>
      </w:r>
      <w:proofErr w:type="gramEnd"/>
      <w:r w:rsidRPr="00451AA1">
        <w:rPr>
          <w:rFonts w:asciiTheme="majorHAnsi" w:hAnsiTheme="majorHAnsi" w:cstheme="majorHAnsi"/>
          <w:b/>
          <w:iCs/>
          <w:sz w:val="24"/>
          <w:szCs w:val="24"/>
          <w:u w:val="single"/>
        </w:rPr>
        <w:t xml:space="preserve"> považuje: </w:t>
      </w:r>
    </w:p>
    <w:p w14:paraId="5B755E15" w14:textId="77777777" w:rsidR="007D57CF" w:rsidRPr="00451AA1" w:rsidRDefault="007D57CF" w:rsidP="007D57CF">
      <w:pPr>
        <w:pStyle w:val="Zkladntext"/>
        <w:numPr>
          <w:ilvl w:val="0"/>
          <w:numId w:val="2"/>
        </w:numPr>
        <w:tabs>
          <w:tab w:val="left" w:pos="8647"/>
        </w:tabs>
        <w:jc w:val="both"/>
        <w:rPr>
          <w:rFonts w:asciiTheme="majorHAnsi" w:hAnsiTheme="majorHAnsi" w:cstheme="majorHAnsi"/>
          <w:iCs/>
          <w:sz w:val="24"/>
          <w:szCs w:val="24"/>
        </w:rPr>
      </w:pPr>
      <w:r w:rsidRPr="00451AA1">
        <w:rPr>
          <w:rFonts w:asciiTheme="majorHAnsi" w:hAnsiTheme="majorHAnsi" w:cstheme="majorHAnsi"/>
          <w:iCs/>
          <w:sz w:val="24"/>
          <w:szCs w:val="24"/>
        </w:rPr>
        <w:t>účast ve výuce (80% účast)</w:t>
      </w:r>
    </w:p>
    <w:p w14:paraId="40A73F18" w14:textId="77777777" w:rsidR="007D57CF" w:rsidRPr="00451AA1" w:rsidRDefault="007D57CF" w:rsidP="007D57CF">
      <w:pPr>
        <w:pStyle w:val="Zkladntext"/>
        <w:numPr>
          <w:ilvl w:val="0"/>
          <w:numId w:val="2"/>
        </w:numPr>
        <w:tabs>
          <w:tab w:val="left" w:pos="8647"/>
        </w:tabs>
        <w:jc w:val="both"/>
        <w:rPr>
          <w:rFonts w:asciiTheme="majorHAnsi" w:hAnsiTheme="majorHAnsi" w:cstheme="majorHAnsi"/>
          <w:iCs/>
          <w:sz w:val="24"/>
          <w:szCs w:val="24"/>
        </w:rPr>
      </w:pPr>
      <w:r w:rsidRPr="00451AA1">
        <w:rPr>
          <w:rFonts w:asciiTheme="majorHAnsi" w:hAnsiTheme="majorHAnsi" w:cstheme="majorHAnsi"/>
          <w:iCs/>
          <w:sz w:val="24"/>
          <w:szCs w:val="24"/>
        </w:rPr>
        <w:t xml:space="preserve">aktivní plnění zadaných úkolů v průběhu výuky. Nezbytné pro plynulý chod praktických bloků – přípravy témat pro práci na modelových </w:t>
      </w:r>
      <w:proofErr w:type="gramStart"/>
      <w:r w:rsidRPr="00451AA1">
        <w:rPr>
          <w:rFonts w:asciiTheme="majorHAnsi" w:hAnsiTheme="majorHAnsi" w:cstheme="majorHAnsi"/>
          <w:iCs/>
          <w:sz w:val="24"/>
          <w:szCs w:val="24"/>
        </w:rPr>
        <w:t>situacích  apod.</w:t>
      </w:r>
      <w:proofErr w:type="gramEnd"/>
      <w:r w:rsidRPr="00451AA1">
        <w:rPr>
          <w:rFonts w:asciiTheme="majorHAnsi" w:hAnsiTheme="majorHAnsi" w:cstheme="majorHAnsi"/>
          <w:iCs/>
          <w:sz w:val="24"/>
          <w:szCs w:val="24"/>
        </w:rPr>
        <w:t xml:space="preserve">  </w:t>
      </w:r>
      <w:r w:rsidRPr="00451AA1">
        <w:rPr>
          <w:rFonts w:asciiTheme="majorHAnsi" w:hAnsiTheme="majorHAnsi" w:cstheme="majorHAnsi"/>
          <w:bCs/>
          <w:iCs/>
          <w:sz w:val="24"/>
          <w:szCs w:val="24"/>
        </w:rPr>
        <w:t>Doporučujeme</w:t>
      </w:r>
      <w:r w:rsidRPr="00451AA1">
        <w:rPr>
          <w:rFonts w:asciiTheme="majorHAnsi" w:hAnsiTheme="majorHAnsi" w:cstheme="majorHAnsi"/>
          <w:iCs/>
          <w:sz w:val="24"/>
          <w:szCs w:val="24"/>
        </w:rPr>
        <w:t xml:space="preserve"> sledovat studentům   </w:t>
      </w:r>
      <w:proofErr w:type="gramStart"/>
      <w:r w:rsidRPr="00451AA1">
        <w:rPr>
          <w:rFonts w:asciiTheme="majorHAnsi" w:hAnsiTheme="majorHAnsi" w:cstheme="majorHAnsi"/>
          <w:iCs/>
          <w:sz w:val="24"/>
          <w:szCs w:val="24"/>
        </w:rPr>
        <w:t>emaily  k</w:t>
      </w:r>
      <w:proofErr w:type="gramEnd"/>
      <w:r w:rsidRPr="00451AA1">
        <w:rPr>
          <w:rFonts w:asciiTheme="majorHAnsi" w:hAnsiTheme="majorHAnsi" w:cstheme="majorHAnsi"/>
          <w:iCs/>
          <w:sz w:val="24"/>
          <w:szCs w:val="24"/>
        </w:rPr>
        <w:t> předmětu PSY</w:t>
      </w:r>
      <w:r>
        <w:rPr>
          <w:rFonts w:asciiTheme="majorHAnsi" w:hAnsiTheme="majorHAnsi" w:cstheme="majorHAnsi"/>
          <w:iCs/>
          <w:sz w:val="24"/>
          <w:szCs w:val="24"/>
        </w:rPr>
        <w:t xml:space="preserve">b1720 </w:t>
      </w:r>
      <w:r w:rsidRPr="00451AA1">
        <w:rPr>
          <w:rFonts w:asciiTheme="majorHAnsi" w:hAnsiTheme="majorHAnsi" w:cstheme="majorHAnsi"/>
          <w:iCs/>
          <w:sz w:val="24"/>
          <w:szCs w:val="24"/>
        </w:rPr>
        <w:t xml:space="preserve">Praktikum dětské psychologie. </w:t>
      </w:r>
    </w:p>
    <w:p w14:paraId="6B2C5209" w14:textId="070C163F" w:rsidR="007D57CF" w:rsidRPr="00451AA1" w:rsidRDefault="007D57CF" w:rsidP="007D57CF">
      <w:pPr>
        <w:pStyle w:val="Zkladntext"/>
        <w:numPr>
          <w:ilvl w:val="0"/>
          <w:numId w:val="2"/>
        </w:numPr>
        <w:tabs>
          <w:tab w:val="left" w:pos="8647"/>
        </w:tabs>
        <w:jc w:val="both"/>
        <w:rPr>
          <w:rFonts w:asciiTheme="majorHAnsi" w:hAnsiTheme="majorHAnsi" w:cstheme="majorHAnsi"/>
          <w:iCs/>
          <w:sz w:val="24"/>
          <w:szCs w:val="24"/>
        </w:rPr>
      </w:pPr>
      <w:r w:rsidRPr="00451AA1">
        <w:rPr>
          <w:rFonts w:asciiTheme="majorHAnsi" w:hAnsiTheme="majorHAnsi" w:cstheme="majorHAnsi"/>
          <w:iCs/>
          <w:sz w:val="24"/>
          <w:szCs w:val="24"/>
        </w:rPr>
        <w:t xml:space="preserve">sledování FB skupiny FSS Praktikum dětské psychologie, kde bude odkazováno na materiály, vedena diskuse k zadaným tématům. Témata na </w:t>
      </w:r>
      <w:proofErr w:type="gramStart"/>
      <w:r w:rsidRPr="00451AA1">
        <w:rPr>
          <w:rFonts w:asciiTheme="majorHAnsi" w:hAnsiTheme="majorHAnsi" w:cstheme="majorHAnsi"/>
          <w:iCs/>
          <w:sz w:val="24"/>
          <w:szCs w:val="24"/>
        </w:rPr>
        <w:t>FB  budou</w:t>
      </w:r>
      <w:proofErr w:type="gramEnd"/>
      <w:r w:rsidRPr="00451AA1">
        <w:rPr>
          <w:rFonts w:asciiTheme="majorHAnsi" w:hAnsiTheme="majorHAnsi" w:cstheme="majorHAnsi"/>
          <w:iCs/>
          <w:sz w:val="24"/>
          <w:szCs w:val="24"/>
        </w:rPr>
        <w:t xml:space="preserve"> vycházet z aktuálně řešených témat </w:t>
      </w:r>
      <w:r w:rsidR="00D33CD2">
        <w:rPr>
          <w:rFonts w:asciiTheme="majorHAnsi" w:hAnsiTheme="majorHAnsi" w:cstheme="majorHAnsi"/>
          <w:iCs/>
          <w:sz w:val="24"/>
          <w:szCs w:val="24"/>
        </w:rPr>
        <w:t>ve</w:t>
      </w:r>
      <w:r w:rsidRPr="00451AA1">
        <w:rPr>
          <w:rFonts w:asciiTheme="majorHAnsi" w:hAnsiTheme="majorHAnsi" w:cstheme="majorHAnsi"/>
          <w:iCs/>
          <w:sz w:val="24"/>
          <w:szCs w:val="24"/>
        </w:rPr>
        <w:t xml:space="preserve"> výuce, budou navazovat na praxi studentů. </w:t>
      </w:r>
    </w:p>
    <w:p w14:paraId="1E5406B4" w14:textId="55376AF3" w:rsidR="007D57CF" w:rsidRDefault="007D57CF" w:rsidP="007D57CF">
      <w:pPr>
        <w:pStyle w:val="Zkladntext"/>
        <w:numPr>
          <w:ilvl w:val="0"/>
          <w:numId w:val="2"/>
        </w:numPr>
        <w:tabs>
          <w:tab w:val="left" w:pos="8647"/>
        </w:tabs>
        <w:jc w:val="both"/>
        <w:rPr>
          <w:rFonts w:asciiTheme="majorHAnsi" w:hAnsiTheme="majorHAnsi" w:cstheme="majorHAnsi"/>
          <w:iCs/>
          <w:sz w:val="24"/>
          <w:szCs w:val="24"/>
        </w:rPr>
      </w:pPr>
      <w:r w:rsidRPr="00451AA1">
        <w:rPr>
          <w:rFonts w:asciiTheme="majorHAnsi" w:hAnsiTheme="majorHAnsi" w:cstheme="majorHAnsi"/>
          <w:iCs/>
          <w:sz w:val="24"/>
          <w:szCs w:val="24"/>
        </w:rPr>
        <w:t xml:space="preserve">aktivní </w:t>
      </w:r>
      <w:proofErr w:type="gramStart"/>
      <w:r w:rsidRPr="00451AA1">
        <w:rPr>
          <w:rFonts w:asciiTheme="majorHAnsi" w:hAnsiTheme="majorHAnsi" w:cstheme="majorHAnsi"/>
          <w:iCs/>
          <w:sz w:val="24"/>
          <w:szCs w:val="24"/>
        </w:rPr>
        <w:t>účast  na</w:t>
      </w:r>
      <w:proofErr w:type="gramEnd"/>
      <w:r w:rsidRPr="00451AA1">
        <w:rPr>
          <w:rFonts w:asciiTheme="majorHAnsi" w:hAnsiTheme="majorHAnsi" w:cstheme="majorHAnsi"/>
          <w:iCs/>
          <w:sz w:val="24"/>
          <w:szCs w:val="24"/>
        </w:rPr>
        <w:t xml:space="preserve"> modelových situacích, které jsou stěžejní metodou výuky. </w:t>
      </w:r>
      <w:proofErr w:type="gramStart"/>
      <w:r w:rsidRPr="00451AA1">
        <w:rPr>
          <w:rFonts w:asciiTheme="majorHAnsi" w:hAnsiTheme="majorHAnsi" w:cstheme="majorHAnsi"/>
          <w:iCs/>
          <w:sz w:val="24"/>
          <w:szCs w:val="24"/>
        </w:rPr>
        <w:t>Práce  na</w:t>
      </w:r>
      <w:proofErr w:type="gramEnd"/>
      <w:r w:rsidRPr="00451AA1">
        <w:rPr>
          <w:rFonts w:asciiTheme="majorHAnsi" w:hAnsiTheme="majorHAnsi" w:cstheme="majorHAnsi"/>
          <w:iCs/>
          <w:sz w:val="24"/>
          <w:szCs w:val="24"/>
        </w:rPr>
        <w:t xml:space="preserve"> modelových situacích jsou připraveny tak, aby byly pro studenty přínosem do praxe. Nejsou potřeba herecké dovednosti.</w:t>
      </w:r>
      <w:r w:rsidR="00D33CD2">
        <w:rPr>
          <w:rFonts w:asciiTheme="majorHAnsi" w:hAnsiTheme="majorHAnsi" w:cstheme="majorHAnsi"/>
          <w:iCs/>
          <w:sz w:val="24"/>
          <w:szCs w:val="24"/>
        </w:rPr>
        <w:t xml:space="preserve"> Obavy z chyb jsou </w:t>
      </w:r>
      <w:proofErr w:type="gramStart"/>
      <w:r w:rsidR="00D33CD2">
        <w:rPr>
          <w:rFonts w:asciiTheme="majorHAnsi" w:hAnsiTheme="majorHAnsi" w:cstheme="majorHAnsi"/>
          <w:iCs/>
          <w:sz w:val="24"/>
          <w:szCs w:val="24"/>
        </w:rPr>
        <w:t>brány</w:t>
      </w:r>
      <w:proofErr w:type="gramEnd"/>
      <w:r w:rsidR="00D33CD2">
        <w:rPr>
          <w:rFonts w:asciiTheme="majorHAnsi" w:hAnsiTheme="majorHAnsi" w:cstheme="majorHAnsi"/>
          <w:iCs/>
          <w:sz w:val="24"/>
          <w:szCs w:val="24"/>
        </w:rPr>
        <w:t xml:space="preserve"> jakou součást práce a v modelových situacích jsou přínosem k diskusím. </w:t>
      </w:r>
    </w:p>
    <w:p w14:paraId="1891DC5E" w14:textId="77777777" w:rsidR="007D57CF" w:rsidRPr="00451AA1" w:rsidRDefault="007D57CF" w:rsidP="007D57CF">
      <w:pPr>
        <w:pStyle w:val="Zkladntext"/>
        <w:tabs>
          <w:tab w:val="left" w:pos="8647"/>
        </w:tabs>
        <w:jc w:val="both"/>
        <w:rPr>
          <w:rFonts w:asciiTheme="majorHAnsi" w:hAnsiTheme="majorHAnsi" w:cstheme="majorHAnsi"/>
          <w:iCs/>
          <w:sz w:val="24"/>
          <w:szCs w:val="24"/>
        </w:rPr>
      </w:pPr>
      <w:r w:rsidRPr="00451AA1">
        <w:rPr>
          <w:rFonts w:asciiTheme="majorHAnsi" w:hAnsiTheme="majorHAnsi" w:cstheme="majorHAnsi"/>
          <w:b/>
          <w:sz w:val="24"/>
          <w:szCs w:val="24"/>
          <w:u w:val="single"/>
        </w:rPr>
        <w:t>Závěrečné setkání</w:t>
      </w:r>
      <w:r w:rsidRPr="00451AA1">
        <w:rPr>
          <w:rFonts w:asciiTheme="majorHAnsi" w:hAnsiTheme="majorHAnsi" w:cstheme="majorHAnsi"/>
          <w:b/>
          <w:sz w:val="24"/>
          <w:szCs w:val="24"/>
        </w:rPr>
        <w:t>:</w:t>
      </w:r>
    </w:p>
    <w:p w14:paraId="2EBFC5BC" w14:textId="762FE89D" w:rsidR="007D57CF" w:rsidRDefault="007D57CF" w:rsidP="007D57C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Cs/>
          <w:color w:val="000000"/>
        </w:rPr>
      </w:pPr>
      <w:r w:rsidRPr="00451AA1">
        <w:rPr>
          <w:rFonts w:asciiTheme="majorHAnsi" w:hAnsiTheme="majorHAnsi" w:cstheme="majorHAnsi"/>
          <w:iCs/>
          <w:color w:val="000000"/>
        </w:rPr>
        <w:t>Do závěrečného setkání si každý student ústně připraví rozbor jedné modelové situace, která je v průběhu semestru zaujala. Konkrétní podoba rozboru bude se studenty domluvena v průběhu semestru. Účast na závěrečném setkání a aktivita v něm je podmínkou k udělení kolokvia</w:t>
      </w:r>
      <w:r w:rsidR="005B6A55">
        <w:rPr>
          <w:rFonts w:asciiTheme="majorHAnsi" w:hAnsiTheme="majorHAnsi" w:cstheme="majorHAnsi"/>
          <w:iCs/>
          <w:color w:val="000000"/>
        </w:rPr>
        <w:t>. Termín závěrečného setkání bude domluven se studenty na prvním výukovém setkání.</w:t>
      </w:r>
    </w:p>
    <w:p w14:paraId="0E1190FF" w14:textId="77777777" w:rsidR="007D57CF" w:rsidRPr="00451AA1" w:rsidRDefault="007D57CF" w:rsidP="007D57C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Cs/>
        </w:rPr>
      </w:pPr>
      <w:r w:rsidRPr="00451AA1">
        <w:rPr>
          <w:rFonts w:asciiTheme="majorHAnsi" w:hAnsiTheme="majorHAnsi" w:cstheme="majorHAnsi"/>
          <w:color w:val="FFFFFF"/>
        </w:rPr>
        <w:t>Harmonogram</w:t>
      </w:r>
    </w:p>
    <w:p w14:paraId="52F435FE" w14:textId="77777777" w:rsidR="007D57CF" w:rsidRPr="00451AA1" w:rsidRDefault="007D57CF" w:rsidP="007D57CF">
      <w:pPr>
        <w:pStyle w:val="mironadpis2"/>
      </w:pPr>
      <w:r w:rsidRPr="00451AA1">
        <w:t>Příprava na výuku</w:t>
      </w:r>
      <w:r>
        <w:t>:</w:t>
      </w:r>
    </w:p>
    <w:p w14:paraId="7DC82351" w14:textId="77777777" w:rsidR="007D57CF" w:rsidRPr="00451AA1" w:rsidRDefault="007D57CF" w:rsidP="007D57CF">
      <w:pPr>
        <w:pStyle w:val="Zkladntext"/>
        <w:tabs>
          <w:tab w:val="left" w:pos="8647"/>
        </w:tabs>
        <w:ind w:left="567"/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01FFD6A9" w14:textId="77777777" w:rsidR="007D57CF" w:rsidRPr="00451AA1" w:rsidRDefault="007D57CF" w:rsidP="007D57CF">
      <w:pPr>
        <w:pStyle w:val="Zkladntext"/>
        <w:tabs>
          <w:tab w:val="left" w:pos="8647"/>
        </w:tabs>
        <w:jc w:val="both"/>
        <w:rPr>
          <w:rFonts w:asciiTheme="majorHAnsi" w:hAnsiTheme="majorHAnsi" w:cstheme="majorHAnsi"/>
          <w:iCs/>
          <w:sz w:val="24"/>
          <w:szCs w:val="24"/>
        </w:rPr>
      </w:pPr>
      <w:r w:rsidRPr="00451AA1">
        <w:rPr>
          <w:rFonts w:asciiTheme="majorHAnsi" w:hAnsiTheme="majorHAnsi" w:cstheme="majorHAnsi"/>
          <w:iCs/>
          <w:sz w:val="24"/>
          <w:szCs w:val="24"/>
        </w:rPr>
        <w:t xml:space="preserve">Studenti se na kurz připravují </w:t>
      </w:r>
      <w:r w:rsidRPr="00451AA1">
        <w:rPr>
          <w:rFonts w:asciiTheme="majorHAnsi" w:hAnsiTheme="majorHAnsi" w:cstheme="majorHAnsi"/>
          <w:b/>
          <w:iCs/>
          <w:sz w:val="24"/>
          <w:szCs w:val="24"/>
        </w:rPr>
        <w:t>dle pokynů vyučujícího</w:t>
      </w:r>
      <w:r w:rsidRPr="00451AA1">
        <w:rPr>
          <w:rFonts w:asciiTheme="majorHAnsi" w:hAnsiTheme="majorHAnsi" w:cstheme="majorHAnsi"/>
          <w:iCs/>
          <w:sz w:val="24"/>
          <w:szCs w:val="24"/>
        </w:rPr>
        <w:t xml:space="preserve">, který ho vede. Pokyny studenti </w:t>
      </w:r>
      <w:proofErr w:type="gramStart"/>
      <w:r w:rsidRPr="00451AA1">
        <w:rPr>
          <w:rFonts w:asciiTheme="majorHAnsi" w:hAnsiTheme="majorHAnsi" w:cstheme="majorHAnsi"/>
          <w:iCs/>
          <w:sz w:val="24"/>
          <w:szCs w:val="24"/>
        </w:rPr>
        <w:t>zjistí  prostřednictvím</w:t>
      </w:r>
      <w:proofErr w:type="gramEnd"/>
      <w:r w:rsidRPr="00451AA1">
        <w:rPr>
          <w:rFonts w:asciiTheme="majorHAnsi" w:hAnsiTheme="majorHAnsi" w:cstheme="majorHAnsi"/>
          <w:iCs/>
          <w:sz w:val="24"/>
          <w:szCs w:val="24"/>
        </w:rPr>
        <w:t xml:space="preserve"> IS MUNI (mail, studijní materiály) nebo FB skupině. Součástí přípravy je též </w:t>
      </w:r>
      <w:r w:rsidRPr="00451AA1">
        <w:rPr>
          <w:rFonts w:asciiTheme="majorHAnsi" w:hAnsiTheme="majorHAnsi" w:cstheme="majorHAnsi"/>
          <w:b/>
          <w:iCs/>
          <w:sz w:val="24"/>
          <w:szCs w:val="24"/>
        </w:rPr>
        <w:t>nastudování materiálů k danému tématu</w:t>
      </w:r>
      <w:r w:rsidRPr="00451AA1">
        <w:rPr>
          <w:rFonts w:asciiTheme="majorHAnsi" w:hAnsiTheme="majorHAnsi" w:cstheme="majorHAnsi"/>
          <w:iCs/>
          <w:sz w:val="24"/>
          <w:szCs w:val="24"/>
        </w:rPr>
        <w:t xml:space="preserve"> a </w:t>
      </w:r>
      <w:r w:rsidRPr="00451AA1">
        <w:rPr>
          <w:rFonts w:asciiTheme="majorHAnsi" w:hAnsiTheme="majorHAnsi" w:cstheme="majorHAnsi"/>
          <w:b/>
          <w:iCs/>
          <w:sz w:val="24"/>
          <w:szCs w:val="24"/>
        </w:rPr>
        <w:t xml:space="preserve">příprava materiálů pro praktickou práci </w:t>
      </w:r>
      <w:r w:rsidRPr="00451AA1">
        <w:rPr>
          <w:rFonts w:asciiTheme="majorHAnsi" w:hAnsiTheme="majorHAnsi" w:cstheme="majorHAnsi"/>
          <w:iCs/>
          <w:sz w:val="24"/>
          <w:szCs w:val="24"/>
        </w:rPr>
        <w:t>(zadání bude uvedeno na FB skupině</w:t>
      </w:r>
      <w:proofErr w:type="gramStart"/>
      <w:r w:rsidRPr="00451AA1">
        <w:rPr>
          <w:rFonts w:asciiTheme="majorHAnsi" w:hAnsiTheme="majorHAnsi" w:cstheme="majorHAnsi"/>
          <w:iCs/>
          <w:sz w:val="24"/>
          <w:szCs w:val="24"/>
        </w:rPr>
        <w:t>).</w:t>
      </w:r>
      <w:r w:rsidRPr="00451AA1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451A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EDACB2A" w14:textId="77777777" w:rsidR="007D57CF" w:rsidRPr="00451AA1" w:rsidRDefault="007D57CF" w:rsidP="007D57CF">
      <w:pPr>
        <w:pStyle w:val="Zkladntex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51AA1">
        <w:rPr>
          <w:rFonts w:asciiTheme="majorHAnsi" w:hAnsiTheme="majorHAnsi" w:cstheme="majorHAnsi"/>
          <w:b/>
          <w:sz w:val="24"/>
          <w:szCs w:val="24"/>
        </w:rPr>
        <w:t>Před kurzem je vhodné zopakovat si znalosti ze základních učebnic vývojové psychologie:</w:t>
      </w:r>
    </w:p>
    <w:p w14:paraId="3AB0E5D3" w14:textId="77777777" w:rsidR="007D57CF" w:rsidRPr="00451AA1" w:rsidRDefault="007D57CF" w:rsidP="007D57CF">
      <w:pPr>
        <w:rPr>
          <w:rFonts w:asciiTheme="majorHAnsi" w:hAnsiTheme="majorHAnsi" w:cstheme="majorHAnsi"/>
          <w:bCs/>
          <w:u w:val="single"/>
        </w:rPr>
      </w:pPr>
      <w:r w:rsidRPr="00451AA1">
        <w:rPr>
          <w:rFonts w:asciiTheme="majorHAnsi" w:hAnsiTheme="majorHAnsi" w:cstheme="majorHAnsi"/>
          <w:bCs/>
          <w:u w:val="single"/>
        </w:rPr>
        <w:t>Povinná literatura:</w:t>
      </w:r>
    </w:p>
    <w:p w14:paraId="2F6D98C9" w14:textId="77777777" w:rsidR="007D57CF" w:rsidRPr="00451AA1" w:rsidRDefault="007D57CF" w:rsidP="007D57CF">
      <w:pPr>
        <w:numPr>
          <w:ilvl w:val="0"/>
          <w:numId w:val="1"/>
        </w:numPr>
        <w:rPr>
          <w:rFonts w:asciiTheme="majorHAnsi" w:hAnsiTheme="majorHAnsi" w:cstheme="majorHAnsi"/>
          <w:bCs/>
        </w:rPr>
      </w:pPr>
      <w:r w:rsidRPr="00451AA1">
        <w:rPr>
          <w:rFonts w:asciiTheme="majorHAnsi" w:hAnsiTheme="majorHAnsi" w:cstheme="majorHAnsi"/>
          <w:bCs/>
        </w:rPr>
        <w:t xml:space="preserve">Vágnerová, M. (2005). </w:t>
      </w:r>
      <w:r w:rsidRPr="00451AA1">
        <w:rPr>
          <w:rFonts w:asciiTheme="majorHAnsi" w:hAnsiTheme="majorHAnsi" w:cstheme="majorHAnsi"/>
          <w:bCs/>
          <w:i/>
        </w:rPr>
        <w:t>Vývojová psychologie I.</w:t>
      </w:r>
      <w:r w:rsidRPr="00451AA1">
        <w:rPr>
          <w:rFonts w:asciiTheme="majorHAnsi" w:hAnsiTheme="majorHAnsi" w:cstheme="majorHAnsi"/>
          <w:bCs/>
        </w:rPr>
        <w:t xml:space="preserve"> Praha: Karolinum.</w:t>
      </w:r>
      <w:r w:rsidRPr="00451AA1">
        <w:rPr>
          <w:rFonts w:asciiTheme="majorHAnsi" w:hAnsiTheme="majorHAnsi" w:cstheme="majorHAnsi"/>
          <w:b/>
          <w:bCs/>
        </w:rPr>
        <w:t xml:space="preserve"> </w:t>
      </w:r>
    </w:p>
    <w:p w14:paraId="1A8B154A" w14:textId="77777777" w:rsidR="007D57CF" w:rsidRPr="00451AA1" w:rsidRDefault="007D57CF" w:rsidP="007D57CF">
      <w:pPr>
        <w:numPr>
          <w:ilvl w:val="0"/>
          <w:numId w:val="1"/>
        </w:numPr>
        <w:rPr>
          <w:rFonts w:asciiTheme="majorHAnsi" w:hAnsiTheme="majorHAnsi" w:cstheme="majorHAnsi"/>
          <w:bCs/>
        </w:rPr>
      </w:pPr>
      <w:r w:rsidRPr="00451AA1">
        <w:rPr>
          <w:rFonts w:asciiTheme="majorHAnsi" w:hAnsiTheme="majorHAnsi" w:cstheme="majorHAnsi"/>
          <w:bCs/>
        </w:rPr>
        <w:t xml:space="preserve">Vágnerová, M. (2007). </w:t>
      </w:r>
      <w:r w:rsidRPr="00451AA1">
        <w:rPr>
          <w:rFonts w:asciiTheme="majorHAnsi" w:hAnsiTheme="majorHAnsi" w:cstheme="majorHAnsi"/>
          <w:bCs/>
          <w:i/>
        </w:rPr>
        <w:t>Vývojová psychologie II</w:t>
      </w:r>
      <w:r w:rsidRPr="00451AA1">
        <w:rPr>
          <w:rFonts w:asciiTheme="majorHAnsi" w:hAnsiTheme="majorHAnsi" w:cstheme="majorHAnsi"/>
          <w:bCs/>
        </w:rPr>
        <w:t>. Praha: Karolinum.</w:t>
      </w:r>
    </w:p>
    <w:p w14:paraId="64BC692F" w14:textId="77777777" w:rsidR="007D57CF" w:rsidRPr="00451AA1" w:rsidRDefault="007D57CF" w:rsidP="007D57CF">
      <w:pPr>
        <w:numPr>
          <w:ilvl w:val="0"/>
          <w:numId w:val="1"/>
        </w:numPr>
        <w:rPr>
          <w:rFonts w:asciiTheme="majorHAnsi" w:hAnsiTheme="majorHAnsi" w:cstheme="majorHAnsi"/>
          <w:bCs/>
        </w:rPr>
      </w:pPr>
      <w:proofErr w:type="spellStart"/>
      <w:r w:rsidRPr="00451AA1">
        <w:rPr>
          <w:rFonts w:asciiTheme="majorHAnsi" w:hAnsiTheme="majorHAnsi" w:cstheme="majorHAnsi"/>
        </w:rPr>
        <w:t>Langmeier</w:t>
      </w:r>
      <w:proofErr w:type="spellEnd"/>
      <w:r w:rsidRPr="00451AA1">
        <w:rPr>
          <w:rFonts w:asciiTheme="majorHAnsi" w:hAnsiTheme="majorHAnsi" w:cstheme="majorHAnsi"/>
        </w:rPr>
        <w:t xml:space="preserve">, J., &amp; Krejčířová, D. (1998). </w:t>
      </w:r>
      <w:r w:rsidRPr="00451AA1">
        <w:rPr>
          <w:rFonts w:asciiTheme="majorHAnsi" w:hAnsiTheme="majorHAnsi" w:cstheme="majorHAnsi"/>
          <w:i/>
        </w:rPr>
        <w:t>Vývojová psychologie</w:t>
      </w:r>
      <w:r w:rsidRPr="00451AA1">
        <w:rPr>
          <w:rFonts w:asciiTheme="majorHAnsi" w:hAnsiTheme="majorHAnsi" w:cstheme="majorHAnsi"/>
        </w:rPr>
        <w:t xml:space="preserve">. Praha: </w:t>
      </w:r>
      <w:proofErr w:type="spellStart"/>
      <w:r w:rsidRPr="00451AA1">
        <w:rPr>
          <w:rFonts w:asciiTheme="majorHAnsi" w:hAnsiTheme="majorHAnsi" w:cstheme="majorHAnsi"/>
        </w:rPr>
        <w:t>Grada</w:t>
      </w:r>
      <w:proofErr w:type="spellEnd"/>
      <w:r w:rsidRPr="00451AA1">
        <w:rPr>
          <w:rFonts w:asciiTheme="majorHAnsi" w:hAnsiTheme="majorHAnsi" w:cstheme="majorHAnsi"/>
        </w:rPr>
        <w:t>.</w:t>
      </w:r>
    </w:p>
    <w:p w14:paraId="2B1C1DD9" w14:textId="77777777" w:rsidR="007D57CF" w:rsidRPr="00451AA1" w:rsidRDefault="007D57CF" w:rsidP="007D57CF">
      <w:pPr>
        <w:numPr>
          <w:ilvl w:val="0"/>
          <w:numId w:val="1"/>
        </w:numPr>
        <w:rPr>
          <w:rFonts w:asciiTheme="majorHAnsi" w:hAnsiTheme="majorHAnsi" w:cstheme="majorHAnsi"/>
          <w:bCs/>
        </w:rPr>
      </w:pPr>
      <w:proofErr w:type="spellStart"/>
      <w:r w:rsidRPr="00451AA1">
        <w:rPr>
          <w:rFonts w:asciiTheme="majorHAnsi" w:hAnsiTheme="majorHAnsi" w:cstheme="majorHAnsi"/>
        </w:rPr>
        <w:t>Thorová</w:t>
      </w:r>
      <w:proofErr w:type="spellEnd"/>
      <w:r w:rsidRPr="00451AA1">
        <w:rPr>
          <w:rFonts w:asciiTheme="majorHAnsi" w:hAnsiTheme="majorHAnsi" w:cstheme="majorHAnsi"/>
        </w:rPr>
        <w:t>, K. (2015</w:t>
      </w:r>
      <w:proofErr w:type="gramStart"/>
      <w:r w:rsidRPr="00451AA1">
        <w:rPr>
          <w:rFonts w:asciiTheme="majorHAnsi" w:hAnsiTheme="majorHAnsi" w:cstheme="majorHAnsi"/>
        </w:rPr>
        <w:t>).Vývojová</w:t>
      </w:r>
      <w:proofErr w:type="gramEnd"/>
      <w:r w:rsidRPr="00451AA1">
        <w:rPr>
          <w:rFonts w:asciiTheme="majorHAnsi" w:hAnsiTheme="majorHAnsi" w:cstheme="majorHAnsi"/>
        </w:rPr>
        <w:t xml:space="preserve"> </w:t>
      </w:r>
      <w:proofErr w:type="spellStart"/>
      <w:r w:rsidRPr="00451AA1">
        <w:rPr>
          <w:rFonts w:asciiTheme="majorHAnsi" w:hAnsiTheme="majorHAnsi" w:cstheme="majorHAnsi"/>
        </w:rPr>
        <w:t>psychologie.Praha:Portál</w:t>
      </w:r>
      <w:proofErr w:type="spellEnd"/>
      <w:r w:rsidRPr="00451AA1">
        <w:rPr>
          <w:rFonts w:asciiTheme="majorHAnsi" w:hAnsiTheme="majorHAnsi" w:cstheme="majorHAnsi"/>
        </w:rPr>
        <w:t>.</w:t>
      </w:r>
    </w:p>
    <w:p w14:paraId="190EAF62" w14:textId="77777777" w:rsidR="00D33CD2" w:rsidRDefault="00D33CD2" w:rsidP="007D57CF">
      <w:pPr>
        <w:pStyle w:val="Zkladntext"/>
        <w:rPr>
          <w:rFonts w:asciiTheme="majorHAnsi" w:hAnsiTheme="majorHAnsi" w:cstheme="majorHAnsi"/>
          <w:sz w:val="24"/>
          <w:szCs w:val="24"/>
          <w:u w:val="single"/>
        </w:rPr>
      </w:pPr>
    </w:p>
    <w:p w14:paraId="220B6E5C" w14:textId="77777777" w:rsidR="005B6A55" w:rsidRDefault="005B6A55" w:rsidP="007D57CF">
      <w:pPr>
        <w:pStyle w:val="Zkladntext"/>
        <w:rPr>
          <w:rFonts w:asciiTheme="majorHAnsi" w:hAnsiTheme="majorHAnsi" w:cstheme="majorHAnsi"/>
          <w:sz w:val="24"/>
          <w:szCs w:val="24"/>
          <w:u w:val="single"/>
        </w:rPr>
      </w:pPr>
    </w:p>
    <w:p w14:paraId="70B1C547" w14:textId="26FBB996" w:rsidR="007D57CF" w:rsidRDefault="00D33CD2" w:rsidP="007D57CF">
      <w:pPr>
        <w:pStyle w:val="Zkladntext"/>
        <w:rPr>
          <w:rFonts w:asciiTheme="majorHAnsi" w:hAnsiTheme="majorHAnsi" w:cstheme="majorHAnsi"/>
          <w:sz w:val="24"/>
          <w:szCs w:val="24"/>
          <w:u w:val="single"/>
        </w:rPr>
      </w:pPr>
      <w:r w:rsidRPr="00D33CD2">
        <w:rPr>
          <w:rFonts w:asciiTheme="majorHAnsi" w:hAnsiTheme="majorHAnsi" w:cstheme="majorHAnsi"/>
          <w:sz w:val="24"/>
          <w:szCs w:val="24"/>
          <w:u w:val="single"/>
        </w:rPr>
        <w:lastRenderedPageBreak/>
        <w:t>Požadavky na výuku při osobním setkání:</w:t>
      </w:r>
    </w:p>
    <w:p w14:paraId="40A6C36E" w14:textId="5A189388" w:rsidR="00FA4F75" w:rsidRPr="005B6A55" w:rsidRDefault="00D33CD2" w:rsidP="005B6A55">
      <w:pPr>
        <w:pStyle w:val="Zkladntext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Studentům doporučuji pohodlné oblečení. Ve kterém může sedět na zemi, pracovat s modelínou atp.</w:t>
      </w:r>
    </w:p>
    <w:p w14:paraId="1BB04932" w14:textId="0D7A82A7" w:rsidR="00535E1A" w:rsidRDefault="00FA4F75" w:rsidP="00683E5D">
      <w:pPr>
        <w:pStyle w:val="Zkladntex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 výuce budeme potřebovat</w:t>
      </w:r>
      <w:r w:rsidR="000B5A53">
        <w:rPr>
          <w:rFonts w:asciiTheme="majorHAnsi" w:hAnsiTheme="majorHAnsi" w:cstheme="majorHAnsi"/>
          <w:sz w:val="24"/>
          <w:szCs w:val="24"/>
        </w:rPr>
        <w:t xml:space="preserve"> tyto pomůcky</w:t>
      </w:r>
      <w:r w:rsidR="005B6A55">
        <w:rPr>
          <w:rFonts w:asciiTheme="majorHAnsi" w:hAnsiTheme="majorHAnsi" w:cstheme="majorHAnsi"/>
          <w:sz w:val="24"/>
          <w:szCs w:val="24"/>
        </w:rPr>
        <w:t xml:space="preserve"> (mnohé k dispozici na místě výuky)</w:t>
      </w:r>
      <w:r w:rsidR="00535E1A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52AE7480" w14:textId="77777777" w:rsidR="00535E1A" w:rsidRDefault="00535E1A" w:rsidP="00535E1A">
      <w:pPr>
        <w:pStyle w:val="Zkladntext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Základ:</w:t>
      </w:r>
    </w:p>
    <w:p w14:paraId="66139A71" w14:textId="5FB33A07" w:rsidR="00535E1A" w:rsidRDefault="00FA4F75" w:rsidP="00535E1A">
      <w:pPr>
        <w:pStyle w:val="Zkladntext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čisté papíry A4, sadu pastelek, gumu, obyčejnou tužku, nůžky</w:t>
      </w:r>
      <w:r w:rsidR="00535E1A">
        <w:rPr>
          <w:rFonts w:asciiTheme="majorHAnsi" w:hAnsiTheme="majorHAnsi" w:cstheme="majorHAnsi"/>
          <w:sz w:val="24"/>
          <w:szCs w:val="24"/>
        </w:rPr>
        <w:t>, plastelínu, lepidlo.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83EC689" w14:textId="7926395E" w:rsidR="00535E1A" w:rsidRDefault="00FA4F75" w:rsidP="00535E1A">
      <w:pPr>
        <w:pStyle w:val="Zkladntext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 dalších pomůcek doporučuji zajistit</w:t>
      </w:r>
      <w:r w:rsidR="00535E1A">
        <w:rPr>
          <w:rFonts w:asciiTheme="majorHAnsi" w:hAnsiTheme="majorHAnsi" w:cstheme="majorHAnsi"/>
          <w:sz w:val="24"/>
          <w:szCs w:val="24"/>
        </w:rPr>
        <w:t xml:space="preserve"> dle vašich možností sadu hraček, přírodnin, obrázků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501E1F54" w14:textId="77777777" w:rsidR="00535E1A" w:rsidRDefault="00FA4F75" w:rsidP="00535E1A">
      <w:pPr>
        <w:pStyle w:val="Zkladntext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provázek, pružinku, kloboukovou gumičku, </w:t>
      </w:r>
    </w:p>
    <w:p w14:paraId="01BD8200" w14:textId="7DB040B3" w:rsidR="00535E1A" w:rsidRDefault="00FA4F75" w:rsidP="00535E1A">
      <w:pPr>
        <w:pStyle w:val="Zkladntext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maňásky, plyšáky, </w:t>
      </w:r>
      <w:r w:rsidR="00535E1A">
        <w:rPr>
          <w:rFonts w:asciiTheme="majorHAnsi" w:hAnsiTheme="majorHAnsi" w:cstheme="majorHAnsi"/>
          <w:sz w:val="24"/>
          <w:szCs w:val="24"/>
        </w:rPr>
        <w:t>panenky</w:t>
      </w:r>
    </w:p>
    <w:p w14:paraId="56B1261B" w14:textId="77777777" w:rsidR="00535E1A" w:rsidRDefault="00FA4F75" w:rsidP="00535E1A">
      <w:pPr>
        <w:pStyle w:val="Zkladntext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 xml:space="preserve">symboly - </w:t>
      </w:r>
      <w:proofErr w:type="spellStart"/>
      <w:r>
        <w:rPr>
          <w:rFonts w:asciiTheme="majorHAnsi" w:hAnsiTheme="majorHAnsi" w:cstheme="majorHAnsi"/>
          <w:sz w:val="24"/>
          <w:szCs w:val="24"/>
        </w:rPr>
        <w:t>emotikony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</w:rPr>
        <w:t xml:space="preserve"> v různých podobách </w:t>
      </w:r>
    </w:p>
    <w:p w14:paraId="2A5695DA" w14:textId="6466B599" w:rsidR="00535E1A" w:rsidRDefault="00FA4F75" w:rsidP="00535E1A">
      <w:pPr>
        <w:pStyle w:val="Zkladntext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kamínk</w:t>
      </w:r>
      <w:r w:rsidR="00535E1A">
        <w:rPr>
          <w:rFonts w:asciiTheme="majorHAnsi" w:hAnsiTheme="majorHAnsi" w:cstheme="majorHAnsi"/>
          <w:sz w:val="24"/>
          <w:szCs w:val="24"/>
        </w:rPr>
        <w:t>y</w:t>
      </w:r>
      <w:r>
        <w:rPr>
          <w:rFonts w:asciiTheme="majorHAnsi" w:hAnsiTheme="majorHAnsi" w:cstheme="majorHAnsi"/>
          <w:sz w:val="24"/>
          <w:szCs w:val="24"/>
        </w:rPr>
        <w:t xml:space="preserve">, zajímavé drobné přírodniny, </w:t>
      </w:r>
      <w:r w:rsidR="00535E1A">
        <w:rPr>
          <w:rFonts w:asciiTheme="majorHAnsi" w:hAnsiTheme="majorHAnsi" w:cstheme="majorHAnsi"/>
          <w:sz w:val="24"/>
          <w:szCs w:val="24"/>
        </w:rPr>
        <w:t>pírka, korálky</w:t>
      </w:r>
    </w:p>
    <w:p w14:paraId="0EA557B9" w14:textId="77777777" w:rsidR="00535E1A" w:rsidRDefault="00FA4F75" w:rsidP="00535E1A">
      <w:pPr>
        <w:pStyle w:val="Zkladntext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figurky velikosti hraček z </w:t>
      </w:r>
      <w:proofErr w:type="spellStart"/>
      <w:r>
        <w:rPr>
          <w:rFonts w:asciiTheme="majorHAnsi" w:hAnsiTheme="majorHAnsi" w:cstheme="majorHAnsi"/>
          <w:sz w:val="24"/>
          <w:szCs w:val="24"/>
        </w:rPr>
        <w:t>kindervajíčka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až po velikosti plastových figurek (zvíř</w:t>
      </w:r>
      <w:r w:rsidR="00535E1A">
        <w:rPr>
          <w:rFonts w:asciiTheme="majorHAnsi" w:hAnsiTheme="majorHAnsi" w:cstheme="majorHAnsi"/>
          <w:sz w:val="24"/>
          <w:szCs w:val="24"/>
        </w:rPr>
        <w:t xml:space="preserve">átka, autíčka, superhrdinové, princezny, figurky – rodina, lego figurky, </w:t>
      </w:r>
      <w:proofErr w:type="spellStart"/>
      <w:r w:rsidR="00535E1A">
        <w:rPr>
          <w:rFonts w:asciiTheme="majorHAnsi" w:hAnsiTheme="majorHAnsi" w:cstheme="majorHAnsi"/>
          <w:sz w:val="24"/>
          <w:szCs w:val="24"/>
        </w:rPr>
        <w:t>igráčci</w:t>
      </w:r>
      <w:proofErr w:type="spellEnd"/>
      <w:r w:rsidR="00535E1A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535E1A">
        <w:rPr>
          <w:rFonts w:asciiTheme="majorHAnsi" w:hAnsiTheme="majorHAnsi" w:cstheme="majorHAnsi"/>
          <w:sz w:val="24"/>
          <w:szCs w:val="24"/>
        </w:rPr>
        <w:t>playmobil</w:t>
      </w:r>
      <w:proofErr w:type="spellEnd"/>
      <w:r w:rsidR="00535E1A">
        <w:rPr>
          <w:rFonts w:asciiTheme="majorHAnsi" w:hAnsiTheme="majorHAnsi" w:cstheme="majorHAnsi"/>
          <w:sz w:val="24"/>
          <w:szCs w:val="24"/>
        </w:rPr>
        <w:t xml:space="preserve">), </w:t>
      </w:r>
    </w:p>
    <w:p w14:paraId="761AF184" w14:textId="77777777" w:rsidR="00535E1A" w:rsidRDefault="00535E1A" w:rsidP="00535E1A">
      <w:pPr>
        <w:pStyle w:val="Zkladntext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lego kostky, </w:t>
      </w:r>
    </w:p>
    <w:p w14:paraId="3AA89B58" w14:textId="77777777" w:rsidR="00535E1A" w:rsidRDefault="00535E1A" w:rsidP="00535E1A">
      <w:pPr>
        <w:pStyle w:val="Zkladntext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polštáře, deky, přikrývky, masírovací míčky, </w:t>
      </w:r>
    </w:p>
    <w:p w14:paraId="1D528347" w14:textId="3D353D5E" w:rsidR="007D57CF" w:rsidRPr="000B5A53" w:rsidRDefault="00535E1A" w:rsidP="007D57CF">
      <w:pPr>
        <w:pStyle w:val="Zkladntext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jednoduché hudební nástroje…</w:t>
      </w:r>
    </w:p>
    <w:p w14:paraId="018308B9" w14:textId="77777777" w:rsidR="007D57CF" w:rsidRDefault="007D57CF" w:rsidP="007D57CF">
      <w:pPr>
        <w:pStyle w:val="Zkladntext"/>
        <w:rPr>
          <w:rFonts w:asciiTheme="majorHAnsi" w:hAnsiTheme="majorHAnsi" w:cstheme="majorHAnsi"/>
          <w:sz w:val="24"/>
          <w:szCs w:val="24"/>
        </w:rPr>
      </w:pPr>
    </w:p>
    <w:p w14:paraId="1AF25117" w14:textId="77777777" w:rsidR="007D57CF" w:rsidRDefault="007D57CF" w:rsidP="007D57CF">
      <w:pPr>
        <w:pStyle w:val="Zkladntext"/>
        <w:rPr>
          <w:rFonts w:asciiTheme="majorHAnsi" w:hAnsiTheme="majorHAnsi" w:cstheme="majorHAnsi"/>
          <w:sz w:val="24"/>
          <w:szCs w:val="24"/>
        </w:rPr>
      </w:pPr>
    </w:p>
    <w:p w14:paraId="5D1D9574" w14:textId="77777777" w:rsidR="007D57CF" w:rsidRPr="00451AA1" w:rsidRDefault="007D57CF" w:rsidP="007D57CF">
      <w:pPr>
        <w:pStyle w:val="mironadpis2"/>
      </w:pPr>
      <w:r>
        <w:t>Harmonogram výuky:</w:t>
      </w:r>
    </w:p>
    <w:p w14:paraId="52FB6E06" w14:textId="77777777" w:rsidR="007D57CF" w:rsidRPr="00451AA1" w:rsidRDefault="007D57CF" w:rsidP="007D57CF">
      <w:pPr>
        <w:pStyle w:val="Zkladntext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739"/>
        <w:gridCol w:w="2893"/>
      </w:tblGrid>
      <w:tr w:rsidR="007D57CF" w:rsidRPr="00451AA1" w14:paraId="4C69C12A" w14:textId="77777777" w:rsidTr="00D33CD2">
        <w:tc>
          <w:tcPr>
            <w:tcW w:w="1185" w:type="dxa"/>
          </w:tcPr>
          <w:p w14:paraId="12B8CD79" w14:textId="77777777" w:rsidR="007D57CF" w:rsidRPr="00451AA1" w:rsidRDefault="007D57CF" w:rsidP="006A6972">
            <w:pPr>
              <w:rPr>
                <w:rFonts w:asciiTheme="majorHAnsi" w:hAnsiTheme="majorHAnsi" w:cstheme="majorHAnsi"/>
                <w:b/>
              </w:rPr>
            </w:pPr>
            <w:r w:rsidRPr="00451AA1">
              <w:rPr>
                <w:rFonts w:asciiTheme="majorHAnsi" w:hAnsiTheme="majorHAnsi" w:cstheme="majorHAnsi"/>
                <w:b/>
              </w:rPr>
              <w:t>Datum:</w:t>
            </w:r>
          </w:p>
        </w:tc>
        <w:tc>
          <w:tcPr>
            <w:tcW w:w="1739" w:type="dxa"/>
          </w:tcPr>
          <w:p w14:paraId="56AF6702" w14:textId="77777777" w:rsidR="007D57CF" w:rsidRPr="00451AA1" w:rsidRDefault="007D57CF" w:rsidP="006A6972">
            <w:pPr>
              <w:rPr>
                <w:rFonts w:asciiTheme="majorHAnsi" w:hAnsiTheme="majorHAnsi" w:cstheme="majorHAnsi"/>
                <w:b/>
              </w:rPr>
            </w:pPr>
            <w:r w:rsidRPr="00451AA1">
              <w:rPr>
                <w:rFonts w:asciiTheme="majorHAnsi" w:hAnsiTheme="majorHAnsi" w:cstheme="majorHAnsi"/>
                <w:b/>
              </w:rPr>
              <w:t>Vyučující:</w:t>
            </w:r>
          </w:p>
        </w:tc>
        <w:tc>
          <w:tcPr>
            <w:tcW w:w="2893" w:type="dxa"/>
          </w:tcPr>
          <w:p w14:paraId="220F9F94" w14:textId="77777777" w:rsidR="007D57CF" w:rsidRPr="00451AA1" w:rsidRDefault="007D57CF" w:rsidP="006A6972">
            <w:pPr>
              <w:rPr>
                <w:rFonts w:asciiTheme="majorHAnsi" w:hAnsiTheme="majorHAnsi" w:cstheme="majorHAnsi"/>
                <w:b/>
              </w:rPr>
            </w:pPr>
            <w:r w:rsidRPr="00451AA1">
              <w:rPr>
                <w:rFonts w:asciiTheme="majorHAnsi" w:hAnsiTheme="majorHAnsi" w:cstheme="majorHAnsi"/>
                <w:b/>
              </w:rPr>
              <w:t>Téma:</w:t>
            </w:r>
          </w:p>
        </w:tc>
      </w:tr>
      <w:tr w:rsidR="007D57CF" w:rsidRPr="00451AA1" w14:paraId="3A1B6C4A" w14:textId="77777777" w:rsidTr="00D33CD2">
        <w:tc>
          <w:tcPr>
            <w:tcW w:w="1185" w:type="dxa"/>
          </w:tcPr>
          <w:p w14:paraId="10243E47" w14:textId="1872CB43" w:rsidR="007D57CF" w:rsidRPr="00451AA1" w:rsidRDefault="005B6A55" w:rsidP="006A69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7D57CF" w:rsidRPr="00451AA1">
              <w:rPr>
                <w:rFonts w:asciiTheme="majorHAnsi" w:hAnsiTheme="majorHAnsi" w:cstheme="majorHAnsi"/>
              </w:rPr>
              <w:t>.3.202</w:t>
            </w:r>
            <w:r w:rsidR="00D33C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39" w:type="dxa"/>
          </w:tcPr>
          <w:p w14:paraId="5975F159" w14:textId="77777777" w:rsidR="007D57CF" w:rsidRPr="00451AA1" w:rsidRDefault="007D57CF" w:rsidP="006A6972">
            <w:pPr>
              <w:rPr>
                <w:rFonts w:asciiTheme="majorHAnsi" w:hAnsiTheme="majorHAnsi" w:cstheme="majorHAnsi"/>
              </w:rPr>
            </w:pPr>
            <w:r w:rsidRPr="00451AA1">
              <w:rPr>
                <w:rFonts w:asciiTheme="majorHAnsi" w:hAnsiTheme="majorHAnsi" w:cstheme="majorHAnsi"/>
              </w:rPr>
              <w:t xml:space="preserve">Šamánková </w:t>
            </w:r>
          </w:p>
        </w:tc>
        <w:tc>
          <w:tcPr>
            <w:tcW w:w="2893" w:type="dxa"/>
          </w:tcPr>
          <w:p w14:paraId="1CB8CF15" w14:textId="77777777" w:rsidR="007D57CF" w:rsidRPr="00451AA1" w:rsidRDefault="007D57CF" w:rsidP="006A6972">
            <w:pPr>
              <w:rPr>
                <w:rFonts w:asciiTheme="majorHAnsi" w:hAnsiTheme="majorHAnsi" w:cstheme="majorHAnsi"/>
                <w:b/>
              </w:rPr>
            </w:pPr>
            <w:r w:rsidRPr="00451AA1">
              <w:rPr>
                <w:rFonts w:asciiTheme="majorHAnsi" w:hAnsiTheme="majorHAnsi" w:cstheme="majorHAnsi"/>
                <w:b/>
              </w:rPr>
              <w:t>Úvod do předmětu Praktikum dětské psychologie</w:t>
            </w:r>
          </w:p>
          <w:p w14:paraId="78ED13BF" w14:textId="77777777" w:rsidR="007D57CF" w:rsidRPr="00451AA1" w:rsidRDefault="007D57CF" w:rsidP="006A6972">
            <w:pPr>
              <w:rPr>
                <w:rFonts w:asciiTheme="majorHAnsi" w:hAnsiTheme="majorHAnsi" w:cstheme="majorHAnsi"/>
              </w:rPr>
            </w:pPr>
          </w:p>
        </w:tc>
      </w:tr>
      <w:tr w:rsidR="007D57CF" w:rsidRPr="00451AA1" w14:paraId="53CCA688" w14:textId="77777777" w:rsidTr="00D33CD2">
        <w:tc>
          <w:tcPr>
            <w:tcW w:w="1185" w:type="dxa"/>
          </w:tcPr>
          <w:p w14:paraId="49162DEC" w14:textId="4E3B5272" w:rsidR="007D57CF" w:rsidRPr="00451AA1" w:rsidRDefault="005B6A55" w:rsidP="006A69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="007D57CF" w:rsidRPr="00451AA1">
              <w:rPr>
                <w:rFonts w:asciiTheme="majorHAnsi" w:hAnsiTheme="majorHAnsi" w:cstheme="majorHAnsi"/>
              </w:rPr>
              <w:t>.3.202</w:t>
            </w:r>
            <w:r w:rsidR="00D33C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39" w:type="dxa"/>
          </w:tcPr>
          <w:p w14:paraId="72EC84CF" w14:textId="77777777" w:rsidR="007D57CF" w:rsidRPr="00451AA1" w:rsidRDefault="007D57CF" w:rsidP="006A6972">
            <w:pPr>
              <w:rPr>
                <w:rFonts w:asciiTheme="majorHAnsi" w:hAnsiTheme="majorHAnsi" w:cstheme="majorHAnsi"/>
              </w:rPr>
            </w:pPr>
            <w:r w:rsidRPr="00451AA1">
              <w:rPr>
                <w:rFonts w:asciiTheme="majorHAnsi" w:hAnsiTheme="majorHAnsi" w:cstheme="majorHAnsi"/>
              </w:rPr>
              <w:t>Šamánková</w:t>
            </w:r>
          </w:p>
        </w:tc>
        <w:tc>
          <w:tcPr>
            <w:tcW w:w="2893" w:type="dxa"/>
          </w:tcPr>
          <w:p w14:paraId="76AFDD60" w14:textId="4C52F0A9" w:rsidR="007D57CF" w:rsidRPr="00451AA1" w:rsidRDefault="00683E5D" w:rsidP="006A697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Kazuistiky, </w:t>
            </w:r>
            <w:r w:rsidR="007D57CF" w:rsidRPr="00451AA1">
              <w:rPr>
                <w:rFonts w:asciiTheme="majorHAnsi" w:hAnsiTheme="majorHAnsi" w:cstheme="majorHAnsi"/>
                <w:b/>
                <w:bCs/>
              </w:rPr>
              <w:t>Modelové situace, rozbor</w:t>
            </w:r>
            <w:r w:rsidR="007D57CF" w:rsidRPr="00451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D57CF" w:rsidRPr="00451AA1" w14:paraId="68F6E5EC" w14:textId="77777777" w:rsidTr="00D33CD2">
        <w:tc>
          <w:tcPr>
            <w:tcW w:w="1185" w:type="dxa"/>
          </w:tcPr>
          <w:p w14:paraId="6D1D9695" w14:textId="7587266B" w:rsidR="007D57CF" w:rsidRPr="00451AA1" w:rsidRDefault="005B6A55" w:rsidP="006A69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7D57CF" w:rsidRPr="00451AA1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4</w:t>
            </w:r>
            <w:r w:rsidR="007D57CF" w:rsidRPr="00451AA1">
              <w:rPr>
                <w:rFonts w:asciiTheme="majorHAnsi" w:hAnsiTheme="majorHAnsi" w:cstheme="majorHAnsi"/>
              </w:rPr>
              <w:t>.202</w:t>
            </w:r>
            <w:r w:rsidR="00D33C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39" w:type="dxa"/>
          </w:tcPr>
          <w:p w14:paraId="2326B08A" w14:textId="77777777" w:rsidR="007D57CF" w:rsidRPr="00451AA1" w:rsidRDefault="007D57CF" w:rsidP="006A6972">
            <w:pPr>
              <w:rPr>
                <w:rFonts w:asciiTheme="majorHAnsi" w:hAnsiTheme="majorHAnsi" w:cstheme="majorHAnsi"/>
              </w:rPr>
            </w:pPr>
            <w:r w:rsidRPr="00451AA1">
              <w:rPr>
                <w:rFonts w:asciiTheme="majorHAnsi" w:hAnsiTheme="majorHAnsi" w:cstheme="majorHAnsi"/>
              </w:rPr>
              <w:t>Šamánková</w:t>
            </w:r>
          </w:p>
        </w:tc>
        <w:tc>
          <w:tcPr>
            <w:tcW w:w="2893" w:type="dxa"/>
          </w:tcPr>
          <w:p w14:paraId="1E4F72E1" w14:textId="7E05B5D8" w:rsidR="007D57CF" w:rsidRPr="00451AA1" w:rsidRDefault="00683E5D" w:rsidP="006A697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Kazuistiky, </w:t>
            </w:r>
            <w:r w:rsidR="007D57CF" w:rsidRPr="00451AA1">
              <w:rPr>
                <w:rFonts w:asciiTheme="majorHAnsi" w:hAnsiTheme="majorHAnsi" w:cstheme="majorHAnsi"/>
                <w:b/>
              </w:rPr>
              <w:t>Modelové situace, rozbor</w:t>
            </w:r>
          </w:p>
        </w:tc>
      </w:tr>
      <w:tr w:rsidR="007D57CF" w:rsidRPr="00451AA1" w14:paraId="521D1CE3" w14:textId="77777777" w:rsidTr="00D33CD2">
        <w:tc>
          <w:tcPr>
            <w:tcW w:w="1185" w:type="dxa"/>
          </w:tcPr>
          <w:p w14:paraId="62DF73D0" w14:textId="283D1258" w:rsidR="007D57CF" w:rsidRPr="00451AA1" w:rsidRDefault="007D57CF" w:rsidP="006A6972">
            <w:pPr>
              <w:rPr>
                <w:rFonts w:asciiTheme="majorHAnsi" w:hAnsiTheme="majorHAnsi" w:cstheme="majorHAnsi"/>
              </w:rPr>
            </w:pPr>
            <w:r w:rsidRPr="00451AA1">
              <w:rPr>
                <w:rFonts w:asciiTheme="majorHAnsi" w:hAnsiTheme="majorHAnsi" w:cstheme="majorHAnsi"/>
              </w:rPr>
              <w:t>1</w:t>
            </w:r>
            <w:r w:rsidR="005B6A55">
              <w:rPr>
                <w:rFonts w:asciiTheme="majorHAnsi" w:hAnsiTheme="majorHAnsi" w:cstheme="majorHAnsi"/>
              </w:rPr>
              <w:t>7</w:t>
            </w:r>
            <w:r w:rsidRPr="00451AA1">
              <w:rPr>
                <w:rFonts w:asciiTheme="majorHAnsi" w:hAnsiTheme="majorHAnsi" w:cstheme="majorHAnsi"/>
              </w:rPr>
              <w:t>.4.202</w:t>
            </w:r>
            <w:r w:rsidR="00D33C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39" w:type="dxa"/>
          </w:tcPr>
          <w:p w14:paraId="316ACDAD" w14:textId="77777777" w:rsidR="007D57CF" w:rsidRPr="00451AA1" w:rsidRDefault="007D57CF" w:rsidP="006A6972">
            <w:pPr>
              <w:rPr>
                <w:rFonts w:asciiTheme="majorHAnsi" w:hAnsiTheme="majorHAnsi" w:cstheme="majorHAnsi"/>
              </w:rPr>
            </w:pPr>
            <w:r w:rsidRPr="00451AA1">
              <w:rPr>
                <w:rFonts w:asciiTheme="majorHAnsi" w:hAnsiTheme="majorHAnsi" w:cstheme="majorHAnsi"/>
              </w:rPr>
              <w:t>Šamánková</w:t>
            </w:r>
          </w:p>
        </w:tc>
        <w:tc>
          <w:tcPr>
            <w:tcW w:w="2893" w:type="dxa"/>
          </w:tcPr>
          <w:p w14:paraId="69613AE4" w14:textId="00CE7BFB" w:rsidR="007D57CF" w:rsidRPr="00451AA1" w:rsidRDefault="00683E5D" w:rsidP="006A6972">
            <w:pPr>
              <w:rPr>
                <w:rFonts w:asciiTheme="majorHAnsi" w:hAnsiTheme="majorHAnsi" w:cstheme="majorHAnsi"/>
                <w:b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Kazuistiky,</w:t>
            </w:r>
            <w:r w:rsidR="007D57CF" w:rsidRPr="00451AA1">
              <w:rPr>
                <w:rFonts w:asciiTheme="majorHAnsi" w:hAnsiTheme="majorHAnsi" w:cstheme="majorHAnsi"/>
                <w:b/>
                <w:bCs/>
              </w:rPr>
              <w:t>Modelové</w:t>
            </w:r>
            <w:proofErr w:type="spellEnd"/>
            <w:proofErr w:type="gramEnd"/>
            <w:r w:rsidR="007D57CF" w:rsidRPr="00451AA1">
              <w:rPr>
                <w:rFonts w:asciiTheme="majorHAnsi" w:hAnsiTheme="majorHAnsi" w:cstheme="majorHAnsi"/>
                <w:b/>
                <w:bCs/>
              </w:rPr>
              <w:t xml:space="preserve"> situace, rozbor</w:t>
            </w:r>
            <w:r w:rsidR="007D57CF" w:rsidRPr="00451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D57CF" w:rsidRPr="00451AA1" w14:paraId="373870EE" w14:textId="77777777" w:rsidTr="00D33CD2">
        <w:tc>
          <w:tcPr>
            <w:tcW w:w="1185" w:type="dxa"/>
          </w:tcPr>
          <w:p w14:paraId="41EA050F" w14:textId="13B724CE" w:rsidR="007D57CF" w:rsidRPr="00451AA1" w:rsidRDefault="005B6A55" w:rsidP="006A69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7D57CF" w:rsidRPr="00451AA1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5</w:t>
            </w:r>
            <w:r w:rsidR="007D57CF" w:rsidRPr="00451AA1">
              <w:rPr>
                <w:rFonts w:asciiTheme="majorHAnsi" w:hAnsiTheme="majorHAnsi" w:cstheme="majorHAnsi"/>
              </w:rPr>
              <w:t>.202</w:t>
            </w:r>
            <w:r w:rsidR="00D33C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39" w:type="dxa"/>
          </w:tcPr>
          <w:p w14:paraId="49D0ED0F" w14:textId="77777777" w:rsidR="007D57CF" w:rsidRPr="00451AA1" w:rsidRDefault="007D57CF" w:rsidP="006A6972">
            <w:pPr>
              <w:rPr>
                <w:rFonts w:asciiTheme="majorHAnsi" w:hAnsiTheme="majorHAnsi" w:cstheme="majorHAnsi"/>
              </w:rPr>
            </w:pPr>
            <w:r w:rsidRPr="00451AA1">
              <w:rPr>
                <w:rFonts w:asciiTheme="majorHAnsi" w:hAnsiTheme="majorHAnsi" w:cstheme="majorHAnsi"/>
              </w:rPr>
              <w:t>Šamánková</w:t>
            </w:r>
          </w:p>
        </w:tc>
        <w:tc>
          <w:tcPr>
            <w:tcW w:w="2893" w:type="dxa"/>
          </w:tcPr>
          <w:p w14:paraId="6F2345C4" w14:textId="6CAD3311" w:rsidR="007D57CF" w:rsidRPr="00451AA1" w:rsidRDefault="00683E5D" w:rsidP="006A6972">
            <w:pPr>
              <w:rPr>
                <w:rFonts w:asciiTheme="majorHAnsi" w:hAnsiTheme="majorHAnsi" w:cstheme="majorHAnsi"/>
                <w:b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Kazuistiky,</w:t>
            </w:r>
            <w:r w:rsidR="007D57CF" w:rsidRPr="00451AA1">
              <w:rPr>
                <w:rFonts w:asciiTheme="majorHAnsi" w:hAnsiTheme="majorHAnsi" w:cstheme="majorHAnsi"/>
                <w:b/>
                <w:bCs/>
              </w:rPr>
              <w:t>Modelové</w:t>
            </w:r>
            <w:proofErr w:type="spellEnd"/>
            <w:proofErr w:type="gramEnd"/>
            <w:r w:rsidR="007D57CF" w:rsidRPr="00451AA1">
              <w:rPr>
                <w:rFonts w:asciiTheme="majorHAnsi" w:hAnsiTheme="majorHAnsi" w:cstheme="majorHAnsi"/>
                <w:b/>
                <w:bCs/>
              </w:rPr>
              <w:t xml:space="preserve"> situace, rozbor</w:t>
            </w:r>
            <w:r w:rsidR="007D57CF" w:rsidRPr="00451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D57CF" w:rsidRPr="00451AA1" w14:paraId="1D9F5A62" w14:textId="77777777" w:rsidTr="00D33CD2">
        <w:tc>
          <w:tcPr>
            <w:tcW w:w="1185" w:type="dxa"/>
          </w:tcPr>
          <w:p w14:paraId="45E5E85E" w14:textId="77777777" w:rsidR="007D57CF" w:rsidRPr="00451AA1" w:rsidRDefault="007D57CF" w:rsidP="006A6972">
            <w:pPr>
              <w:rPr>
                <w:rFonts w:asciiTheme="majorHAnsi" w:hAnsiTheme="majorHAnsi" w:cstheme="majorHAnsi"/>
              </w:rPr>
            </w:pPr>
            <w:r w:rsidRPr="00451AA1">
              <w:rPr>
                <w:rFonts w:asciiTheme="majorHAnsi" w:hAnsiTheme="majorHAnsi" w:cstheme="majorHAnsi"/>
              </w:rPr>
              <w:t>Dle domluvy</w:t>
            </w:r>
          </w:p>
        </w:tc>
        <w:tc>
          <w:tcPr>
            <w:tcW w:w="1739" w:type="dxa"/>
          </w:tcPr>
          <w:p w14:paraId="2010494C" w14:textId="77777777" w:rsidR="007D57CF" w:rsidRPr="00451AA1" w:rsidRDefault="007D57CF" w:rsidP="006A6972">
            <w:pPr>
              <w:rPr>
                <w:rFonts w:asciiTheme="majorHAnsi" w:hAnsiTheme="majorHAnsi" w:cstheme="majorHAnsi"/>
              </w:rPr>
            </w:pPr>
            <w:r w:rsidRPr="00451AA1">
              <w:rPr>
                <w:rFonts w:asciiTheme="majorHAnsi" w:hAnsiTheme="majorHAnsi" w:cstheme="majorHAnsi"/>
              </w:rPr>
              <w:t>Šamánková</w:t>
            </w:r>
          </w:p>
        </w:tc>
        <w:tc>
          <w:tcPr>
            <w:tcW w:w="2893" w:type="dxa"/>
          </w:tcPr>
          <w:p w14:paraId="2BD8B8B6" w14:textId="77777777" w:rsidR="007D57CF" w:rsidRPr="00451AA1" w:rsidRDefault="007D57CF" w:rsidP="006A6972">
            <w:pPr>
              <w:rPr>
                <w:rFonts w:asciiTheme="majorHAnsi" w:hAnsiTheme="majorHAnsi" w:cstheme="majorHAnsi"/>
                <w:b/>
              </w:rPr>
            </w:pPr>
            <w:r w:rsidRPr="00451AA1">
              <w:rPr>
                <w:rFonts w:asciiTheme="majorHAnsi" w:hAnsiTheme="majorHAnsi" w:cstheme="majorHAnsi"/>
                <w:b/>
              </w:rPr>
              <w:t>Závěrečné setkání</w:t>
            </w:r>
          </w:p>
          <w:p w14:paraId="3432D843" w14:textId="77777777" w:rsidR="007D57CF" w:rsidRPr="00451AA1" w:rsidRDefault="007D57CF" w:rsidP="006A6972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055B257E" w14:textId="77777777" w:rsidR="007D57CF" w:rsidRPr="00451AA1" w:rsidRDefault="007D57CF" w:rsidP="007D57CF">
      <w:pPr>
        <w:rPr>
          <w:rFonts w:asciiTheme="majorHAnsi" w:hAnsiTheme="majorHAnsi" w:cstheme="majorHAnsi"/>
        </w:rPr>
      </w:pPr>
    </w:p>
    <w:p w14:paraId="14B9F59E" w14:textId="77777777" w:rsidR="007D57CF" w:rsidRPr="00451AA1" w:rsidRDefault="007D57CF" w:rsidP="007D57CF">
      <w:pPr>
        <w:rPr>
          <w:rFonts w:asciiTheme="majorHAnsi" w:hAnsiTheme="majorHAnsi" w:cstheme="majorHAnsi"/>
        </w:rPr>
      </w:pPr>
    </w:p>
    <w:p w14:paraId="3D1073A2" w14:textId="77777777" w:rsidR="007D57CF" w:rsidRPr="00451AA1" w:rsidRDefault="007D57CF" w:rsidP="007D57CF">
      <w:pPr>
        <w:pStyle w:val="mironadpis2"/>
      </w:pPr>
      <w:r w:rsidRPr="00451AA1">
        <w:t xml:space="preserve">Tematické </w:t>
      </w:r>
      <w:proofErr w:type="gramStart"/>
      <w:r w:rsidRPr="00451AA1">
        <w:t xml:space="preserve">okruhy </w:t>
      </w:r>
      <w:r>
        <w:t>:</w:t>
      </w:r>
      <w:proofErr w:type="gramEnd"/>
    </w:p>
    <w:p w14:paraId="3B30E166" w14:textId="77777777" w:rsidR="007D57CF" w:rsidRPr="00451AA1" w:rsidRDefault="007D57CF" w:rsidP="007D57CF">
      <w:pPr>
        <w:rPr>
          <w:rFonts w:asciiTheme="majorHAnsi" w:hAnsiTheme="majorHAnsi" w:cstheme="majorHAnsi"/>
        </w:rPr>
      </w:pPr>
    </w:p>
    <w:p w14:paraId="5D43CDD6" w14:textId="77777777" w:rsidR="007D57CF" w:rsidRPr="00451AA1" w:rsidRDefault="007D57CF" w:rsidP="007D57CF">
      <w:pPr>
        <w:rPr>
          <w:rFonts w:asciiTheme="majorHAnsi" w:hAnsiTheme="majorHAnsi" w:cstheme="majorHAnsi"/>
          <w:b/>
        </w:rPr>
      </w:pPr>
      <w:r w:rsidRPr="00451AA1">
        <w:rPr>
          <w:rFonts w:asciiTheme="majorHAnsi" w:hAnsiTheme="majorHAnsi" w:cstheme="majorHAnsi"/>
          <w:b/>
        </w:rPr>
        <w:t>Úvod do předmětu Praktikum dětské psychologie</w:t>
      </w:r>
    </w:p>
    <w:p w14:paraId="0D3C6509" w14:textId="77777777" w:rsidR="007D57CF" w:rsidRPr="00451AA1" w:rsidRDefault="007D57CF" w:rsidP="007D57CF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51AA1">
        <w:rPr>
          <w:rFonts w:asciiTheme="majorHAnsi" w:hAnsiTheme="majorHAnsi" w:cstheme="majorHAnsi"/>
          <w:bCs/>
          <w:sz w:val="24"/>
          <w:szCs w:val="24"/>
        </w:rPr>
        <w:t>Představení vyučujícího a studentů, jejich motivace k zapsání tohoto předmětu, očekávání, obavy.</w:t>
      </w:r>
    </w:p>
    <w:p w14:paraId="60FCB906" w14:textId="2F8CAFBF" w:rsidR="007D57CF" w:rsidRPr="00451AA1" w:rsidRDefault="007D57CF" w:rsidP="007D57CF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51AA1">
        <w:rPr>
          <w:rFonts w:asciiTheme="majorHAnsi" w:hAnsiTheme="majorHAnsi" w:cstheme="majorHAnsi"/>
          <w:bCs/>
          <w:sz w:val="24"/>
          <w:szCs w:val="24"/>
        </w:rPr>
        <w:lastRenderedPageBreak/>
        <w:t>Představení předmětu vyučujícím – seznámení se strukturou výuk</w:t>
      </w:r>
      <w:r w:rsidR="00683E5D">
        <w:rPr>
          <w:rFonts w:asciiTheme="majorHAnsi" w:hAnsiTheme="majorHAnsi" w:cstheme="majorHAnsi"/>
          <w:bCs/>
          <w:sz w:val="24"/>
          <w:szCs w:val="24"/>
        </w:rPr>
        <w:t>y</w:t>
      </w:r>
      <w:r w:rsidRPr="00451AA1">
        <w:rPr>
          <w:rFonts w:asciiTheme="majorHAnsi" w:hAnsiTheme="majorHAnsi" w:cstheme="majorHAnsi"/>
          <w:bCs/>
          <w:sz w:val="24"/>
          <w:szCs w:val="24"/>
        </w:rPr>
        <w:t xml:space="preserve">, představení výukových metod. Společná práce nad pravidly práce v seminářích – vytvoření bezpečného rámce pro práci ve skupině. </w:t>
      </w:r>
    </w:p>
    <w:p w14:paraId="5A530234" w14:textId="77777777" w:rsidR="007D57CF" w:rsidRPr="00451AA1" w:rsidRDefault="007D57CF" w:rsidP="007D57CF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51AA1">
        <w:rPr>
          <w:rFonts w:asciiTheme="majorHAnsi" w:hAnsiTheme="majorHAnsi" w:cstheme="majorHAnsi"/>
          <w:bCs/>
          <w:sz w:val="24"/>
          <w:szCs w:val="24"/>
        </w:rPr>
        <w:t>Tvorba seznamu témat, okruhů, které studenty zajímají.</w:t>
      </w:r>
    </w:p>
    <w:p w14:paraId="3D887BBA" w14:textId="77777777" w:rsidR="007D57CF" w:rsidRPr="00451AA1" w:rsidRDefault="007D57CF" w:rsidP="007D57CF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51AA1">
        <w:rPr>
          <w:rFonts w:asciiTheme="majorHAnsi" w:hAnsiTheme="majorHAnsi" w:cstheme="majorHAnsi"/>
          <w:bCs/>
          <w:sz w:val="24"/>
          <w:szCs w:val="24"/>
        </w:rPr>
        <w:t xml:space="preserve">1. modelová situace – představení struktury výuky – diskuse nad strukturou, návrhy na změny, </w:t>
      </w:r>
      <w:proofErr w:type="spellStart"/>
      <w:r w:rsidRPr="00451AA1">
        <w:rPr>
          <w:rFonts w:asciiTheme="majorHAnsi" w:hAnsiTheme="majorHAnsi" w:cstheme="majorHAnsi"/>
          <w:bCs/>
          <w:sz w:val="24"/>
          <w:szCs w:val="24"/>
        </w:rPr>
        <w:t>doupřesnění</w:t>
      </w:r>
      <w:proofErr w:type="spellEnd"/>
      <w:r w:rsidRPr="00451AA1">
        <w:rPr>
          <w:rFonts w:asciiTheme="majorHAnsi" w:hAnsiTheme="majorHAnsi" w:cstheme="majorHAnsi"/>
          <w:bCs/>
          <w:sz w:val="24"/>
          <w:szCs w:val="24"/>
        </w:rPr>
        <w:t xml:space="preserve"> pravidel, </w:t>
      </w:r>
      <w:proofErr w:type="spellStart"/>
      <w:r w:rsidRPr="00451AA1">
        <w:rPr>
          <w:rFonts w:asciiTheme="majorHAnsi" w:hAnsiTheme="majorHAnsi" w:cstheme="majorHAnsi"/>
          <w:bCs/>
          <w:sz w:val="24"/>
          <w:szCs w:val="24"/>
        </w:rPr>
        <w:t>doupřesnění</w:t>
      </w:r>
      <w:proofErr w:type="spellEnd"/>
      <w:r w:rsidRPr="00451AA1">
        <w:rPr>
          <w:rFonts w:asciiTheme="majorHAnsi" w:hAnsiTheme="majorHAnsi" w:cstheme="majorHAnsi"/>
          <w:bCs/>
          <w:sz w:val="24"/>
          <w:szCs w:val="24"/>
        </w:rPr>
        <w:t xml:space="preserve"> návrhu témat.</w:t>
      </w:r>
    </w:p>
    <w:p w14:paraId="37FF6B8F" w14:textId="77777777" w:rsidR="007D57CF" w:rsidRPr="00451AA1" w:rsidRDefault="007D57CF" w:rsidP="007D57CF">
      <w:pPr>
        <w:jc w:val="both"/>
        <w:rPr>
          <w:rFonts w:asciiTheme="majorHAnsi" w:hAnsiTheme="majorHAnsi" w:cstheme="majorHAnsi"/>
        </w:rPr>
      </w:pPr>
      <w:r w:rsidRPr="00451AA1">
        <w:rPr>
          <w:rFonts w:asciiTheme="majorHAnsi" w:hAnsiTheme="majorHAnsi" w:cstheme="majorHAnsi"/>
        </w:rPr>
        <w:t>Cílem prvního setkání je nejenom vyjasnění organizačních záležitostí předmětu, ale rovněž nahlédnutí forem práce při supervizních setkáních, přiblížení možností komunikace a práce s </w:t>
      </w:r>
      <w:proofErr w:type="spellStart"/>
      <w:r w:rsidRPr="00451AA1">
        <w:rPr>
          <w:rFonts w:asciiTheme="majorHAnsi" w:hAnsiTheme="majorHAnsi" w:cstheme="majorHAnsi"/>
        </w:rPr>
        <w:t>tématickými</w:t>
      </w:r>
      <w:proofErr w:type="spellEnd"/>
      <w:r w:rsidRPr="00451AA1">
        <w:rPr>
          <w:rFonts w:asciiTheme="majorHAnsi" w:hAnsiTheme="majorHAnsi" w:cstheme="majorHAnsi"/>
        </w:rPr>
        <w:t xml:space="preserve"> skupinami (např. při práci s rodiči, učiteli apod.)</w:t>
      </w:r>
    </w:p>
    <w:p w14:paraId="5CCE1062" w14:textId="77777777" w:rsidR="007D57CF" w:rsidRPr="00451AA1" w:rsidRDefault="007D57CF" w:rsidP="007D57CF">
      <w:pPr>
        <w:shd w:val="clear" w:color="auto" w:fill="FFFFFF"/>
        <w:spacing w:before="240" w:after="240"/>
        <w:ind w:right="240"/>
        <w:rPr>
          <w:rFonts w:asciiTheme="majorHAnsi" w:hAnsiTheme="majorHAnsi" w:cstheme="majorHAnsi"/>
          <w:b/>
          <w:bCs/>
          <w:iCs/>
        </w:rPr>
      </w:pPr>
      <w:r w:rsidRPr="00451AA1">
        <w:rPr>
          <w:rFonts w:asciiTheme="majorHAnsi" w:hAnsiTheme="majorHAnsi" w:cstheme="majorHAnsi"/>
          <w:b/>
          <w:bCs/>
          <w:iCs/>
        </w:rPr>
        <w:t>Semináře s náplní modelových situací:</w:t>
      </w:r>
    </w:p>
    <w:p w14:paraId="68576BB9" w14:textId="77777777" w:rsidR="007D57CF" w:rsidRPr="00451AA1" w:rsidRDefault="007D57CF" w:rsidP="007D57CF">
      <w:pPr>
        <w:pStyle w:val="Odstavecseseznamem"/>
        <w:numPr>
          <w:ilvl w:val="0"/>
          <w:numId w:val="4"/>
        </w:numPr>
        <w:shd w:val="clear" w:color="auto" w:fill="FFFFFF"/>
        <w:spacing w:before="240" w:after="240"/>
        <w:ind w:right="240"/>
        <w:jc w:val="both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451AA1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Úvodní reflexe – </w:t>
      </w:r>
      <w:r w:rsidRPr="00451AA1">
        <w:rPr>
          <w:rFonts w:asciiTheme="majorHAnsi" w:hAnsiTheme="majorHAnsi" w:cstheme="majorHAnsi"/>
          <w:iCs/>
          <w:sz w:val="24"/>
          <w:szCs w:val="24"/>
        </w:rPr>
        <w:t>zahájení, organizační záležitosti, sdílení – (s čím přicházím, nálady, potřeby, zážitky, naladění, očekávání), zpřítomnění</w:t>
      </w:r>
      <w:r>
        <w:rPr>
          <w:rFonts w:asciiTheme="majorHAnsi" w:hAnsiTheme="majorHAnsi" w:cstheme="majorHAnsi"/>
          <w:iCs/>
          <w:sz w:val="24"/>
          <w:szCs w:val="24"/>
        </w:rPr>
        <w:t>.</w:t>
      </w:r>
      <w:r w:rsidRPr="00451AA1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7CCC762A" w14:textId="26C5E3C7" w:rsidR="007D57CF" w:rsidRDefault="007D57CF" w:rsidP="007D57CF">
      <w:pPr>
        <w:pStyle w:val="Odstavecseseznamem"/>
        <w:numPr>
          <w:ilvl w:val="0"/>
          <w:numId w:val="4"/>
        </w:numPr>
        <w:shd w:val="clear" w:color="auto" w:fill="FFFFFF"/>
        <w:spacing w:before="240" w:after="240"/>
        <w:ind w:right="240"/>
        <w:jc w:val="both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451AA1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Představení </w:t>
      </w:r>
      <w:r w:rsidR="000B5A53">
        <w:rPr>
          <w:rFonts w:asciiTheme="majorHAnsi" w:hAnsiTheme="majorHAnsi" w:cstheme="majorHAnsi"/>
          <w:b/>
          <w:bCs/>
          <w:iCs/>
          <w:sz w:val="24"/>
          <w:szCs w:val="24"/>
        </w:rPr>
        <w:t>případu/</w:t>
      </w:r>
      <w:r w:rsidRPr="00451AA1">
        <w:rPr>
          <w:rFonts w:asciiTheme="majorHAnsi" w:hAnsiTheme="majorHAnsi" w:cstheme="majorHAnsi"/>
          <w:b/>
          <w:bCs/>
          <w:iCs/>
          <w:sz w:val="24"/>
          <w:szCs w:val="24"/>
        </w:rPr>
        <w:t>modelové situace, uvedení do situace, příprava na modelovou situaci</w:t>
      </w:r>
      <w:r w:rsidR="000B5A53">
        <w:rPr>
          <w:rFonts w:asciiTheme="majorHAnsi" w:hAnsiTheme="majorHAnsi" w:cstheme="majorHAnsi"/>
          <w:b/>
          <w:bCs/>
          <w:iCs/>
          <w:sz w:val="24"/>
          <w:szCs w:val="24"/>
        </w:rPr>
        <w:t>/diskusi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:</w:t>
      </w:r>
    </w:p>
    <w:p w14:paraId="4ADE20EB" w14:textId="5D93E634" w:rsidR="007D57CF" w:rsidRPr="00451AA1" w:rsidRDefault="000B5A53" w:rsidP="007D57CF">
      <w:pPr>
        <w:pStyle w:val="Odstavecseseznamem"/>
        <w:numPr>
          <w:ilvl w:val="1"/>
          <w:numId w:val="4"/>
        </w:numPr>
        <w:shd w:val="clear" w:color="auto" w:fill="FFFFFF"/>
        <w:spacing w:before="240" w:after="240"/>
        <w:ind w:right="240"/>
        <w:rPr>
          <w:rFonts w:asciiTheme="majorHAnsi" w:hAnsiTheme="majorHAnsi" w:cstheme="majorHAnsi"/>
          <w:b/>
          <w:bCs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Cs/>
          <w:sz w:val="24"/>
          <w:szCs w:val="24"/>
        </w:rPr>
        <w:t>Kazuistiky/ příběhy s tématem/ m</w:t>
      </w:r>
      <w:r w:rsidR="007D57CF" w:rsidRPr="00451AA1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odelové situace budou zahrnovat </w:t>
      </w:r>
      <w:r w:rsidR="007D57CF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vždy </w:t>
      </w:r>
      <w:r w:rsidR="007D57CF" w:rsidRPr="00451AA1">
        <w:rPr>
          <w:rFonts w:asciiTheme="majorHAnsi" w:hAnsiTheme="majorHAnsi" w:cstheme="majorHAnsi"/>
          <w:b/>
          <w:bCs/>
          <w:iCs/>
          <w:sz w:val="24"/>
          <w:szCs w:val="24"/>
        </w:rPr>
        <w:t>tyto aspekty:</w:t>
      </w:r>
    </w:p>
    <w:p w14:paraId="46A1B45B" w14:textId="77777777" w:rsidR="007D57CF" w:rsidRPr="00451AA1" w:rsidRDefault="007D57CF" w:rsidP="007D57CF">
      <w:pPr>
        <w:pStyle w:val="Odstavecseseznamem"/>
        <w:numPr>
          <w:ilvl w:val="2"/>
          <w:numId w:val="4"/>
        </w:numPr>
        <w:shd w:val="clear" w:color="auto" w:fill="FFFFFF"/>
        <w:spacing w:before="240" w:after="240"/>
        <w:ind w:right="238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451AA1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vývoj dítěte – </w:t>
      </w:r>
      <w:r w:rsidRPr="00451AA1">
        <w:rPr>
          <w:rFonts w:asciiTheme="majorHAnsi" w:hAnsiTheme="majorHAnsi" w:cstheme="majorHAnsi"/>
          <w:iCs/>
          <w:sz w:val="24"/>
          <w:szCs w:val="24"/>
        </w:rPr>
        <w:t xml:space="preserve">např.  </w:t>
      </w:r>
      <w:proofErr w:type="spellStart"/>
      <w:r w:rsidRPr="00451AA1">
        <w:rPr>
          <w:rFonts w:asciiTheme="majorHAnsi" w:hAnsiTheme="majorHAnsi" w:cstheme="majorHAnsi"/>
          <w:iCs/>
          <w:sz w:val="24"/>
          <w:szCs w:val="24"/>
        </w:rPr>
        <w:t>konktakt</w:t>
      </w:r>
      <w:proofErr w:type="spellEnd"/>
      <w:r w:rsidRPr="00451AA1">
        <w:rPr>
          <w:rFonts w:asciiTheme="majorHAnsi" w:hAnsiTheme="majorHAnsi" w:cstheme="majorHAnsi"/>
          <w:iCs/>
          <w:sz w:val="24"/>
          <w:szCs w:val="24"/>
        </w:rPr>
        <w:t xml:space="preserve"> s dítětem v různých fázích vývoje (novorozenec, batole, předškolák, mladší školák, starší školák, adolescent)</w:t>
      </w:r>
    </w:p>
    <w:p w14:paraId="4490F0DB" w14:textId="77777777" w:rsidR="007D57CF" w:rsidRPr="00451AA1" w:rsidRDefault="007D57CF" w:rsidP="007D57CF">
      <w:pPr>
        <w:pStyle w:val="Odstavecseseznamem"/>
        <w:numPr>
          <w:ilvl w:val="2"/>
          <w:numId w:val="4"/>
        </w:numPr>
        <w:shd w:val="clear" w:color="auto" w:fill="FFFFFF"/>
        <w:spacing w:before="240" w:after="240"/>
        <w:ind w:right="238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451AA1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projevy v chování – </w:t>
      </w:r>
      <w:r w:rsidRPr="00451AA1">
        <w:rPr>
          <w:rFonts w:asciiTheme="majorHAnsi" w:hAnsiTheme="majorHAnsi" w:cstheme="majorHAnsi"/>
          <w:iCs/>
          <w:sz w:val="24"/>
          <w:szCs w:val="24"/>
        </w:rPr>
        <w:t xml:space="preserve">plačtivé, </w:t>
      </w:r>
      <w:proofErr w:type="gramStart"/>
      <w:r w:rsidRPr="00451AA1">
        <w:rPr>
          <w:rFonts w:asciiTheme="majorHAnsi" w:hAnsiTheme="majorHAnsi" w:cstheme="majorHAnsi"/>
          <w:iCs/>
          <w:sz w:val="24"/>
          <w:szCs w:val="24"/>
        </w:rPr>
        <w:t>vzdorovité,  s</w:t>
      </w:r>
      <w:proofErr w:type="gramEnd"/>
      <w:r w:rsidRPr="00451AA1">
        <w:rPr>
          <w:rFonts w:asciiTheme="majorHAnsi" w:hAnsiTheme="majorHAnsi" w:cstheme="majorHAnsi"/>
          <w:iCs/>
          <w:sz w:val="24"/>
          <w:szCs w:val="24"/>
        </w:rPr>
        <w:t> různou úrovní/způsobem komunikace, aktivní/pasivní….</w:t>
      </w:r>
    </w:p>
    <w:p w14:paraId="0774EDAF" w14:textId="77777777" w:rsidR="007D57CF" w:rsidRPr="00451AA1" w:rsidRDefault="007D57CF" w:rsidP="007D57CF">
      <w:pPr>
        <w:pStyle w:val="Odstavecseseznamem"/>
        <w:numPr>
          <w:ilvl w:val="2"/>
          <w:numId w:val="4"/>
        </w:numPr>
        <w:shd w:val="clear" w:color="auto" w:fill="FFFFFF"/>
        <w:spacing w:before="240" w:after="240"/>
        <w:ind w:right="238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Cs/>
          <w:sz w:val="24"/>
          <w:szCs w:val="24"/>
        </w:rPr>
        <w:t>k</w:t>
      </w:r>
      <w:r w:rsidRPr="00451AA1">
        <w:rPr>
          <w:rFonts w:asciiTheme="majorHAnsi" w:hAnsiTheme="majorHAnsi" w:cstheme="majorHAnsi"/>
          <w:b/>
          <w:bCs/>
          <w:iCs/>
          <w:sz w:val="24"/>
          <w:szCs w:val="24"/>
        </w:rPr>
        <w:t>ontext situace</w:t>
      </w:r>
      <w:r w:rsidRPr="00451AA1">
        <w:rPr>
          <w:rFonts w:asciiTheme="majorHAnsi" w:hAnsiTheme="majorHAnsi" w:cstheme="majorHAnsi"/>
          <w:iCs/>
          <w:sz w:val="24"/>
          <w:szCs w:val="24"/>
        </w:rPr>
        <w:t xml:space="preserve"> – např. situace v rodině, ve škole, na veřejnosti, v krizových situacích – u doktora, v novém prostředí, při odloučení…; při hře, při výuce, v kontaktu s </w:t>
      </w:r>
      <w:proofErr w:type="gramStart"/>
      <w:r w:rsidRPr="00451AA1">
        <w:rPr>
          <w:rFonts w:asciiTheme="majorHAnsi" w:hAnsiTheme="majorHAnsi" w:cstheme="majorHAnsi"/>
          <w:iCs/>
          <w:sz w:val="24"/>
          <w:szCs w:val="24"/>
        </w:rPr>
        <w:t>vrstevníky, ….</w:t>
      </w:r>
      <w:proofErr w:type="gramEnd"/>
      <w:r w:rsidRPr="00451AA1">
        <w:rPr>
          <w:rFonts w:asciiTheme="majorHAnsi" w:hAnsiTheme="majorHAnsi" w:cstheme="majorHAnsi"/>
          <w:iCs/>
          <w:sz w:val="24"/>
          <w:szCs w:val="24"/>
        </w:rPr>
        <w:t>.</w:t>
      </w:r>
    </w:p>
    <w:p w14:paraId="2BCF0A2C" w14:textId="05DCAAEC" w:rsidR="007D57CF" w:rsidRPr="00451AA1" w:rsidRDefault="007D57CF" w:rsidP="007D57CF">
      <w:pPr>
        <w:pStyle w:val="Odstavecseseznamem"/>
        <w:numPr>
          <w:ilvl w:val="0"/>
          <w:numId w:val="4"/>
        </w:numPr>
        <w:shd w:val="clear" w:color="auto" w:fill="FFFFFF"/>
        <w:spacing w:before="240" w:after="240"/>
        <w:ind w:right="240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451AA1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Čas vymezený na modelovou situaci ve skupinkách </w:t>
      </w:r>
      <w:r w:rsidRPr="00451AA1">
        <w:rPr>
          <w:rFonts w:asciiTheme="majorHAnsi" w:hAnsiTheme="majorHAnsi" w:cstheme="majorHAnsi"/>
          <w:iCs/>
          <w:sz w:val="24"/>
          <w:szCs w:val="24"/>
        </w:rPr>
        <w:t>(příprava, sehrání modelové situace, „vystoupení z rolí“, rozbor ve skupince)</w:t>
      </w:r>
      <w:r w:rsidR="000B5A53">
        <w:rPr>
          <w:rFonts w:asciiTheme="majorHAnsi" w:hAnsiTheme="majorHAnsi" w:cstheme="majorHAnsi"/>
          <w:iCs/>
          <w:sz w:val="24"/>
          <w:szCs w:val="24"/>
        </w:rPr>
        <w:t xml:space="preserve"> nebo diskuse ke kazuistice či k příběhu s tématem.</w:t>
      </w:r>
    </w:p>
    <w:p w14:paraId="40C60B48" w14:textId="789AE75D" w:rsidR="007D57CF" w:rsidRPr="00451AA1" w:rsidRDefault="007D57CF" w:rsidP="007D57CF">
      <w:pPr>
        <w:pStyle w:val="Odstavecseseznamem"/>
        <w:numPr>
          <w:ilvl w:val="0"/>
          <w:numId w:val="4"/>
        </w:numPr>
        <w:shd w:val="clear" w:color="auto" w:fill="FFFFFF"/>
        <w:spacing w:before="240" w:after="240"/>
        <w:ind w:right="240"/>
        <w:jc w:val="both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451AA1">
        <w:rPr>
          <w:rFonts w:asciiTheme="majorHAnsi" w:hAnsiTheme="majorHAnsi" w:cstheme="majorHAnsi"/>
          <w:b/>
          <w:bCs/>
          <w:iCs/>
          <w:sz w:val="24"/>
          <w:szCs w:val="24"/>
        </w:rPr>
        <w:t>Rozbor</w:t>
      </w:r>
      <w:r w:rsidR="000B5A53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</w:t>
      </w:r>
      <w:r w:rsidRPr="00451AA1">
        <w:rPr>
          <w:rFonts w:asciiTheme="majorHAnsi" w:hAnsiTheme="majorHAnsi" w:cstheme="majorHAnsi"/>
          <w:b/>
          <w:bCs/>
          <w:iCs/>
          <w:sz w:val="24"/>
          <w:szCs w:val="24"/>
        </w:rPr>
        <w:t>– pohledem na jednotlivé role (jak se cítí, co potřebují, co jim pomohlo), sehrané situace (náhled na okolnosti), co se dařilo, co pomohlo….</w:t>
      </w:r>
    </w:p>
    <w:p w14:paraId="08ABA612" w14:textId="77777777" w:rsidR="007D57CF" w:rsidRPr="00451AA1" w:rsidRDefault="007D57CF" w:rsidP="007D57CF">
      <w:pPr>
        <w:pStyle w:val="Odstavecseseznamem"/>
        <w:numPr>
          <w:ilvl w:val="0"/>
          <w:numId w:val="4"/>
        </w:numPr>
        <w:shd w:val="clear" w:color="auto" w:fill="FFFFFF"/>
        <w:spacing w:before="240" w:after="240"/>
        <w:ind w:right="240"/>
        <w:jc w:val="both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451AA1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Teoretické ukotvení, 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užitečné</w:t>
      </w:r>
      <w:r w:rsidRPr="00451AA1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shrnutí a doporučení 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do praxe.</w:t>
      </w:r>
    </w:p>
    <w:p w14:paraId="7D8DCC21" w14:textId="69B3AF60" w:rsidR="00D33CD2" w:rsidRPr="005B6A55" w:rsidRDefault="007D57CF" w:rsidP="005B6A55">
      <w:pPr>
        <w:pStyle w:val="Odstavecseseznamem"/>
        <w:numPr>
          <w:ilvl w:val="0"/>
          <w:numId w:val="4"/>
        </w:numPr>
        <w:shd w:val="clear" w:color="auto" w:fill="FFFFFF"/>
        <w:spacing w:before="240" w:after="240"/>
        <w:ind w:right="240"/>
        <w:jc w:val="both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451AA1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Závěrečná reflexe – </w:t>
      </w:r>
      <w:r w:rsidRPr="00451AA1">
        <w:rPr>
          <w:rFonts w:asciiTheme="majorHAnsi" w:hAnsiTheme="majorHAnsi" w:cstheme="majorHAnsi"/>
          <w:iCs/>
          <w:sz w:val="24"/>
          <w:szCs w:val="24"/>
        </w:rPr>
        <w:t>s čím odcházím, nálady, potřeby, zážitky, ….</w:t>
      </w:r>
    </w:p>
    <w:p w14:paraId="2D5BD8A2" w14:textId="77777777" w:rsidR="005B6A55" w:rsidRPr="005B6A55" w:rsidRDefault="005B6A55" w:rsidP="005B6A55">
      <w:pPr>
        <w:shd w:val="clear" w:color="auto" w:fill="FFFFFF"/>
        <w:spacing w:before="240" w:after="240"/>
        <w:ind w:right="240"/>
        <w:jc w:val="both"/>
        <w:rPr>
          <w:rFonts w:asciiTheme="majorHAnsi" w:hAnsiTheme="majorHAnsi" w:cstheme="majorHAnsi"/>
          <w:b/>
          <w:bCs/>
          <w:iCs/>
        </w:rPr>
      </w:pPr>
    </w:p>
    <w:p w14:paraId="6C447AE4" w14:textId="33D2B70D" w:rsidR="007D57CF" w:rsidRPr="00451AA1" w:rsidRDefault="007D57CF" w:rsidP="007D57CF">
      <w:pPr>
        <w:pStyle w:val="mironadpis2"/>
      </w:pPr>
      <w:proofErr w:type="gramStart"/>
      <w:r>
        <w:t>Literatura</w:t>
      </w:r>
      <w:r w:rsidRPr="00451AA1">
        <w:t xml:space="preserve"> </w:t>
      </w:r>
      <w:r>
        <w:t>:</w:t>
      </w:r>
      <w:proofErr w:type="gramEnd"/>
    </w:p>
    <w:p w14:paraId="1A2B7803" w14:textId="77777777" w:rsidR="007D57CF" w:rsidRDefault="007D57CF" w:rsidP="007D57CF"/>
    <w:p w14:paraId="10A7D63F" w14:textId="77777777" w:rsidR="007D57CF" w:rsidRPr="00451AA1" w:rsidRDefault="007D57CF" w:rsidP="007D57CF">
      <w:pPr>
        <w:rPr>
          <w:rFonts w:asciiTheme="majorHAnsi" w:hAnsiTheme="majorHAnsi" w:cstheme="majorHAnsi"/>
          <w:b/>
          <w:bCs/>
        </w:rPr>
      </w:pPr>
      <w:r w:rsidRPr="00451AA1">
        <w:rPr>
          <w:rFonts w:asciiTheme="majorHAnsi" w:hAnsiTheme="majorHAnsi" w:cstheme="majorHAnsi"/>
          <w:b/>
          <w:bCs/>
        </w:rPr>
        <w:t>Literatura bude průběžně doplňovaná v návaznosti na probíraná témata:</w:t>
      </w:r>
    </w:p>
    <w:p w14:paraId="11D2E97C" w14:textId="77777777" w:rsidR="007D57CF" w:rsidRDefault="007D57CF" w:rsidP="007D57CF">
      <w:pPr>
        <w:rPr>
          <w:rFonts w:asciiTheme="majorHAnsi" w:hAnsiTheme="majorHAnsi" w:cstheme="majorHAnsi"/>
        </w:rPr>
      </w:pPr>
    </w:p>
    <w:p w14:paraId="1277DFB6" w14:textId="77777777" w:rsidR="007D57CF" w:rsidRDefault="007D57CF" w:rsidP="007D57CF">
      <w:pPr>
        <w:rPr>
          <w:rFonts w:asciiTheme="majorHAnsi" w:hAnsiTheme="majorHAnsi" w:cstheme="majorHAnsi"/>
        </w:rPr>
      </w:pPr>
    </w:p>
    <w:p w14:paraId="125420D5" w14:textId="77777777" w:rsidR="005B6A55" w:rsidRPr="005B6A55" w:rsidRDefault="005B6A55" w:rsidP="005B6A55">
      <w:pPr>
        <w:rPr>
          <w:rFonts w:asciiTheme="majorHAnsi" w:hAnsiTheme="majorHAnsi" w:cstheme="majorHAnsi"/>
        </w:rPr>
      </w:pPr>
      <w:r w:rsidRPr="005B6A55">
        <w:rPr>
          <w:rFonts w:asciiTheme="majorHAnsi" w:hAnsiTheme="majorHAnsi" w:cstheme="majorHAnsi"/>
        </w:rPr>
        <w:t xml:space="preserve">ČERNÝ, Vojtěch a Kateřina GROFOVÁ. </w:t>
      </w:r>
      <w:r w:rsidRPr="005B6A55">
        <w:rPr>
          <w:rFonts w:asciiTheme="majorHAnsi" w:hAnsiTheme="majorHAnsi" w:cstheme="majorHAnsi"/>
          <w:i/>
          <w:iCs/>
        </w:rPr>
        <w:t>Děti a emoce: učíme děti vnímat, poznávat a pracovat se svými pocity</w:t>
      </w:r>
      <w:r w:rsidRPr="005B6A55">
        <w:rPr>
          <w:rFonts w:asciiTheme="majorHAnsi" w:hAnsiTheme="majorHAnsi" w:cstheme="majorHAnsi"/>
        </w:rPr>
        <w:t xml:space="preserve">. 2., doplněné vydání. Brno: </w:t>
      </w:r>
      <w:proofErr w:type="spellStart"/>
      <w:r w:rsidRPr="005B6A55">
        <w:rPr>
          <w:rFonts w:asciiTheme="majorHAnsi" w:hAnsiTheme="majorHAnsi" w:cstheme="majorHAnsi"/>
        </w:rPr>
        <w:t>Edika</w:t>
      </w:r>
      <w:proofErr w:type="spellEnd"/>
      <w:r w:rsidRPr="005B6A55">
        <w:rPr>
          <w:rFonts w:asciiTheme="majorHAnsi" w:hAnsiTheme="majorHAnsi" w:cstheme="majorHAnsi"/>
        </w:rPr>
        <w:t>, 2017. 160 stran. ISBN 9788026611257.</w:t>
      </w:r>
    </w:p>
    <w:p w14:paraId="407C3796" w14:textId="77777777" w:rsidR="005B6A55" w:rsidRPr="005B6A55" w:rsidRDefault="005B6A55" w:rsidP="005B6A55">
      <w:pPr>
        <w:rPr>
          <w:rFonts w:asciiTheme="majorHAnsi" w:hAnsiTheme="majorHAnsi" w:cstheme="majorHAnsi"/>
        </w:rPr>
      </w:pPr>
    </w:p>
    <w:p w14:paraId="786D55C6" w14:textId="77777777" w:rsidR="005B6A55" w:rsidRPr="005B6A55" w:rsidRDefault="005B6A55" w:rsidP="005B6A55">
      <w:pPr>
        <w:rPr>
          <w:rFonts w:asciiTheme="majorHAnsi" w:hAnsiTheme="majorHAnsi" w:cstheme="majorHAnsi"/>
        </w:rPr>
      </w:pPr>
      <w:r w:rsidRPr="005B6A55">
        <w:rPr>
          <w:rFonts w:asciiTheme="majorHAnsi" w:hAnsiTheme="majorHAnsi" w:cstheme="majorHAnsi"/>
        </w:rPr>
        <w:t xml:space="preserve">DELFOS, Martine. </w:t>
      </w:r>
      <w:r w:rsidRPr="005B6A55">
        <w:rPr>
          <w:rFonts w:asciiTheme="majorHAnsi" w:hAnsiTheme="majorHAnsi" w:cstheme="majorHAnsi"/>
          <w:i/>
          <w:iCs/>
        </w:rPr>
        <w:t>Pověz mi...: jak vést profesionální rozhovor s dětmi mezi 4 a 12 lety</w:t>
      </w:r>
      <w:r w:rsidRPr="005B6A55">
        <w:rPr>
          <w:rFonts w:asciiTheme="majorHAnsi" w:hAnsiTheme="majorHAnsi" w:cstheme="majorHAnsi"/>
        </w:rPr>
        <w:t>. Přeložil Ruben PELLAR. Praha: Portál, 2018. ISBN 978-80-262-1327-7.</w:t>
      </w:r>
    </w:p>
    <w:p w14:paraId="1580766E" w14:textId="77777777" w:rsidR="005B6A55" w:rsidRPr="005B6A55" w:rsidRDefault="005B6A55" w:rsidP="005B6A55">
      <w:pPr>
        <w:rPr>
          <w:rFonts w:asciiTheme="majorHAnsi" w:hAnsiTheme="majorHAnsi" w:cstheme="majorHAnsi"/>
        </w:rPr>
      </w:pPr>
    </w:p>
    <w:p w14:paraId="7C4C2A35" w14:textId="77777777" w:rsidR="005B6A55" w:rsidRPr="005B6A55" w:rsidRDefault="005B6A55" w:rsidP="005B6A55">
      <w:pPr>
        <w:rPr>
          <w:rFonts w:asciiTheme="majorHAnsi" w:hAnsiTheme="majorHAnsi" w:cstheme="majorHAnsi"/>
        </w:rPr>
      </w:pPr>
      <w:r w:rsidRPr="005B6A55">
        <w:rPr>
          <w:rFonts w:asciiTheme="majorHAnsi" w:hAnsiTheme="majorHAnsi" w:cstheme="majorHAnsi"/>
        </w:rPr>
        <w:lastRenderedPageBreak/>
        <w:t xml:space="preserve">KOPŘIVA, Pavel, Jana NOVÁČKOVÁ, Dobromila NEVOLOVÁ a Tatjana KOPŘIVOVÁ. </w:t>
      </w:r>
      <w:r w:rsidRPr="005B6A55">
        <w:rPr>
          <w:rFonts w:asciiTheme="majorHAnsi" w:hAnsiTheme="majorHAnsi" w:cstheme="majorHAnsi"/>
          <w:i/>
          <w:iCs/>
        </w:rPr>
        <w:t>Respektovat a být respektován</w:t>
      </w:r>
      <w:r w:rsidRPr="005B6A55">
        <w:rPr>
          <w:rFonts w:asciiTheme="majorHAnsi" w:hAnsiTheme="majorHAnsi" w:cstheme="majorHAnsi"/>
        </w:rPr>
        <w:t xml:space="preserve">. 3. vydání. Bystřice pod Hostýnem: P. </w:t>
      </w:r>
      <w:proofErr w:type="gramStart"/>
      <w:r w:rsidRPr="005B6A55">
        <w:rPr>
          <w:rFonts w:asciiTheme="majorHAnsi" w:hAnsiTheme="majorHAnsi" w:cstheme="majorHAnsi"/>
        </w:rPr>
        <w:t>Kopřiva - Spirála</w:t>
      </w:r>
      <w:proofErr w:type="gramEnd"/>
      <w:r w:rsidRPr="005B6A55">
        <w:rPr>
          <w:rFonts w:asciiTheme="majorHAnsi" w:hAnsiTheme="majorHAnsi" w:cstheme="majorHAnsi"/>
        </w:rPr>
        <w:t>, 2008. 286 stran. ISBN 9788090403000.</w:t>
      </w:r>
    </w:p>
    <w:p w14:paraId="10FC21B4" w14:textId="77777777" w:rsidR="005B6A55" w:rsidRPr="005B6A55" w:rsidRDefault="005B6A55" w:rsidP="005B6A55">
      <w:pPr>
        <w:rPr>
          <w:rFonts w:asciiTheme="majorHAnsi" w:hAnsiTheme="majorHAnsi" w:cstheme="majorHAnsi"/>
        </w:rPr>
      </w:pPr>
    </w:p>
    <w:p w14:paraId="33A59FFA" w14:textId="77777777" w:rsidR="005B6A55" w:rsidRPr="005B6A55" w:rsidRDefault="005B6A55" w:rsidP="005B6A55">
      <w:pPr>
        <w:rPr>
          <w:rFonts w:asciiTheme="majorHAnsi" w:hAnsiTheme="majorHAnsi" w:cstheme="majorHAnsi"/>
        </w:rPr>
      </w:pPr>
      <w:r w:rsidRPr="005B6A55">
        <w:rPr>
          <w:rFonts w:asciiTheme="majorHAnsi" w:hAnsiTheme="majorHAnsi" w:cstheme="majorHAnsi"/>
        </w:rPr>
        <w:t xml:space="preserve">MATĚJČEK, Zdeněk a Zdeněk DYTRYCH. </w:t>
      </w:r>
      <w:r w:rsidRPr="005B6A55">
        <w:rPr>
          <w:rFonts w:asciiTheme="majorHAnsi" w:hAnsiTheme="majorHAnsi" w:cstheme="majorHAnsi"/>
          <w:i/>
          <w:iCs/>
        </w:rPr>
        <w:t>Krizové situace v rodině očima dítěte: dětská závist; žárlivost, nevěra a rozvod; nový partner v rodině, nevlastní sourozenci; vzpomínky z dětství</w:t>
      </w:r>
      <w:r w:rsidRPr="005B6A55">
        <w:rPr>
          <w:rFonts w:asciiTheme="majorHAnsi" w:hAnsiTheme="majorHAnsi" w:cstheme="majorHAnsi"/>
        </w:rPr>
        <w:t xml:space="preserve">. Vyd. 1. Praha: </w:t>
      </w:r>
      <w:proofErr w:type="spellStart"/>
      <w:r w:rsidRPr="005B6A55">
        <w:rPr>
          <w:rFonts w:asciiTheme="majorHAnsi" w:hAnsiTheme="majorHAnsi" w:cstheme="majorHAnsi"/>
        </w:rPr>
        <w:t>Grada</w:t>
      </w:r>
      <w:proofErr w:type="spellEnd"/>
      <w:r w:rsidRPr="005B6A55">
        <w:rPr>
          <w:rFonts w:asciiTheme="majorHAnsi" w:hAnsiTheme="majorHAnsi" w:cstheme="majorHAnsi"/>
        </w:rPr>
        <w:t>, 2002. 128 s. ISBN 8024703327.</w:t>
      </w:r>
    </w:p>
    <w:p w14:paraId="73F70C63" w14:textId="77777777" w:rsidR="005B6A55" w:rsidRPr="005B6A55" w:rsidRDefault="005B6A55" w:rsidP="005B6A55">
      <w:pPr>
        <w:rPr>
          <w:rFonts w:asciiTheme="majorHAnsi" w:hAnsiTheme="majorHAnsi" w:cstheme="majorHAnsi"/>
        </w:rPr>
      </w:pPr>
    </w:p>
    <w:p w14:paraId="67A3389C" w14:textId="77777777" w:rsidR="005B6A55" w:rsidRPr="005B6A55" w:rsidRDefault="005B6A55" w:rsidP="005B6A55">
      <w:pPr>
        <w:rPr>
          <w:rFonts w:asciiTheme="majorHAnsi" w:hAnsiTheme="majorHAnsi" w:cstheme="majorHAnsi"/>
        </w:rPr>
      </w:pPr>
      <w:r w:rsidRPr="005B6A55">
        <w:rPr>
          <w:rFonts w:asciiTheme="majorHAnsi" w:hAnsiTheme="majorHAnsi" w:cstheme="majorHAnsi"/>
        </w:rPr>
        <w:t xml:space="preserve">LEVINE, Peter A. a </w:t>
      </w:r>
      <w:proofErr w:type="spellStart"/>
      <w:r w:rsidRPr="005B6A55">
        <w:rPr>
          <w:rFonts w:asciiTheme="majorHAnsi" w:hAnsiTheme="majorHAnsi" w:cstheme="majorHAnsi"/>
        </w:rPr>
        <w:t>Maggie</w:t>
      </w:r>
      <w:proofErr w:type="spellEnd"/>
      <w:r w:rsidRPr="005B6A55">
        <w:rPr>
          <w:rFonts w:asciiTheme="majorHAnsi" w:hAnsiTheme="majorHAnsi" w:cstheme="majorHAnsi"/>
        </w:rPr>
        <w:t xml:space="preserve"> KLINE. </w:t>
      </w:r>
      <w:r w:rsidRPr="005B6A55">
        <w:rPr>
          <w:rFonts w:asciiTheme="majorHAnsi" w:hAnsiTheme="majorHAnsi" w:cstheme="majorHAnsi"/>
          <w:i/>
          <w:iCs/>
        </w:rPr>
        <w:t>Trauma očima dítěte: probouzení obyčejného zázraku léčení: od raného dětství po dospívání</w:t>
      </w:r>
      <w:r w:rsidRPr="005B6A55">
        <w:rPr>
          <w:rFonts w:asciiTheme="majorHAnsi" w:hAnsiTheme="majorHAnsi" w:cstheme="majorHAnsi"/>
        </w:rPr>
        <w:t xml:space="preserve">. Praha: </w:t>
      </w:r>
      <w:proofErr w:type="spellStart"/>
      <w:r w:rsidRPr="005B6A55">
        <w:rPr>
          <w:rFonts w:asciiTheme="majorHAnsi" w:hAnsiTheme="majorHAnsi" w:cstheme="majorHAnsi"/>
        </w:rPr>
        <w:t>Maitrea</w:t>
      </w:r>
      <w:proofErr w:type="spellEnd"/>
      <w:r w:rsidRPr="005B6A55">
        <w:rPr>
          <w:rFonts w:asciiTheme="majorHAnsi" w:hAnsiTheme="majorHAnsi" w:cstheme="majorHAnsi"/>
        </w:rPr>
        <w:t>, 2012. ISBN 978-80-87249-27-7.</w:t>
      </w:r>
    </w:p>
    <w:p w14:paraId="7BBFA23E" w14:textId="77777777" w:rsidR="005B6A55" w:rsidRPr="005B6A55" w:rsidRDefault="005B6A55" w:rsidP="005B6A55">
      <w:pPr>
        <w:rPr>
          <w:rFonts w:asciiTheme="majorHAnsi" w:hAnsiTheme="majorHAnsi" w:cstheme="majorHAnsi"/>
        </w:rPr>
      </w:pPr>
    </w:p>
    <w:p w14:paraId="01C0221B" w14:textId="77777777" w:rsidR="005B6A55" w:rsidRPr="005B6A55" w:rsidRDefault="005B6A55" w:rsidP="005B6A55">
      <w:pPr>
        <w:rPr>
          <w:rFonts w:asciiTheme="majorHAnsi" w:hAnsiTheme="majorHAnsi" w:cstheme="majorHAnsi"/>
        </w:rPr>
      </w:pPr>
      <w:r w:rsidRPr="005B6A55">
        <w:rPr>
          <w:rFonts w:asciiTheme="majorHAnsi" w:hAnsiTheme="majorHAnsi" w:cstheme="majorHAnsi"/>
        </w:rPr>
        <w:t xml:space="preserve">LEVINE, Peter A. a </w:t>
      </w:r>
      <w:proofErr w:type="spellStart"/>
      <w:r w:rsidRPr="005B6A55">
        <w:rPr>
          <w:rFonts w:asciiTheme="majorHAnsi" w:hAnsiTheme="majorHAnsi" w:cstheme="majorHAnsi"/>
        </w:rPr>
        <w:t>Maggie</w:t>
      </w:r>
      <w:proofErr w:type="spellEnd"/>
      <w:r w:rsidRPr="005B6A55">
        <w:rPr>
          <w:rFonts w:asciiTheme="majorHAnsi" w:hAnsiTheme="majorHAnsi" w:cstheme="majorHAnsi"/>
        </w:rPr>
        <w:t xml:space="preserve"> KLINE. </w:t>
      </w:r>
      <w:r w:rsidRPr="005B6A55">
        <w:rPr>
          <w:rFonts w:asciiTheme="majorHAnsi" w:hAnsiTheme="majorHAnsi" w:cstheme="majorHAnsi"/>
          <w:i/>
          <w:iCs/>
        </w:rPr>
        <w:t>Prevence traumatu u dětí: průvodce k obnovení důvěry, vitality a odolnosti</w:t>
      </w:r>
      <w:r w:rsidRPr="005B6A55">
        <w:rPr>
          <w:rFonts w:asciiTheme="majorHAnsi" w:hAnsiTheme="majorHAnsi" w:cstheme="majorHAnsi"/>
        </w:rPr>
        <w:t xml:space="preserve">. Praha: </w:t>
      </w:r>
      <w:proofErr w:type="spellStart"/>
      <w:r w:rsidRPr="005B6A55">
        <w:rPr>
          <w:rFonts w:asciiTheme="majorHAnsi" w:hAnsiTheme="majorHAnsi" w:cstheme="majorHAnsi"/>
        </w:rPr>
        <w:t>Maitrea</w:t>
      </w:r>
      <w:proofErr w:type="spellEnd"/>
      <w:r w:rsidRPr="005B6A55">
        <w:rPr>
          <w:rFonts w:asciiTheme="majorHAnsi" w:hAnsiTheme="majorHAnsi" w:cstheme="majorHAnsi"/>
        </w:rPr>
        <w:t>, 2014. ISBN 978-80-87249-61-1.</w:t>
      </w:r>
    </w:p>
    <w:p w14:paraId="42E929C5" w14:textId="77777777" w:rsidR="005B6A55" w:rsidRPr="005B6A55" w:rsidRDefault="005B6A55" w:rsidP="005B6A55">
      <w:pPr>
        <w:rPr>
          <w:rFonts w:asciiTheme="majorHAnsi" w:hAnsiTheme="majorHAnsi" w:cstheme="majorHAnsi"/>
        </w:rPr>
      </w:pPr>
    </w:p>
    <w:p w14:paraId="05F43ABF" w14:textId="77777777" w:rsidR="005B6A55" w:rsidRPr="005B6A55" w:rsidRDefault="005B6A55" w:rsidP="005B6A55">
      <w:pPr>
        <w:rPr>
          <w:rFonts w:asciiTheme="majorHAnsi" w:hAnsiTheme="majorHAnsi" w:cstheme="majorHAnsi"/>
        </w:rPr>
      </w:pPr>
      <w:r w:rsidRPr="005B6A55">
        <w:rPr>
          <w:rFonts w:asciiTheme="majorHAnsi" w:hAnsiTheme="majorHAnsi" w:cstheme="majorHAnsi"/>
        </w:rPr>
        <w:t xml:space="preserve">VÁGNEROVÁ, Marie. </w:t>
      </w:r>
      <w:r w:rsidRPr="005B6A55">
        <w:rPr>
          <w:rFonts w:asciiTheme="majorHAnsi" w:hAnsiTheme="majorHAnsi" w:cstheme="majorHAnsi"/>
          <w:i/>
          <w:iCs/>
        </w:rPr>
        <w:t>Vývojová psychologie: dětství a dospívání</w:t>
      </w:r>
      <w:r w:rsidRPr="005B6A55">
        <w:rPr>
          <w:rFonts w:asciiTheme="majorHAnsi" w:hAnsiTheme="majorHAnsi" w:cstheme="majorHAnsi"/>
        </w:rPr>
        <w:t>. Vydání druhé, doplněné a přepracované. Praha: Karolinum, 2012. ISBN 978-80-246-2153-1.</w:t>
      </w:r>
    </w:p>
    <w:p w14:paraId="057E6325" w14:textId="77777777" w:rsidR="005B6A55" w:rsidRPr="005B6A55" w:rsidRDefault="005B6A55" w:rsidP="005B6A55">
      <w:pPr>
        <w:rPr>
          <w:rFonts w:asciiTheme="majorHAnsi" w:hAnsiTheme="majorHAnsi" w:cstheme="majorHAnsi"/>
        </w:rPr>
      </w:pPr>
    </w:p>
    <w:p w14:paraId="5CAE26EE" w14:textId="77777777" w:rsidR="005B6A55" w:rsidRPr="005B6A55" w:rsidRDefault="005B6A55" w:rsidP="005B6A55">
      <w:pPr>
        <w:rPr>
          <w:rFonts w:asciiTheme="majorHAnsi" w:hAnsiTheme="majorHAnsi" w:cstheme="majorHAnsi"/>
        </w:rPr>
      </w:pPr>
      <w:r w:rsidRPr="005B6A55">
        <w:rPr>
          <w:rFonts w:asciiTheme="majorHAnsi" w:hAnsiTheme="majorHAnsi" w:cstheme="majorHAnsi"/>
        </w:rPr>
        <w:t xml:space="preserve">VALENTA, Milan a Pavel HUMPOLÍČEK. </w:t>
      </w:r>
      <w:r w:rsidRPr="005B6A55">
        <w:rPr>
          <w:rFonts w:asciiTheme="majorHAnsi" w:hAnsiTheme="majorHAnsi" w:cstheme="majorHAnsi"/>
          <w:i/>
          <w:iCs/>
        </w:rPr>
        <w:t>Hra v terapii</w:t>
      </w:r>
      <w:r w:rsidRPr="005B6A55">
        <w:rPr>
          <w:rFonts w:asciiTheme="majorHAnsi" w:hAnsiTheme="majorHAnsi" w:cstheme="majorHAnsi"/>
        </w:rPr>
        <w:t>. Praha: Portál, 2017. ISBN 978-80-262-1190-7.</w:t>
      </w:r>
    </w:p>
    <w:p w14:paraId="201863E9" w14:textId="77777777" w:rsidR="005B6A55" w:rsidRPr="005B6A55" w:rsidRDefault="005B6A55" w:rsidP="005B6A55">
      <w:pPr>
        <w:rPr>
          <w:rFonts w:asciiTheme="majorHAnsi" w:hAnsiTheme="majorHAnsi" w:cstheme="majorHAnsi"/>
        </w:rPr>
      </w:pPr>
    </w:p>
    <w:p w14:paraId="62BDA740" w14:textId="77777777" w:rsidR="005B6A55" w:rsidRPr="005B6A55" w:rsidRDefault="005B6A55" w:rsidP="005B6A55">
      <w:pPr>
        <w:rPr>
          <w:rFonts w:asciiTheme="majorHAnsi" w:hAnsiTheme="majorHAnsi" w:cstheme="majorHAnsi"/>
        </w:rPr>
      </w:pPr>
      <w:r w:rsidRPr="005B6A55">
        <w:rPr>
          <w:rFonts w:asciiTheme="majorHAnsi" w:hAnsiTheme="majorHAnsi" w:cstheme="majorHAnsi"/>
        </w:rPr>
        <w:t xml:space="preserve">VODÁČKOVÁ, Daniela. </w:t>
      </w:r>
      <w:r w:rsidRPr="005B6A55">
        <w:rPr>
          <w:rFonts w:asciiTheme="majorHAnsi" w:hAnsiTheme="majorHAnsi" w:cstheme="majorHAnsi"/>
          <w:i/>
          <w:iCs/>
        </w:rPr>
        <w:t>Krizová intervence</w:t>
      </w:r>
      <w:r w:rsidRPr="005B6A55">
        <w:rPr>
          <w:rFonts w:asciiTheme="majorHAnsi" w:hAnsiTheme="majorHAnsi" w:cstheme="majorHAnsi"/>
        </w:rPr>
        <w:t>. 4., aktualizované vydání. Praha: Portál, 2020. ISBN 978-80-262-1704-6.</w:t>
      </w:r>
    </w:p>
    <w:p w14:paraId="20C638A4" w14:textId="77777777" w:rsidR="005B6A55" w:rsidRPr="005B6A55" w:rsidRDefault="005B6A55" w:rsidP="005B6A55">
      <w:pPr>
        <w:rPr>
          <w:rFonts w:asciiTheme="majorHAnsi" w:hAnsiTheme="majorHAnsi" w:cstheme="majorHAnsi"/>
        </w:rPr>
      </w:pPr>
    </w:p>
    <w:p w14:paraId="6F779EC0" w14:textId="77777777" w:rsidR="005B6A55" w:rsidRPr="005B6A55" w:rsidRDefault="005B6A55" w:rsidP="005B6A55">
      <w:pPr>
        <w:rPr>
          <w:rFonts w:asciiTheme="majorHAnsi" w:hAnsiTheme="majorHAnsi" w:cstheme="majorHAnsi"/>
        </w:rPr>
      </w:pPr>
      <w:r w:rsidRPr="005B6A55">
        <w:rPr>
          <w:rFonts w:asciiTheme="majorHAnsi" w:hAnsiTheme="majorHAnsi" w:cstheme="majorHAnsi"/>
        </w:rPr>
        <w:t xml:space="preserve">ZAKOUŘILOVÁ, Eva. </w:t>
      </w:r>
      <w:r w:rsidRPr="005B6A55">
        <w:rPr>
          <w:rFonts w:asciiTheme="majorHAnsi" w:hAnsiTheme="majorHAnsi" w:cstheme="majorHAnsi"/>
          <w:i/>
          <w:iCs/>
        </w:rPr>
        <w:t>Speciální techniky sociální terapie rodin</w:t>
      </w:r>
      <w:r w:rsidRPr="005B6A55">
        <w:rPr>
          <w:rFonts w:asciiTheme="majorHAnsi" w:hAnsiTheme="majorHAnsi" w:cstheme="majorHAnsi"/>
        </w:rPr>
        <w:t>. Praha: Portál, 2014. ISBN 978-80-262-0583-8.</w:t>
      </w:r>
    </w:p>
    <w:p w14:paraId="5B122E46" w14:textId="77777777" w:rsidR="005B6A55" w:rsidRPr="005B6A55" w:rsidRDefault="005B6A55" w:rsidP="005B6A55">
      <w:pPr>
        <w:rPr>
          <w:rFonts w:asciiTheme="majorHAnsi" w:hAnsiTheme="majorHAnsi" w:cstheme="majorHAnsi"/>
        </w:rPr>
      </w:pPr>
    </w:p>
    <w:p w14:paraId="63861D74" w14:textId="77777777" w:rsidR="005B6A55" w:rsidRPr="005B6A55" w:rsidRDefault="005B6A55" w:rsidP="005B6A55">
      <w:pPr>
        <w:rPr>
          <w:rFonts w:asciiTheme="majorHAnsi" w:hAnsiTheme="majorHAnsi" w:cstheme="majorHAnsi"/>
        </w:rPr>
      </w:pPr>
      <w:r w:rsidRPr="005B6A55">
        <w:rPr>
          <w:rFonts w:asciiTheme="majorHAnsi" w:hAnsiTheme="majorHAnsi" w:cstheme="majorHAnsi"/>
        </w:rPr>
        <w:t xml:space="preserve">ZATLOUKAL, Leoš a Daniel ŽÁKOVSKÝ. </w:t>
      </w:r>
      <w:r w:rsidRPr="005B6A55">
        <w:rPr>
          <w:rFonts w:asciiTheme="majorHAnsi" w:hAnsiTheme="majorHAnsi" w:cstheme="majorHAnsi"/>
          <w:i/>
          <w:iCs/>
        </w:rPr>
        <w:t>Zázrak tří květin: terapie zaměřená na řešení s dětmi a dospívajícími</w:t>
      </w:r>
      <w:r w:rsidRPr="005B6A55">
        <w:rPr>
          <w:rFonts w:asciiTheme="majorHAnsi" w:hAnsiTheme="majorHAnsi" w:cstheme="majorHAnsi"/>
        </w:rPr>
        <w:t>. Praha: Portál, 2019. ISBN 9788026214847.</w:t>
      </w:r>
    </w:p>
    <w:p w14:paraId="2B24C5CE" w14:textId="77777777" w:rsidR="005B6A55" w:rsidRPr="005B6A55" w:rsidRDefault="005B6A55" w:rsidP="005B6A55">
      <w:pPr>
        <w:rPr>
          <w:rFonts w:asciiTheme="majorHAnsi" w:hAnsiTheme="majorHAnsi" w:cstheme="majorHAnsi"/>
        </w:rPr>
      </w:pPr>
    </w:p>
    <w:p w14:paraId="1BCDF541" w14:textId="77777777" w:rsidR="007D57CF" w:rsidRPr="005B6A55" w:rsidRDefault="007D57CF" w:rsidP="007D57CF">
      <w:pPr>
        <w:rPr>
          <w:rFonts w:asciiTheme="majorHAnsi" w:hAnsiTheme="majorHAnsi" w:cstheme="majorHAnsi"/>
        </w:rPr>
      </w:pPr>
    </w:p>
    <w:p w14:paraId="47467190" w14:textId="77777777" w:rsidR="007D57CF" w:rsidRPr="005B6A55" w:rsidRDefault="007D57CF" w:rsidP="007D57CF">
      <w:pPr>
        <w:rPr>
          <w:rFonts w:asciiTheme="majorHAnsi" w:hAnsiTheme="majorHAnsi" w:cstheme="majorHAnsi"/>
        </w:rPr>
      </w:pPr>
    </w:p>
    <w:p w14:paraId="6F5A506B" w14:textId="77777777" w:rsidR="00D378F1" w:rsidRPr="005B6A55" w:rsidRDefault="00D378F1">
      <w:pPr>
        <w:rPr>
          <w:rFonts w:asciiTheme="majorHAnsi" w:hAnsiTheme="majorHAnsi" w:cstheme="majorHAnsi"/>
        </w:rPr>
      </w:pPr>
    </w:p>
    <w:sectPr w:rsidR="00D378F1" w:rsidRPr="005B6A55" w:rsidSect="00A74BAC">
      <w:pgSz w:w="11906" w:h="16838"/>
      <w:pgMar w:top="1417" w:right="1417" w:bottom="1417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A0F"/>
    <w:multiLevelType w:val="hybridMultilevel"/>
    <w:tmpl w:val="72B89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E761C"/>
    <w:multiLevelType w:val="hybridMultilevel"/>
    <w:tmpl w:val="A1AA8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6754C"/>
    <w:multiLevelType w:val="hybridMultilevel"/>
    <w:tmpl w:val="5396FAF6"/>
    <w:lvl w:ilvl="0" w:tplc="BF6AB5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BE50A3"/>
    <w:multiLevelType w:val="hybridMultilevel"/>
    <w:tmpl w:val="E4C60C8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D39AF"/>
    <w:multiLevelType w:val="hybridMultilevel"/>
    <w:tmpl w:val="6784B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66C77"/>
    <w:multiLevelType w:val="hybridMultilevel"/>
    <w:tmpl w:val="B92EA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CF"/>
    <w:rsid w:val="000224A3"/>
    <w:rsid w:val="000B5A53"/>
    <w:rsid w:val="000E51AC"/>
    <w:rsid w:val="00535E1A"/>
    <w:rsid w:val="005B6A55"/>
    <w:rsid w:val="005D2B9F"/>
    <w:rsid w:val="00683E5D"/>
    <w:rsid w:val="00780069"/>
    <w:rsid w:val="007D57CF"/>
    <w:rsid w:val="00D33CD2"/>
    <w:rsid w:val="00D378F1"/>
    <w:rsid w:val="00FA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9CCF9"/>
  <w15:chartTrackingRefBased/>
  <w15:docId w15:val="{6669CC9E-B150-2B4D-8BB6-16B8940D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7CF"/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D57CF"/>
    <w:pPr>
      <w:keepNext/>
      <w:outlineLvl w:val="2"/>
    </w:pPr>
    <w:rPr>
      <w:rFonts w:ascii="Tahoma" w:hAnsi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D57CF"/>
    <w:rPr>
      <w:rFonts w:ascii="Tahoma" w:eastAsia="Times New Roman" w:hAnsi="Tahoma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D57CF"/>
    <w:rPr>
      <w:rFonts w:ascii="Tahoma" w:hAnsi="Tahoma"/>
      <w:snapToGrid w:val="0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7D57CF"/>
    <w:rPr>
      <w:rFonts w:ascii="Tahoma" w:eastAsia="Times New Roman" w:hAnsi="Tahoma" w:cs="Times New Roman"/>
      <w:snapToGrid w:val="0"/>
      <w:color w:val="000000"/>
      <w:sz w:val="20"/>
      <w:szCs w:val="20"/>
      <w:lang w:eastAsia="cs-CZ"/>
    </w:rPr>
  </w:style>
  <w:style w:type="paragraph" w:customStyle="1" w:styleId="mironadpis2">
    <w:name w:val="mironadpis2"/>
    <w:basedOn w:val="Normln"/>
    <w:autoRedefine/>
    <w:rsid w:val="007D57CF"/>
    <w:pPr>
      <w:shd w:val="pct40" w:color="auto" w:fill="FFFFFF"/>
    </w:pPr>
    <w:rPr>
      <w:rFonts w:asciiTheme="majorHAnsi" w:hAnsiTheme="majorHAnsi" w:cstheme="majorHAnsi"/>
      <w:b/>
      <w:color w:val="FFFFFF"/>
    </w:rPr>
  </w:style>
  <w:style w:type="character" w:styleId="Hypertextovodkaz">
    <w:name w:val="Hyperlink"/>
    <w:rsid w:val="007D57CF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7D57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D57CF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7D57CF"/>
    <w:pPr>
      <w:ind w:left="720"/>
      <w:contextualSpacing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ankova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1389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Šamánek</dc:creator>
  <cp:keywords/>
  <dc:description/>
  <cp:lastModifiedBy>Michal Šamánek</cp:lastModifiedBy>
  <cp:revision>3</cp:revision>
  <dcterms:created xsi:type="dcterms:W3CDTF">2023-02-07T09:39:00Z</dcterms:created>
  <dcterms:modified xsi:type="dcterms:W3CDTF">2023-02-07T09:52:00Z</dcterms:modified>
</cp:coreProperties>
</file>