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E9" w:rsidRPr="00870BE9" w:rsidRDefault="00870BE9" w:rsidP="0087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sz w:val="24"/>
          <w:szCs w:val="24"/>
          <w:lang w:val="cs-CZ"/>
        </w:rPr>
        <w:t>BAKALÁŘSKÁ STÁTNÍ ZÁVĚREČNÁ ZKOUŠKA ZE SOCIÁLNÍ ANTROPOLOGIE</w:t>
      </w:r>
    </w:p>
    <w:p w:rsidR="00870BE9" w:rsidRPr="00870BE9" w:rsidRDefault="00870BE9" w:rsidP="0087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sz w:val="24"/>
          <w:szCs w:val="24"/>
          <w:lang w:val="cs-CZ"/>
        </w:rPr>
        <w:t>FAKULTA SOCIÁLNÍCH STUDIÍ MASARYKOVY UNIVERZITY</w:t>
      </w:r>
    </w:p>
    <w:p w:rsidR="00870BE9" w:rsidRPr="00870BE9" w:rsidRDefault="00870BE9" w:rsidP="0087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870BE9" w:rsidRPr="00870BE9" w:rsidRDefault="00870BE9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70BE9" w:rsidRPr="00870BE9" w:rsidRDefault="00870BE9" w:rsidP="0087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b/>
          <w:sz w:val="24"/>
          <w:szCs w:val="24"/>
          <w:lang w:val="cs-CZ"/>
        </w:rPr>
        <w:t>Aplikovaná sociální antropologie</w:t>
      </w:r>
    </w:p>
    <w:p w:rsidR="00870BE9" w:rsidRPr="00870BE9" w:rsidRDefault="006C7C26" w:rsidP="0087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5.6</w:t>
      </w:r>
      <w:r w:rsidR="00870BE9" w:rsidRPr="00870BE9">
        <w:rPr>
          <w:rFonts w:ascii="Times New Roman" w:hAnsi="Times New Roman" w:cs="Times New Roman"/>
          <w:b/>
          <w:sz w:val="24"/>
          <w:szCs w:val="24"/>
          <w:lang w:val="cs-CZ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3</w:t>
      </w:r>
      <w:r w:rsidR="00870BE9" w:rsidRPr="00870BE9">
        <w:rPr>
          <w:rFonts w:ascii="Times New Roman" w:hAnsi="Times New Roman" w:cs="Times New Roman"/>
          <w:b/>
          <w:sz w:val="24"/>
          <w:szCs w:val="24"/>
          <w:lang w:val="cs-CZ"/>
        </w:rPr>
        <w:t>, PC 26, 13.30 – 15.00</w:t>
      </w:r>
    </w:p>
    <w:p w:rsidR="00870BE9" w:rsidRPr="00870BE9" w:rsidRDefault="00870BE9" w:rsidP="0087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70BE9" w:rsidRPr="00870BE9" w:rsidRDefault="00870BE9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b/>
          <w:sz w:val="24"/>
          <w:szCs w:val="24"/>
          <w:lang w:val="cs-CZ"/>
        </w:rPr>
        <w:t xml:space="preserve">Zvolte si TŘI otázky a odpovězte na ně formou kritické eseje, nikoliv dílčími body či odstavcovou odpovědí. </w:t>
      </w:r>
    </w:p>
    <w:p w:rsidR="00870BE9" w:rsidRPr="00870BE9" w:rsidRDefault="00870BE9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70BE9" w:rsidRDefault="00870BE9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b/>
          <w:sz w:val="24"/>
          <w:szCs w:val="24"/>
          <w:lang w:val="cs-CZ"/>
        </w:rPr>
        <w:t>Sekce A: Ekonomická a politická antropologie</w:t>
      </w:r>
    </w:p>
    <w:p w:rsidR="006C7C26" w:rsidRPr="00870BE9" w:rsidRDefault="006C7C26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</w:p>
    <w:p w:rsidR="006C7C26" w:rsidRPr="00AC5925" w:rsidRDefault="006C7C26" w:rsidP="006C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C5925">
        <w:rPr>
          <w:rFonts w:ascii="Times New Roman" w:hAnsi="Times New Roman" w:cs="Times New Roman"/>
          <w:sz w:val="24"/>
          <w:szCs w:val="24"/>
        </w:rPr>
        <w:t xml:space="preserve">1. Uveďte základní teoretické přístupy k daru. Zmiňte vhodné autory a jejich díla. Své volby ilustrujte na současných příkladech z české/slovenské společnosti. </w:t>
      </w:r>
    </w:p>
    <w:p w:rsidR="006C7C26" w:rsidRPr="00AC5925" w:rsidRDefault="006C7C26" w:rsidP="006C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C5925">
        <w:rPr>
          <w:rFonts w:ascii="Times New Roman" w:hAnsi="Times New Roman" w:cs="Times New Roman"/>
          <w:sz w:val="24"/>
          <w:szCs w:val="24"/>
        </w:rPr>
        <w:t xml:space="preserve">2. Jak přistupuje antropologie k tématice národa a nacionalismu? Diskutujte, rámujte vhodnou tematickou literaturou a příklady. </w:t>
      </w:r>
    </w:p>
    <w:p w:rsidR="00870BE9" w:rsidRPr="00870BE9" w:rsidRDefault="00870BE9" w:rsidP="00870BE9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70BE9" w:rsidRDefault="00870BE9" w:rsidP="00870B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b/>
          <w:sz w:val="24"/>
          <w:szCs w:val="24"/>
          <w:lang w:val="cs-CZ"/>
        </w:rPr>
        <w:t>Sekce B: Příbuzenství</w:t>
      </w:r>
    </w:p>
    <w:p w:rsidR="006C7C26" w:rsidRPr="00AC5925" w:rsidRDefault="006C7C26" w:rsidP="006C7C26">
      <w:pPr>
        <w:pStyle w:val="-wm-msonormal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AC5925">
        <w:rPr>
          <w:color w:val="000000"/>
        </w:rPr>
        <w:t>1. Charakterizujte a popište </w:t>
      </w:r>
      <w:r w:rsidRPr="00AC5925">
        <w:rPr>
          <w:i/>
          <w:iCs/>
          <w:color w:val="000000"/>
        </w:rPr>
        <w:t>současnou situaci asistované reprodukce</w:t>
      </w:r>
      <w:r w:rsidRPr="00AC5925">
        <w:rPr>
          <w:color w:val="000000"/>
        </w:rPr>
        <w:t xml:space="preserve"> z hlediska studia </w:t>
      </w:r>
      <w:proofErr w:type="spellStart"/>
      <w:r w:rsidRPr="00AC5925">
        <w:rPr>
          <w:color w:val="000000"/>
        </w:rPr>
        <w:t>kinshipu</w:t>
      </w:r>
      <w:proofErr w:type="spellEnd"/>
      <w:r w:rsidRPr="00AC5925">
        <w:rPr>
          <w:color w:val="000000"/>
        </w:rPr>
        <w:t xml:space="preserve"> prostřednictvím relevantní teorie a její aplikace. Věnujte se hlavním otázkám, které fenomén asistované reprodukce přináší </w:t>
      </w:r>
      <w:r w:rsidRPr="00AC5925">
        <w:rPr>
          <w:i/>
          <w:iCs/>
          <w:color w:val="000000"/>
        </w:rPr>
        <w:t>antropologické analýze příbuzenských vztahů</w:t>
      </w:r>
      <w:r w:rsidRPr="00AC5925">
        <w:rPr>
          <w:color w:val="000000"/>
        </w:rPr>
        <w:t>.  Zmiňte a popište hlavní argumenty </w:t>
      </w:r>
      <w:r w:rsidRPr="00AC5925">
        <w:rPr>
          <w:i/>
          <w:iCs/>
          <w:color w:val="000000"/>
        </w:rPr>
        <w:t>aspoň jednoho současného antropologického textu</w:t>
      </w:r>
      <w:r w:rsidRPr="00AC5925">
        <w:rPr>
          <w:color w:val="000000"/>
        </w:rPr>
        <w:t>.</w:t>
      </w:r>
    </w:p>
    <w:p w:rsidR="006C7C26" w:rsidRPr="00AC5925" w:rsidRDefault="006C7C26" w:rsidP="006C7C26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AC5925">
        <w:rPr>
          <w:color w:val="000000"/>
        </w:rPr>
        <w:t> </w:t>
      </w:r>
    </w:p>
    <w:p w:rsidR="006C7C26" w:rsidRPr="00AC5925" w:rsidRDefault="006C7C26" w:rsidP="006C7C26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AC5925">
        <w:rPr>
          <w:color w:val="000000"/>
        </w:rPr>
        <w:t>2. Popište aspoň tři různé </w:t>
      </w:r>
      <w:proofErr w:type="spellStart"/>
      <w:r w:rsidRPr="00AC5925">
        <w:rPr>
          <w:i/>
          <w:iCs/>
          <w:color w:val="000000"/>
        </w:rPr>
        <w:t>prokreační</w:t>
      </w:r>
      <w:proofErr w:type="spellEnd"/>
      <w:r w:rsidRPr="00AC5925">
        <w:rPr>
          <w:i/>
          <w:iCs/>
          <w:color w:val="000000"/>
        </w:rPr>
        <w:t xml:space="preserve"> teorie</w:t>
      </w:r>
      <w:r w:rsidRPr="00AC5925">
        <w:rPr>
          <w:color w:val="000000"/>
        </w:rPr>
        <w:t xml:space="preserve">, zmiňte jejich souvislost se společenským uspořádáním, </w:t>
      </w:r>
      <w:proofErr w:type="spellStart"/>
      <w:r w:rsidRPr="00AC5925">
        <w:rPr>
          <w:color w:val="000000"/>
        </w:rPr>
        <w:t>patrilinearitou</w:t>
      </w:r>
      <w:proofErr w:type="spellEnd"/>
      <w:r w:rsidRPr="00AC5925">
        <w:rPr>
          <w:color w:val="000000"/>
        </w:rPr>
        <w:t xml:space="preserve">, </w:t>
      </w:r>
      <w:proofErr w:type="spellStart"/>
      <w:r w:rsidRPr="00AC5925">
        <w:rPr>
          <w:color w:val="000000"/>
        </w:rPr>
        <w:t>matrilinearitou</w:t>
      </w:r>
      <w:proofErr w:type="spellEnd"/>
      <w:r w:rsidRPr="00AC5925">
        <w:rPr>
          <w:color w:val="000000"/>
        </w:rPr>
        <w:t>, pojetím mateřství, otcovství. Popište teorii společně sdílené substance. </w:t>
      </w:r>
    </w:p>
    <w:p w:rsidR="006C7C26" w:rsidRPr="00870BE9" w:rsidRDefault="006C7C26" w:rsidP="00870B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70BE9" w:rsidRPr="00870BE9" w:rsidRDefault="00870BE9" w:rsidP="00870BE9">
      <w:pPr>
        <w:pStyle w:val="Normlnweb"/>
        <w:shd w:val="clear" w:color="auto" w:fill="FFFFFF"/>
        <w:spacing w:before="0" w:beforeAutospacing="0" w:after="0" w:afterAutospacing="0"/>
        <w:rPr>
          <w:color w:val="003399"/>
        </w:rPr>
      </w:pPr>
    </w:p>
    <w:p w:rsidR="00870BE9" w:rsidRDefault="00870BE9" w:rsidP="00870B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0BE9">
        <w:rPr>
          <w:rFonts w:ascii="Times New Roman" w:hAnsi="Times New Roman" w:cs="Times New Roman"/>
          <w:b/>
          <w:sz w:val="24"/>
          <w:szCs w:val="24"/>
          <w:lang w:val="cs-CZ"/>
        </w:rPr>
        <w:t>Sekce C: Náboženství</w:t>
      </w:r>
    </w:p>
    <w:p w:rsidR="006C7C26" w:rsidRPr="00AC5925" w:rsidRDefault="006C7C26" w:rsidP="006C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C5925">
        <w:rPr>
          <w:rFonts w:ascii="Times New Roman" w:hAnsi="Times New Roman" w:cs="Times New Roman"/>
          <w:sz w:val="24"/>
          <w:szCs w:val="24"/>
        </w:rPr>
        <w:t xml:space="preserve">1. Diskutujte čarodějnictví v souvislosti s antropologií náboženství. Zmiňte dva až tří klíčové autory a jejich přínos k tomuto tématu. </w:t>
      </w:r>
    </w:p>
    <w:p w:rsidR="006C7C26" w:rsidRPr="00870BE9" w:rsidRDefault="006C7C26" w:rsidP="006C7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C5925">
        <w:rPr>
          <w:rFonts w:ascii="Times New Roman" w:hAnsi="Times New Roman" w:cs="Times New Roman"/>
          <w:sz w:val="24"/>
          <w:szCs w:val="24"/>
        </w:rPr>
        <w:t>2. Definujte animismus, animatismus a totemismus v souvislosti s antropologií náboženství. Uveďte autory, kteří se těmto tématům věnují. Diskutujte přítomnost těchto konceptů v současné české/slovenské společnosti.</w:t>
      </w:r>
    </w:p>
    <w:p w:rsidR="00870BE9" w:rsidRPr="00870BE9" w:rsidRDefault="00870BE9" w:rsidP="00870BE9">
      <w:pPr>
        <w:pStyle w:val="Normlnweb"/>
        <w:shd w:val="clear" w:color="auto" w:fill="FFFFFF"/>
        <w:spacing w:before="0" w:beforeAutospacing="0" w:after="0" w:afterAutospacing="0"/>
        <w:ind w:left="720"/>
        <w:jc w:val="both"/>
      </w:pPr>
    </w:p>
    <w:p w:rsidR="00870BE9" w:rsidRPr="00870BE9" w:rsidRDefault="00870BE9" w:rsidP="0087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07A0B" w:rsidRPr="00870BE9" w:rsidRDefault="00F07A0B">
      <w:pPr>
        <w:rPr>
          <w:rFonts w:ascii="Times New Roman" w:hAnsi="Times New Roman" w:cs="Times New Roman"/>
          <w:sz w:val="24"/>
          <w:szCs w:val="24"/>
        </w:rPr>
      </w:pPr>
    </w:p>
    <w:sectPr w:rsidR="00F07A0B" w:rsidRPr="00870B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DB0"/>
    <w:multiLevelType w:val="hybridMultilevel"/>
    <w:tmpl w:val="6646F7CC"/>
    <w:lvl w:ilvl="0" w:tplc="05060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EB86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2C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A6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6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8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C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A7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EE0E0F"/>
    <w:multiLevelType w:val="hybridMultilevel"/>
    <w:tmpl w:val="A57E4F38"/>
    <w:lvl w:ilvl="0" w:tplc="5A76D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8F6"/>
    <w:multiLevelType w:val="hybridMultilevel"/>
    <w:tmpl w:val="C71274E4"/>
    <w:lvl w:ilvl="0" w:tplc="B984A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E9"/>
    <w:rsid w:val="006C7C26"/>
    <w:rsid w:val="00870BE9"/>
    <w:rsid w:val="00D74966"/>
    <w:rsid w:val="00F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4133"/>
  <w15:chartTrackingRefBased/>
  <w15:docId w15:val="{5C0B023D-6234-4A89-A354-84A81E0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BE9"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70BE9"/>
    <w:pPr>
      <w:ind w:left="720"/>
      <w:contextualSpacing/>
    </w:pPr>
    <w:rPr>
      <w:noProof w:val="0"/>
      <w:lang w:val="cs-CZ"/>
    </w:rPr>
  </w:style>
  <w:style w:type="paragraph" w:customStyle="1" w:styleId="-wm-msonormal">
    <w:name w:val="-wm-msonormal"/>
    <w:basedOn w:val="Normln"/>
    <w:rsid w:val="006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2</cp:revision>
  <cp:lastPrinted>2022-06-14T18:07:00Z</cp:lastPrinted>
  <dcterms:created xsi:type="dcterms:W3CDTF">2023-06-05T06:31:00Z</dcterms:created>
  <dcterms:modified xsi:type="dcterms:W3CDTF">2023-06-05T06:31:00Z</dcterms:modified>
</cp:coreProperties>
</file>