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9B0E" w14:textId="5B332EFD" w:rsidR="000F0091" w:rsidRPr="000F0091" w:rsidRDefault="000F0091" w:rsidP="000F0091">
      <w:pPr>
        <w:jc w:val="center"/>
        <w:rPr>
          <w:b/>
          <w:bCs/>
        </w:rPr>
      </w:pPr>
      <w:r>
        <w:rPr>
          <w:b/>
          <w:bCs/>
        </w:rPr>
        <w:t>Reflexe Audiocafé JS 2023 – Matěj Žabčík; UČO: 510128</w:t>
      </w:r>
    </w:p>
    <w:p w14:paraId="6D8A7EF9" w14:textId="5D4756D5" w:rsidR="00CD5A7E" w:rsidRDefault="000F0091">
      <w:r>
        <w:t xml:space="preserve">V jarním semestru roku 2023, pro mne již druhém s Audiocafé, se rozhodl dramaturgicko-produkční tým vybrané dokumenty zastřešit tématem Sny a touhy. Rozhodně se kolegům povedlo najít dokumenty, které vyčerpaly téma v různých významech. Také tvůrci byli rozdílní – od studentů, přes profesionály až po veteránku rozhlasového vysílání. </w:t>
      </w:r>
    </w:p>
    <w:p w14:paraId="332DF4F6" w14:textId="32F68751" w:rsidR="000F0091" w:rsidRDefault="000F0091">
      <w:r>
        <w:t>Sedm poslechových večerů, byť jsem se nezvládl účastnit všech</w:t>
      </w:r>
      <w:r w:rsidR="00667F76">
        <w:t>,</w:t>
      </w:r>
      <w:r>
        <w:t xml:space="preserve"> bylo pro mne na hranici únosnosti. Všechny dokumenty dosahovaly vysokých standardů a nějakým způsobem byly inspirativní, přesto jsem se nemohl ke konci ubránit dojmů jakéhosi opakování – </w:t>
      </w:r>
      <w:r w:rsidR="00667F76">
        <w:t xml:space="preserve">zkrátka </w:t>
      </w:r>
      <w:r>
        <w:t xml:space="preserve">mnoho mluveného slova. Moji pozornost si přesto udržely. </w:t>
      </w:r>
    </w:p>
    <w:p w14:paraId="32DF1E81" w14:textId="79CBF615" w:rsidR="000F0091" w:rsidRDefault="005146BA">
      <w:r>
        <w:t>Nyní p</w:t>
      </w:r>
      <w:r w:rsidR="00667F76">
        <w:t xml:space="preserve">řipojím komentář ke každému chronologicky. </w:t>
      </w:r>
      <w:r w:rsidR="000F7819">
        <w:t xml:space="preserve">První </w:t>
      </w:r>
      <w:r>
        <w:t xml:space="preserve">dokument semestru, Americká hra od Martina Clause zachycuje problematiku vrcholového amerického fotbalu v jeho domovské zemi. Do spojených států přijíždějí hráči </w:t>
      </w:r>
      <w:r w:rsidR="005D4677">
        <w:t>soutěžit o umístění v lize. I když je mi sportovní tématika velmi vzdálená, dokument mne oslovil, je to zajímavá sonda do nehostinného prostředí. Navíc to byl bakalářské dílo našeho kolegy!</w:t>
      </w:r>
    </w:p>
    <w:p w14:paraId="680DECDC" w14:textId="5B6E2C85" w:rsidR="005D4677" w:rsidRDefault="000F7819">
      <w:r>
        <w:t>Druhý</w:t>
      </w:r>
      <w:r w:rsidR="005D4677">
        <w:t xml:space="preserve"> poslech jsem chyběl.</w:t>
      </w:r>
      <w:r>
        <w:t xml:space="preserve"> Třetí</w:t>
      </w:r>
      <w:r w:rsidR="005D4677">
        <w:t xml:space="preserve">  – Žena vězně – byl v opozici k prvnímu. Zatímco Martin Claus je čerstvý absolvent bakalářské žurnalistiky, Dagmar Misařová je dlouholetá redaktorka Českého rozhlasu v Ostravě. V dokumentu se zabývala tím, jak </w:t>
      </w:r>
      <w:r w:rsidR="004A01DC">
        <w:t xml:space="preserve">se žije manželce, jejíž protějšek je za mřížemi. Kdyby mi někdo ten dokument pustil, neodhadnul bych, kdo ho vytvořil. </w:t>
      </w:r>
    </w:p>
    <w:p w14:paraId="7B504F9C" w14:textId="12272C6F" w:rsidR="006632D3" w:rsidRDefault="006632D3">
      <w:r>
        <w:t xml:space="preserve">Nevím, zda se Dagmar Misařové daří držet s dobou, nebo dokumenty vznikají podle starého receptu. Jako třeba lasagne. Ty se sice bez rajčat (která museli dobyvatelé přivézt z Ameriky) připravují od dob starého Říma. Dokument byl svěží, nabitý zajímavými </w:t>
      </w:r>
      <w:r w:rsidR="00C426A8">
        <w:t>informacemi a dokázal se dostat blízko, pod kůži protagonistům.</w:t>
      </w:r>
    </w:p>
    <w:p w14:paraId="3CED3270" w14:textId="65DD5C23" w:rsidR="00C426A8" w:rsidRDefault="00C426A8">
      <w:r>
        <w:t xml:space="preserve">Za asi nejslabší kus tohoto semestru považuji v pořadí čtvrtý dokument. Před svatbou ne. V české, poměrně nevěřící společnosti působí dobrovolné odepření si sexu před svatbou jako roztomilý relikt dob minulých. Téma tedy bylo zajímavé, posluchač má opět možnost nahlédnout na něco vzácného a intimního. Bohužel především při diskuzi bylo poznat, že autorky nejsou novinářky ani dokumentaristky. </w:t>
      </w:r>
      <w:r w:rsidR="00071D17">
        <w:t xml:space="preserve">Zároveň i v samotném dokumentu byly některé narace trochu zbytečné a neautentické. A jak podotkla při diskuzi Esther Hyhlíková, zvolená hudba působila </w:t>
      </w:r>
      <w:r w:rsidR="00C6514D">
        <w:t>zvláštně.</w:t>
      </w:r>
    </w:p>
    <w:p w14:paraId="68119404" w14:textId="02463421" w:rsidR="00C6514D" w:rsidRDefault="00071D17">
      <w:r>
        <w:t xml:space="preserve">Když vešel do dveří salonku Husy na provázku Tomáš Soldán, autor pátého dokumentu </w:t>
      </w:r>
      <w:r w:rsidR="00C6514D">
        <w:t>A</w:t>
      </w:r>
      <w:r>
        <w:t>ž se neprobudí</w:t>
      </w:r>
      <w:r w:rsidR="00C6514D">
        <w:t>m, byl jsem překvapený. Vešel muž, který vypadá velmi unaveně, zničeně, strhaně. Bylo to nejspíše tím, že ho ve spánku trápí noční můry, kterým se věnoval v dokumentu. Ten jako by byl partnerem k dokumentu minulého semestru Spíš, nespíš, který se zase věnoval nespavosti.</w:t>
      </w:r>
      <w:r w:rsidR="000F7819">
        <w:t xml:space="preserve"> Dokument, ač už je 7 let starý považuji za jeden z vrcholů Audiocafé v uplynulém semestru. Zachytit, vyjádřit emoce nebo stavy, které se s nočními můrami pojí se autorovi povedlo na výbornou.</w:t>
      </w:r>
    </w:p>
    <w:p w14:paraId="75D0CB33" w14:textId="32D8E60E" w:rsidR="000F7819" w:rsidRDefault="000F7819">
      <w:r>
        <w:t xml:space="preserve">U šestého dokumentu, Co dělá s našimi životy porno? Se nabízí propojení s dokumentem o předmanželské zdrženlivosti. Ani jeden z nich nesklouzl k moralizování. O tom, že sexuální aktivity, vedou k vyplavování hormonů, v důsledku čehož člověk poté aktivitu vyhledává a stává se mu jistou drogou není sporu. Je nám to přirozené, stejně jako to, že nám </w:t>
      </w:r>
      <w:r w:rsidR="004C5675">
        <w:t>chutná sladké. Měli bychom toto puzení kriticky reflektovat, neboť schopnost se ovládnout nás od opic dělí více než absence ochlupení.</w:t>
      </w:r>
    </w:p>
    <w:p w14:paraId="4D409151" w14:textId="633E3762" w:rsidR="004C5675" w:rsidRDefault="004C5675">
      <w:r>
        <w:t xml:space="preserve">Poslední dokument kolem výše zmíněného našlapuje také. Pojednává o sestře autorky, která je postižena Downovým syndromem a sní o manželství i mateřství. Dokument osobně řadím k těm slabším, chyběla mi tam hloubka, </w:t>
      </w:r>
      <w:r w:rsidR="0088212D">
        <w:t>něco nového…</w:t>
      </w:r>
    </w:p>
    <w:p w14:paraId="30A6DEC6" w14:textId="0843A1EA" w:rsidR="0088212D" w:rsidRDefault="0088212D">
      <w:r>
        <w:t>Největší inspirací mi stále zůstávají Včelaři od Tomáše Procházky. Těším se na další výběr dramaturgicko-produkčního týmu.</w:t>
      </w:r>
    </w:p>
    <w:sectPr w:rsidR="0088212D" w:rsidSect="0079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7A"/>
    <w:rsid w:val="000519A0"/>
    <w:rsid w:val="00071D17"/>
    <w:rsid w:val="000F0091"/>
    <w:rsid w:val="000F7819"/>
    <w:rsid w:val="002B4D59"/>
    <w:rsid w:val="0035357A"/>
    <w:rsid w:val="004A01DC"/>
    <w:rsid w:val="004C5675"/>
    <w:rsid w:val="005146BA"/>
    <w:rsid w:val="005D4677"/>
    <w:rsid w:val="006632D3"/>
    <w:rsid w:val="00667F76"/>
    <w:rsid w:val="007908F4"/>
    <w:rsid w:val="0088212D"/>
    <w:rsid w:val="00C426A8"/>
    <w:rsid w:val="00C6514D"/>
    <w:rsid w:val="00CD5A7E"/>
    <w:rsid w:val="00D96EA9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F83E"/>
  <w15:chartTrackingRefBased/>
  <w15:docId w15:val="{16BFC9E5-7844-4C3C-A43E-FD28B33B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BDE0440-337D-4529-B536-765F22DA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Žabčík</dc:creator>
  <cp:keywords/>
  <dc:description/>
  <cp:lastModifiedBy>Matěj Žabčík</cp:lastModifiedBy>
  <cp:revision>3</cp:revision>
  <dcterms:created xsi:type="dcterms:W3CDTF">2023-05-21T16:31:00Z</dcterms:created>
  <dcterms:modified xsi:type="dcterms:W3CDTF">2023-05-22T09:42:00Z</dcterms:modified>
</cp:coreProperties>
</file>