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DB91" w14:textId="172BB09B" w:rsidR="005C045E" w:rsidRPr="00FD644F" w:rsidRDefault="00FD644F" w:rsidP="00F81D9B">
      <w:pPr>
        <w:jc w:val="both"/>
        <w:rPr>
          <w:rFonts w:ascii="Times New Roman" w:hAnsi="Times New Roman" w:cs="Times New Roman"/>
          <w:b/>
          <w:bCs/>
          <w:sz w:val="28"/>
          <w:szCs w:val="28"/>
        </w:rPr>
      </w:pPr>
      <w:r w:rsidRPr="00FD644F">
        <w:rPr>
          <w:rFonts w:ascii="Times New Roman" w:hAnsi="Times New Roman" w:cs="Times New Roman"/>
          <w:b/>
          <w:bCs/>
          <w:sz w:val="28"/>
          <w:szCs w:val="28"/>
        </w:rPr>
        <w:t>Domov, identita, souznění</w:t>
      </w:r>
    </w:p>
    <w:p w14:paraId="0222F2EB" w14:textId="5233299B" w:rsidR="00FD644F" w:rsidRPr="00FD644F" w:rsidRDefault="00FD644F" w:rsidP="00F81D9B">
      <w:pPr>
        <w:jc w:val="both"/>
        <w:rPr>
          <w:rFonts w:ascii="Times New Roman" w:hAnsi="Times New Roman" w:cs="Times New Roman"/>
        </w:rPr>
      </w:pPr>
      <w:r w:rsidRPr="00FD644F">
        <w:rPr>
          <w:rFonts w:ascii="Times New Roman" w:hAnsi="Times New Roman" w:cs="Times New Roman"/>
        </w:rPr>
        <w:t xml:space="preserve">Debata k inscenaci </w:t>
      </w:r>
      <w:proofErr w:type="gramStart"/>
      <w:r w:rsidRPr="00FD644F">
        <w:rPr>
          <w:rFonts w:ascii="Times New Roman" w:hAnsi="Times New Roman" w:cs="Times New Roman"/>
          <w:b/>
          <w:bCs/>
          <w:i/>
          <w:iCs/>
          <w:sz w:val="24"/>
          <w:szCs w:val="24"/>
        </w:rPr>
        <w:t>Pozdravuju</w:t>
      </w:r>
      <w:proofErr w:type="gramEnd"/>
      <w:r w:rsidRPr="00FD644F">
        <w:rPr>
          <w:rFonts w:ascii="Times New Roman" w:hAnsi="Times New Roman" w:cs="Times New Roman"/>
          <w:b/>
          <w:bCs/>
          <w:i/>
          <w:iCs/>
          <w:sz w:val="24"/>
          <w:szCs w:val="24"/>
        </w:rPr>
        <w:t xml:space="preserve"> a líbám vás </w:t>
      </w:r>
      <w:proofErr w:type="spellStart"/>
      <w:r w:rsidRPr="00FD644F">
        <w:rPr>
          <w:rFonts w:ascii="Times New Roman" w:hAnsi="Times New Roman" w:cs="Times New Roman"/>
          <w:b/>
          <w:bCs/>
          <w:i/>
          <w:iCs/>
          <w:sz w:val="24"/>
          <w:szCs w:val="24"/>
        </w:rPr>
        <w:t>všecki</w:t>
      </w:r>
      <w:proofErr w:type="spellEnd"/>
    </w:p>
    <w:p w14:paraId="0FD00DAE" w14:textId="5297270E" w:rsidR="00FD644F" w:rsidRPr="00FD644F" w:rsidRDefault="00FD644F" w:rsidP="00F81D9B">
      <w:pPr>
        <w:jc w:val="both"/>
        <w:rPr>
          <w:rFonts w:ascii="Times New Roman" w:hAnsi="Times New Roman" w:cs="Times New Roman"/>
          <w:sz w:val="24"/>
          <w:szCs w:val="24"/>
        </w:rPr>
      </w:pPr>
      <w:r w:rsidRPr="00FD644F">
        <w:rPr>
          <w:rFonts w:ascii="Times New Roman" w:hAnsi="Times New Roman" w:cs="Times New Roman"/>
          <w:sz w:val="24"/>
          <w:szCs w:val="24"/>
        </w:rPr>
        <w:t>Rešerše</w:t>
      </w:r>
    </w:p>
    <w:p w14:paraId="3B705F3D" w14:textId="6102717D" w:rsidR="00FD644F" w:rsidRDefault="00FD644F" w:rsidP="00F81D9B">
      <w:pPr>
        <w:jc w:val="both"/>
      </w:pPr>
    </w:p>
    <w:p w14:paraId="35C8A971" w14:textId="35BBFC7F" w:rsidR="00FD644F" w:rsidRDefault="00F81D9B" w:rsidP="00F81D9B">
      <w:pPr>
        <w:ind w:firstLine="708"/>
        <w:jc w:val="both"/>
        <w:rPr>
          <w:rFonts w:ascii="Times New Roman" w:hAnsi="Times New Roman" w:cs="Times New Roman"/>
        </w:rPr>
      </w:pPr>
      <w:r>
        <w:rPr>
          <w:rFonts w:ascii="Times New Roman" w:hAnsi="Times New Roman" w:cs="Times New Roman"/>
        </w:rPr>
        <w:t>Rešerši jsem se rozhodla rozdělit do několika částí, ve kterých se budu zabývat jednotlivými tématy/otázkami, které jsou zmíněny v brainstormingu a kterými je uvedeno divadelní představení.</w:t>
      </w:r>
      <w:r w:rsidR="008F7525">
        <w:rPr>
          <w:rFonts w:ascii="Times New Roman" w:hAnsi="Times New Roman" w:cs="Times New Roman"/>
        </w:rPr>
        <w:t xml:space="preserve"> Zdroje přikládám jako odkazy na webové stránky, pokud by bylo třeba je nějak více konkretizovat, kontaktujte </w:t>
      </w:r>
      <w:proofErr w:type="gramStart"/>
      <w:r w:rsidR="008F7525">
        <w:rPr>
          <w:rFonts w:ascii="Times New Roman" w:hAnsi="Times New Roman" w:cs="Times New Roman"/>
        </w:rPr>
        <w:t>mne</w:t>
      </w:r>
      <w:proofErr w:type="gramEnd"/>
      <w:r w:rsidR="008F7525">
        <w:rPr>
          <w:rFonts w:ascii="Times New Roman" w:hAnsi="Times New Roman" w:cs="Times New Roman"/>
        </w:rPr>
        <w:t xml:space="preserve"> prosím.</w:t>
      </w:r>
    </w:p>
    <w:p w14:paraId="20519957" w14:textId="00E41FA5" w:rsidR="00F81D9B" w:rsidRPr="00353A59" w:rsidRDefault="00F81D9B" w:rsidP="00F81D9B">
      <w:pPr>
        <w:ind w:firstLine="708"/>
        <w:jc w:val="both"/>
        <w:rPr>
          <w:rFonts w:ascii="Times New Roman" w:hAnsi="Times New Roman" w:cs="Times New Roman"/>
        </w:rPr>
      </w:pPr>
      <w:r>
        <w:rPr>
          <w:rFonts w:ascii="Times New Roman" w:hAnsi="Times New Roman" w:cs="Times New Roman"/>
        </w:rPr>
        <w:t>V prvním bloku bych se ráda zaměřila na otázku národní identity</w:t>
      </w:r>
      <w:r w:rsidR="008F7525">
        <w:rPr>
          <w:rFonts w:ascii="Times New Roman" w:hAnsi="Times New Roman" w:cs="Times New Roman"/>
        </w:rPr>
        <w:t>.</w:t>
      </w:r>
      <w:r w:rsidR="005E0198">
        <w:rPr>
          <w:rFonts w:ascii="Times New Roman" w:hAnsi="Times New Roman" w:cs="Times New Roman"/>
        </w:rPr>
        <w:t xml:space="preserve"> V rešerši se zaměřuji především na diplomové práce a novinové články, přestože jsem na toto téma našla spoustu knih, bohužel jsem však nenašla čas si je přečíst. Celkově tuto otázku směřuji spíše na Čechy, v tento moment by bylo za mě velmi vhodné dotknout se v debatě otázky rozdělení Československa, jelikož bylo 1.1. třiceti leté výročí. Na toto téma jsem našla několik zajímavých článků, například článek v Deníku N, který se zabývá </w:t>
      </w:r>
      <w:proofErr w:type="spellStart"/>
      <w:r w:rsidR="00F65D5B">
        <w:rPr>
          <w:rFonts w:ascii="Times New Roman" w:hAnsi="Times New Roman" w:cs="Times New Roman"/>
        </w:rPr>
        <w:t>bohemocentrismem</w:t>
      </w:r>
      <w:proofErr w:type="spellEnd"/>
      <w:r w:rsidR="00F65D5B">
        <w:rPr>
          <w:rFonts w:ascii="Times New Roman" w:hAnsi="Times New Roman" w:cs="Times New Roman"/>
        </w:rPr>
        <w:t xml:space="preserve"> Čechů v souvislosti s rozpadem Československa. Naše národní identita byla ve své podstatě velmi sebevědomá, jelikož máme dojem, že Československo bylo vlastně Česko, jen o trochu větší. Oproti tomu Slováci vnímají rozpad naprosto odlišně, pro ně je to chvíle, kdy se doopravdy stali majiteli svého státu a nebyli utiskováni jiným národem, ať už šlo o pomlčku v názvu či umístění hlavního města.</w:t>
      </w:r>
      <w:r w:rsidR="00F65D5B">
        <w:rPr>
          <w:rStyle w:val="FootnoteReference"/>
          <w:rFonts w:ascii="Times New Roman" w:hAnsi="Times New Roman" w:cs="Times New Roman"/>
        </w:rPr>
        <w:footnoteReference w:id="1"/>
      </w:r>
      <w:r w:rsidR="00353A59">
        <w:rPr>
          <w:rFonts w:ascii="Times New Roman" w:hAnsi="Times New Roman" w:cs="Times New Roman"/>
        </w:rPr>
        <w:t xml:space="preserve"> Na otázku, co je to vlastně národ a jeho identita, jsem se rozhodla odpovědět skrze diplomovou práci s lehce zavádějícím názvem </w:t>
      </w:r>
      <w:r w:rsidR="00353A59" w:rsidRPr="148FABF5">
        <w:rPr>
          <w:rFonts w:ascii="Times New Roman" w:hAnsi="Times New Roman" w:cs="Times New Roman"/>
          <w:i/>
          <w:iCs/>
        </w:rPr>
        <w:t xml:space="preserve">Státní svátky ČR v průběhu školního roku v projektové výuce na 1. stupni ZŠ, </w:t>
      </w:r>
      <w:r w:rsidR="00353A59">
        <w:rPr>
          <w:rFonts w:ascii="Times New Roman" w:hAnsi="Times New Roman" w:cs="Times New Roman"/>
        </w:rPr>
        <w:t xml:space="preserve">která však obsahuje kapitolu č. 1 - </w:t>
      </w:r>
      <w:r w:rsidR="00353A59" w:rsidRPr="00353A59">
        <w:rPr>
          <w:rFonts w:ascii="Times New Roman" w:hAnsi="Times New Roman" w:cs="Times New Roman"/>
        </w:rPr>
        <w:t>Národ, národní identita a česká národní identita</w:t>
      </w:r>
      <w:r w:rsidR="00353A59">
        <w:rPr>
          <w:rFonts w:ascii="Times New Roman" w:hAnsi="Times New Roman" w:cs="Times New Roman"/>
        </w:rPr>
        <w:t>, kde je na 10 stranách vše přehledně vysvětleno. Tuto rešerši zpracovávám ve chvíli, kdy nevím přesné složení hostů, je tedy možné, že se tato část ve výsledku nepoužije, přijde mi však důležité dát otázce národu a jeho identity odborný podklad. Nebudu přepisovat informace z práce, nicméně velmi důležitá mi přijde myšlenka, že národ tvoří minulost a to, jak se naši předkové vztahují k národu, do kterého se formálně narodíme, a to, jak jsme vychováváni.</w:t>
      </w:r>
      <w:r w:rsidR="00353A59">
        <w:rPr>
          <w:rStyle w:val="FootnoteReference"/>
          <w:rFonts w:ascii="Times New Roman" w:hAnsi="Times New Roman" w:cs="Times New Roman"/>
        </w:rPr>
        <w:footnoteReference w:id="2"/>
      </w:r>
      <w:r w:rsidR="00FF6E77">
        <w:rPr>
          <w:rFonts w:ascii="Times New Roman" w:hAnsi="Times New Roman" w:cs="Times New Roman"/>
        </w:rPr>
        <w:t xml:space="preserve"> V tématu jsem se vyznala mnohem lépe poté, co jsem se podívala na některé záznamy řečníku v debatě s názvem </w:t>
      </w:r>
      <w:proofErr w:type="gramStart"/>
      <w:r w:rsidR="00FF6E77" w:rsidRPr="148FABF5">
        <w:rPr>
          <w:rFonts w:ascii="Times New Roman" w:hAnsi="Times New Roman" w:cs="Times New Roman"/>
          <w:i/>
          <w:iCs/>
        </w:rPr>
        <w:t>» Obraz</w:t>
      </w:r>
      <w:proofErr w:type="gramEnd"/>
      <w:r w:rsidR="00FF6E77" w:rsidRPr="148FABF5">
        <w:rPr>
          <w:rFonts w:ascii="Times New Roman" w:hAnsi="Times New Roman" w:cs="Times New Roman"/>
          <w:i/>
          <w:iCs/>
        </w:rPr>
        <w:t xml:space="preserve"> versus národní identita: češství, vlastenectví, nacionalismus</w:t>
      </w:r>
      <w:r w:rsidR="00FF6E77">
        <w:rPr>
          <w:rFonts w:ascii="Times New Roman" w:hAnsi="Times New Roman" w:cs="Times New Roman"/>
        </w:rPr>
        <w:t>, kde na konci stručného popisu příspěvků jednotlivých hostů jsou odkazy pro přehrání jejich promluv.</w:t>
      </w:r>
      <w:r w:rsidR="00FF6E77">
        <w:rPr>
          <w:rStyle w:val="FootnoteReference"/>
          <w:rFonts w:ascii="Times New Roman" w:hAnsi="Times New Roman" w:cs="Times New Roman"/>
        </w:rPr>
        <w:footnoteReference w:id="3"/>
      </w:r>
    </w:p>
    <w:p w14:paraId="0A2323BB" w14:textId="6F88FE55" w:rsidR="00F81D9B" w:rsidRPr="00FD644F" w:rsidRDefault="00F81D9B" w:rsidP="00F81D9B">
      <w:pPr>
        <w:ind w:firstLine="708"/>
        <w:jc w:val="both"/>
        <w:rPr>
          <w:rFonts w:ascii="Times New Roman" w:hAnsi="Times New Roman" w:cs="Times New Roman"/>
        </w:rPr>
      </w:pPr>
      <w:r w:rsidRPr="148FABF5">
        <w:rPr>
          <w:rFonts w:ascii="Times New Roman" w:hAnsi="Times New Roman" w:cs="Times New Roman"/>
        </w:rPr>
        <w:t>V druhém bloku bych se ráda zaměřila na téma emigrace v souvislosti s lokálními konflikty, ať už na vlnu migrantů v</w:t>
      </w:r>
      <w:r w:rsidR="008F7525" w:rsidRPr="148FABF5">
        <w:rPr>
          <w:rFonts w:ascii="Times New Roman" w:hAnsi="Times New Roman" w:cs="Times New Roman"/>
        </w:rPr>
        <w:t> </w:t>
      </w:r>
      <w:r w:rsidRPr="148FABF5">
        <w:rPr>
          <w:rFonts w:ascii="Times New Roman" w:hAnsi="Times New Roman" w:cs="Times New Roman"/>
        </w:rPr>
        <w:t>roce</w:t>
      </w:r>
      <w:r w:rsidR="008F7525" w:rsidRPr="148FABF5">
        <w:rPr>
          <w:rFonts w:ascii="Times New Roman" w:hAnsi="Times New Roman" w:cs="Times New Roman"/>
        </w:rPr>
        <w:t xml:space="preserve"> 2015, nebo na migraci spojenou s válkou na Ukrajině v roce 2022.</w:t>
      </w:r>
      <w:r w:rsidR="3F1E1D29" w:rsidRPr="148FABF5">
        <w:rPr>
          <w:rFonts w:ascii="Times New Roman" w:hAnsi="Times New Roman" w:cs="Times New Roman"/>
        </w:rPr>
        <w:t xml:space="preserve"> </w:t>
      </w:r>
      <w:r w:rsidR="26B1C96D" w:rsidRPr="148FABF5">
        <w:rPr>
          <w:rFonts w:ascii="Times New Roman" w:hAnsi="Times New Roman" w:cs="Times New Roman"/>
        </w:rPr>
        <w:t xml:space="preserve">V této části se nejprve zaměřím na to, jak ovlivnila vztah Čechů k migrantům tzv. </w:t>
      </w:r>
      <w:r w:rsidR="284D99CE" w:rsidRPr="148FABF5">
        <w:rPr>
          <w:rFonts w:ascii="Times New Roman" w:hAnsi="Times New Roman" w:cs="Times New Roman"/>
        </w:rPr>
        <w:t>u</w:t>
      </w:r>
      <w:r w:rsidR="26B1C96D" w:rsidRPr="148FABF5">
        <w:rPr>
          <w:rFonts w:ascii="Times New Roman" w:hAnsi="Times New Roman" w:cs="Times New Roman"/>
        </w:rPr>
        <w:t>prchlická krize v roce</w:t>
      </w:r>
      <w:r w:rsidR="6E0940E3" w:rsidRPr="148FABF5">
        <w:rPr>
          <w:rFonts w:ascii="Times New Roman" w:hAnsi="Times New Roman" w:cs="Times New Roman"/>
        </w:rPr>
        <w:t xml:space="preserve"> 2016</w:t>
      </w:r>
      <w:r w:rsidR="4D5BB37C" w:rsidRPr="148FABF5">
        <w:rPr>
          <w:rFonts w:ascii="Times New Roman" w:hAnsi="Times New Roman" w:cs="Times New Roman"/>
        </w:rPr>
        <w:t>, kdy se nárazově zvedla vlna migrantů z Blízkého Východu téměř 6x</w:t>
      </w:r>
      <w:r w:rsidR="2DACBF37" w:rsidRPr="148FABF5">
        <w:rPr>
          <w:rFonts w:ascii="Times New Roman" w:hAnsi="Times New Roman" w:cs="Times New Roman"/>
        </w:rPr>
        <w:t xml:space="preserve"> oproti roku 2015. Nejprve bych ráda zmínila výzkum CVVM mezi lety 2015 a 2019, který ukazuje zvyšující se neochotu Čechů př</w:t>
      </w:r>
      <w:r w:rsidR="02F70D41" w:rsidRPr="148FABF5">
        <w:rPr>
          <w:rFonts w:ascii="Times New Roman" w:hAnsi="Times New Roman" w:cs="Times New Roman"/>
        </w:rPr>
        <w:t>i</w:t>
      </w:r>
      <w:r w:rsidR="2DACBF37" w:rsidRPr="148FABF5">
        <w:rPr>
          <w:rFonts w:ascii="Times New Roman" w:hAnsi="Times New Roman" w:cs="Times New Roman"/>
        </w:rPr>
        <w:t>jímat uprchlí</w:t>
      </w:r>
      <w:r w:rsidR="35FB991B" w:rsidRPr="148FABF5">
        <w:rPr>
          <w:rFonts w:ascii="Times New Roman" w:hAnsi="Times New Roman" w:cs="Times New Roman"/>
        </w:rPr>
        <w:t xml:space="preserve">ky </w:t>
      </w:r>
      <w:r w:rsidR="1DAC80E1" w:rsidRPr="148FABF5">
        <w:rPr>
          <w:rFonts w:ascii="Times New Roman" w:hAnsi="Times New Roman" w:cs="Times New Roman"/>
        </w:rPr>
        <w:t>v korelaci s nástupem výše zmíněné migrační vlny. Zajímavé mi přijde, že se v datech ohledně ochoty přijímání migrantů v podstatě vůbec neprojevují jakékoliv u</w:t>
      </w:r>
      <w:r w:rsidR="09664EC5" w:rsidRPr="148FABF5">
        <w:rPr>
          <w:rFonts w:ascii="Times New Roman" w:hAnsi="Times New Roman" w:cs="Times New Roman"/>
        </w:rPr>
        <w:t>za</w:t>
      </w:r>
      <w:r w:rsidR="1DAC80E1" w:rsidRPr="148FABF5">
        <w:rPr>
          <w:rFonts w:ascii="Times New Roman" w:hAnsi="Times New Roman" w:cs="Times New Roman"/>
        </w:rPr>
        <w:t>v</w:t>
      </w:r>
      <w:r w:rsidR="1AF64B44" w:rsidRPr="148FABF5">
        <w:rPr>
          <w:rFonts w:ascii="Times New Roman" w:hAnsi="Times New Roman" w:cs="Times New Roman"/>
        </w:rPr>
        <w:t>ř</w:t>
      </w:r>
      <w:r w:rsidR="56A58AE9" w:rsidRPr="148FABF5">
        <w:rPr>
          <w:rFonts w:ascii="Times New Roman" w:hAnsi="Times New Roman" w:cs="Times New Roman"/>
        </w:rPr>
        <w:t>ené dohody na úrovni EU.</w:t>
      </w:r>
      <w:r w:rsidRPr="148FABF5">
        <w:rPr>
          <w:rStyle w:val="FootnoteReference"/>
          <w:rFonts w:ascii="Times New Roman" w:hAnsi="Times New Roman" w:cs="Times New Roman"/>
        </w:rPr>
        <w:footnoteReference w:id="4"/>
      </w:r>
      <w:r w:rsidR="3BA3D8AB" w:rsidRPr="148FABF5">
        <w:rPr>
          <w:rFonts w:ascii="Times New Roman" w:hAnsi="Times New Roman" w:cs="Times New Roman"/>
        </w:rPr>
        <w:t xml:space="preserve"> Velmi zajímavý mi taktéž přijde vztah Čechů k ostatním národnostem, který je podle </w:t>
      </w:r>
      <w:r w:rsidR="70BDE03E" w:rsidRPr="148FABF5">
        <w:rPr>
          <w:rFonts w:ascii="Times New Roman" w:hAnsi="Times New Roman" w:cs="Times New Roman"/>
        </w:rPr>
        <w:t xml:space="preserve">výzkumu agentury STEM </w:t>
      </w:r>
      <w:r w:rsidR="215CE1A8" w:rsidRPr="148FABF5">
        <w:rPr>
          <w:rFonts w:ascii="Times New Roman" w:hAnsi="Times New Roman" w:cs="Times New Roman"/>
        </w:rPr>
        <w:t xml:space="preserve">z počátku roku 2016 velmi výrazně ovlivněn zahraniční politikou v oblasti přijímání uprchlíků. </w:t>
      </w:r>
      <w:r w:rsidR="215CE1A8" w:rsidRPr="148FABF5">
        <w:rPr>
          <w:rFonts w:ascii="Times New Roman" w:hAnsi="Times New Roman" w:cs="Times New Roman"/>
        </w:rPr>
        <w:lastRenderedPageBreak/>
        <w:t>Velmi výrazně se tento jev uk</w:t>
      </w:r>
      <w:r w:rsidR="00AF5441" w:rsidRPr="148FABF5">
        <w:rPr>
          <w:rFonts w:ascii="Times New Roman" w:hAnsi="Times New Roman" w:cs="Times New Roman"/>
        </w:rPr>
        <w:t>ázal ve srovnání obliby Němců.</w:t>
      </w:r>
      <w:r w:rsidRPr="148FABF5">
        <w:rPr>
          <w:rStyle w:val="FootnoteReference"/>
          <w:rFonts w:ascii="Times New Roman" w:hAnsi="Times New Roman" w:cs="Times New Roman"/>
        </w:rPr>
        <w:footnoteReference w:id="5"/>
      </w:r>
      <w:r w:rsidR="11D97F43" w:rsidRPr="148FABF5">
        <w:rPr>
          <w:rFonts w:ascii="Times New Roman" w:hAnsi="Times New Roman" w:cs="Times New Roman"/>
        </w:rPr>
        <w:t xml:space="preserve"> Další průzkum, tentokrát od Eurobarometru z roku 2017, ukázal, že mají Češi k migrantům nejvíce nepřáte</w:t>
      </w:r>
      <w:r w:rsidR="5CC75F1A" w:rsidRPr="148FABF5">
        <w:rPr>
          <w:rFonts w:ascii="Times New Roman" w:hAnsi="Times New Roman" w:cs="Times New Roman"/>
        </w:rPr>
        <w:t>lský vztah z celé EU.</w:t>
      </w:r>
      <w:r w:rsidR="6281C89C" w:rsidRPr="148FABF5">
        <w:rPr>
          <w:rFonts w:ascii="Times New Roman" w:hAnsi="Times New Roman" w:cs="Times New Roman"/>
        </w:rPr>
        <w:t xml:space="preserve"> Situaci za mě dokresluje i anketa čtenářů Novinky.cz pod článkem.</w:t>
      </w:r>
      <w:r w:rsidRPr="148FABF5">
        <w:rPr>
          <w:rStyle w:val="FootnoteReference"/>
          <w:rFonts w:ascii="Times New Roman" w:hAnsi="Times New Roman" w:cs="Times New Roman"/>
        </w:rPr>
        <w:footnoteReference w:id="6"/>
      </w:r>
      <w:r w:rsidR="66AF2B27" w:rsidRPr="148FABF5">
        <w:rPr>
          <w:rFonts w:ascii="Times New Roman" w:hAnsi="Times New Roman" w:cs="Times New Roman"/>
        </w:rPr>
        <w:t xml:space="preserve"> </w:t>
      </w:r>
      <w:r w:rsidR="4171B46D" w:rsidRPr="148FABF5">
        <w:rPr>
          <w:rFonts w:ascii="Times New Roman" w:hAnsi="Times New Roman" w:cs="Times New Roman"/>
        </w:rPr>
        <w:t xml:space="preserve">Toto téma bych zakončila poměrně aktuální epizodou </w:t>
      </w:r>
      <w:proofErr w:type="spellStart"/>
      <w:r w:rsidR="4171B46D" w:rsidRPr="148FABF5">
        <w:rPr>
          <w:rFonts w:ascii="Times New Roman" w:hAnsi="Times New Roman" w:cs="Times New Roman"/>
        </w:rPr>
        <w:t>podcastu</w:t>
      </w:r>
      <w:proofErr w:type="spellEnd"/>
      <w:r w:rsidR="4171B46D" w:rsidRPr="148FABF5">
        <w:rPr>
          <w:rFonts w:ascii="Times New Roman" w:hAnsi="Times New Roman" w:cs="Times New Roman"/>
        </w:rPr>
        <w:t xml:space="preserve"> Checkpoint z roku 2021, kde politoložka z Univerzity v Cambridge odpovídá na otázky, proč </w:t>
      </w:r>
      <w:r w:rsidR="09B797C2" w:rsidRPr="148FABF5">
        <w:rPr>
          <w:rFonts w:ascii="Times New Roman" w:hAnsi="Times New Roman" w:cs="Times New Roman"/>
        </w:rPr>
        <w:t>Češi kritizují migraci tak hlasitě, přestože se jich do té doby naplno nikdy nedotkla.</w:t>
      </w:r>
      <w:r w:rsidRPr="148FABF5">
        <w:rPr>
          <w:rStyle w:val="FootnoteReference"/>
          <w:rFonts w:ascii="Times New Roman" w:hAnsi="Times New Roman" w:cs="Times New Roman"/>
        </w:rPr>
        <w:footnoteReference w:id="7"/>
      </w:r>
      <w:r w:rsidR="41F5E68F" w:rsidRPr="148FABF5">
        <w:rPr>
          <w:rFonts w:ascii="Times New Roman" w:hAnsi="Times New Roman" w:cs="Times New Roman"/>
        </w:rPr>
        <w:t xml:space="preserve"> </w:t>
      </w:r>
      <w:r w:rsidR="655CFF7C" w:rsidRPr="148FABF5">
        <w:rPr>
          <w:rFonts w:ascii="Times New Roman" w:hAnsi="Times New Roman" w:cs="Times New Roman"/>
        </w:rPr>
        <w:t xml:space="preserve">Teď bych se ráda zaměřila na vztah Čechů k </w:t>
      </w:r>
      <w:r w:rsidR="336A3A63" w:rsidRPr="148FABF5">
        <w:rPr>
          <w:rFonts w:ascii="Times New Roman" w:hAnsi="Times New Roman" w:cs="Times New Roman"/>
        </w:rPr>
        <w:t xml:space="preserve">uprchlíkům z Ukrajiny a jeho proměny v souvislosti s postupem roku 2022. </w:t>
      </w:r>
      <w:r w:rsidR="0C99CD65" w:rsidRPr="148FABF5">
        <w:rPr>
          <w:rFonts w:ascii="Times New Roman" w:hAnsi="Times New Roman" w:cs="Times New Roman"/>
        </w:rPr>
        <w:t>Nejprve bych opět odkázala na statistiku, tentokrát od STEM z konce roku 2022, kde je mimo jiné zahrnut vývoj vztahu Čechů</w:t>
      </w:r>
      <w:r w:rsidR="5796BA26" w:rsidRPr="148FABF5">
        <w:rPr>
          <w:rFonts w:ascii="Times New Roman" w:hAnsi="Times New Roman" w:cs="Times New Roman"/>
        </w:rPr>
        <w:t>, kde je velmi vidět vývin vztahu během minulého roku.</w:t>
      </w:r>
      <w:r w:rsidRPr="148FABF5">
        <w:rPr>
          <w:rStyle w:val="FootnoteReference"/>
          <w:rFonts w:ascii="Times New Roman" w:hAnsi="Times New Roman" w:cs="Times New Roman"/>
        </w:rPr>
        <w:footnoteReference w:id="8"/>
      </w:r>
      <w:r w:rsidR="1C1E039A" w:rsidRPr="148FABF5">
        <w:rPr>
          <w:rFonts w:ascii="Times New Roman" w:hAnsi="Times New Roman" w:cs="Times New Roman"/>
        </w:rPr>
        <w:t xml:space="preserve"> </w:t>
      </w:r>
      <w:r w:rsidR="67E94650" w:rsidRPr="148FABF5">
        <w:rPr>
          <w:rFonts w:ascii="Times New Roman" w:hAnsi="Times New Roman" w:cs="Times New Roman"/>
        </w:rPr>
        <w:t>Dále budu postupovat chronologicky jak se situace obliby Ukrajinců u Čechů vyvíjela.</w:t>
      </w:r>
      <w:r w:rsidR="5E751011" w:rsidRPr="148FABF5">
        <w:rPr>
          <w:rFonts w:ascii="Times New Roman" w:hAnsi="Times New Roman" w:cs="Times New Roman"/>
        </w:rPr>
        <w:t xml:space="preserve"> Podle jednoho z prvních výzkumů o podpoře přijetí uprchlíků z Ukrajiny od agentury STEM na počátku dubna byla většina Čechů pro přijetí a jednorázovou pomoc.</w:t>
      </w:r>
      <w:r w:rsidRPr="148FABF5">
        <w:rPr>
          <w:rStyle w:val="FootnoteReference"/>
          <w:rFonts w:ascii="Times New Roman" w:hAnsi="Times New Roman" w:cs="Times New Roman"/>
        </w:rPr>
        <w:footnoteReference w:id="9"/>
      </w:r>
      <w:r w:rsidR="3DC782AA" w:rsidRPr="148FABF5">
        <w:rPr>
          <w:rFonts w:ascii="Times New Roman" w:hAnsi="Times New Roman" w:cs="Times New Roman"/>
        </w:rPr>
        <w:t xml:space="preserve"> Další průzkum z června od stejné agentury však ukázal trend stále klesající podpory, což v podstatě pokračovalo až </w:t>
      </w:r>
      <w:r w:rsidR="55584410" w:rsidRPr="148FABF5">
        <w:rPr>
          <w:rFonts w:ascii="Times New Roman" w:hAnsi="Times New Roman" w:cs="Times New Roman"/>
        </w:rPr>
        <w:t>do konce roku 2022.</w:t>
      </w:r>
      <w:r w:rsidRPr="148FABF5">
        <w:rPr>
          <w:rStyle w:val="FootnoteReference"/>
          <w:rFonts w:ascii="Times New Roman" w:hAnsi="Times New Roman" w:cs="Times New Roman"/>
        </w:rPr>
        <w:footnoteReference w:id="10"/>
      </w:r>
      <w:r w:rsidR="26B4BC76" w:rsidRPr="148FABF5">
        <w:rPr>
          <w:rFonts w:ascii="Times New Roman" w:hAnsi="Times New Roman" w:cs="Times New Roman"/>
        </w:rPr>
        <w:t xml:space="preserve"> Další článek, tentokrát za září podle mě zajímavě reflektuje strach Č</w:t>
      </w:r>
      <w:r w:rsidR="204623E8" w:rsidRPr="148FABF5">
        <w:rPr>
          <w:rFonts w:ascii="Times New Roman" w:hAnsi="Times New Roman" w:cs="Times New Roman"/>
        </w:rPr>
        <w:t>echů z migrantů a připravenou kampaň na toto téma.</w:t>
      </w:r>
      <w:r w:rsidRPr="148FABF5">
        <w:rPr>
          <w:rStyle w:val="FootnoteReference"/>
          <w:rFonts w:ascii="Times New Roman" w:hAnsi="Times New Roman" w:cs="Times New Roman"/>
        </w:rPr>
        <w:footnoteReference w:id="11"/>
      </w:r>
      <w:r w:rsidR="1A63BFA6" w:rsidRPr="148FABF5">
        <w:rPr>
          <w:rFonts w:ascii="Times New Roman" w:hAnsi="Times New Roman" w:cs="Times New Roman"/>
        </w:rPr>
        <w:t xml:space="preserve"> Článek z konce listopadu dává do souvislosti strach Čechů z prohlubující se energetické krize a inflace a neochotu nadále pomáhat upr</w:t>
      </w:r>
      <w:r w:rsidR="79B6323E" w:rsidRPr="148FABF5">
        <w:rPr>
          <w:rFonts w:ascii="Times New Roman" w:hAnsi="Times New Roman" w:cs="Times New Roman"/>
        </w:rPr>
        <w:t>chlíkům z Ukrajiny.</w:t>
      </w:r>
      <w:r w:rsidRPr="148FABF5">
        <w:rPr>
          <w:rStyle w:val="FootnoteReference"/>
          <w:rFonts w:ascii="Times New Roman" w:hAnsi="Times New Roman" w:cs="Times New Roman"/>
        </w:rPr>
        <w:footnoteReference w:id="12"/>
      </w:r>
      <w:r w:rsidR="31F4810C" w:rsidRPr="148FABF5">
        <w:rPr>
          <w:rFonts w:ascii="Times New Roman" w:hAnsi="Times New Roman" w:cs="Times New Roman"/>
        </w:rPr>
        <w:t xml:space="preserve"> Na závěr ještě přidám článek od neziskovky Člověk v tísni, který krásně shrnuje problematiku migrace a p</w:t>
      </w:r>
      <w:r w:rsidR="767BCA7F" w:rsidRPr="148FABF5">
        <w:rPr>
          <w:rFonts w:ascii="Times New Roman" w:hAnsi="Times New Roman" w:cs="Times New Roman"/>
        </w:rPr>
        <w:t>řijímání uprchlíků.</w:t>
      </w:r>
      <w:r w:rsidRPr="148FABF5">
        <w:rPr>
          <w:rStyle w:val="FootnoteReference"/>
          <w:rFonts w:ascii="Times New Roman" w:hAnsi="Times New Roman" w:cs="Times New Roman"/>
        </w:rPr>
        <w:footnoteReference w:id="13"/>
      </w:r>
    </w:p>
    <w:p w14:paraId="05C535C0" w14:textId="5577C038" w:rsidR="148FABF5" w:rsidRDefault="148FABF5" w:rsidP="148FABF5">
      <w:pPr>
        <w:ind w:firstLine="708"/>
        <w:jc w:val="both"/>
        <w:rPr>
          <w:rFonts w:ascii="Times New Roman" w:hAnsi="Times New Roman" w:cs="Times New Roman"/>
        </w:rPr>
      </w:pPr>
    </w:p>
    <w:sectPr w:rsidR="148FAB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D6BE" w14:textId="77777777" w:rsidR="00FB4E64" w:rsidRDefault="00FB4E64" w:rsidP="00F65D5B">
      <w:pPr>
        <w:spacing w:after="0" w:line="240" w:lineRule="auto"/>
      </w:pPr>
      <w:r>
        <w:separator/>
      </w:r>
    </w:p>
  </w:endnote>
  <w:endnote w:type="continuationSeparator" w:id="0">
    <w:p w14:paraId="4A8DBCCC" w14:textId="77777777" w:rsidR="00FB4E64" w:rsidRDefault="00FB4E64" w:rsidP="00F6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3B70" w14:textId="77777777" w:rsidR="00FB4E64" w:rsidRDefault="00FB4E64" w:rsidP="00F65D5B">
      <w:pPr>
        <w:spacing w:after="0" w:line="240" w:lineRule="auto"/>
      </w:pPr>
      <w:r>
        <w:separator/>
      </w:r>
    </w:p>
  </w:footnote>
  <w:footnote w:type="continuationSeparator" w:id="0">
    <w:p w14:paraId="030B59BC" w14:textId="77777777" w:rsidR="00FB4E64" w:rsidRDefault="00FB4E64" w:rsidP="00F65D5B">
      <w:pPr>
        <w:spacing w:after="0" w:line="240" w:lineRule="auto"/>
      </w:pPr>
      <w:r>
        <w:continuationSeparator/>
      </w:r>
    </w:p>
  </w:footnote>
  <w:footnote w:id="1">
    <w:p w14:paraId="4FA95A00" w14:textId="773F9147" w:rsidR="00F65D5B" w:rsidRDefault="00F65D5B">
      <w:pPr>
        <w:pStyle w:val="FootnoteText"/>
      </w:pPr>
      <w:r>
        <w:rPr>
          <w:rStyle w:val="FootnoteReference"/>
        </w:rPr>
        <w:footnoteRef/>
      </w:r>
      <w:r>
        <w:t xml:space="preserve"> </w:t>
      </w:r>
      <w:hyperlink r:id="rId1" w:history="1">
        <w:r w:rsidRPr="00080B04">
          <w:rPr>
            <w:rStyle w:val="Hyperlink"/>
          </w:rPr>
          <w:t>https://denikn.cz/1019947/odkaz-statu-ktery-se-pred-triceti-lety-rozpadal-nam-dava-sanci-zamyslet-se-nad-vlastni-ceskou-sebestrednosti/?ref=list</w:t>
        </w:r>
      </w:hyperlink>
    </w:p>
  </w:footnote>
  <w:footnote w:id="2">
    <w:p w14:paraId="139776CA" w14:textId="2BC059D2" w:rsidR="00353A59" w:rsidRDefault="00353A59">
      <w:pPr>
        <w:pStyle w:val="FootnoteText"/>
      </w:pPr>
      <w:r>
        <w:rPr>
          <w:rStyle w:val="FootnoteReference"/>
        </w:rPr>
        <w:footnoteRef/>
      </w:r>
      <w:r>
        <w:t xml:space="preserve"> </w:t>
      </w:r>
      <w:hyperlink r:id="rId2" w:history="1">
        <w:r w:rsidRPr="00080B04">
          <w:rPr>
            <w:rStyle w:val="Hyperlink"/>
          </w:rPr>
          <w:t>https://is.muni.cz/th/dslrc/Diplomova_prace.doc</w:t>
        </w:r>
      </w:hyperlink>
    </w:p>
  </w:footnote>
  <w:footnote w:id="3">
    <w:p w14:paraId="0F35D3ED" w14:textId="61C3B33F" w:rsidR="00FF6E77" w:rsidRDefault="00FF6E77">
      <w:pPr>
        <w:pStyle w:val="FootnoteText"/>
      </w:pPr>
      <w:r>
        <w:rPr>
          <w:rStyle w:val="FootnoteReference"/>
        </w:rPr>
        <w:footnoteRef/>
      </w:r>
      <w:r>
        <w:t xml:space="preserve"> </w:t>
      </w:r>
      <w:hyperlink r:id="rId3" w:history="1">
        <w:r w:rsidRPr="00080B04">
          <w:rPr>
            <w:rStyle w:val="Hyperlink"/>
          </w:rPr>
          <w:t>http://fresh-eye.cz/obraz-versus-narodni-identita-cesstvi-vlastenectvi-nacionalismus/2016/05/</w:t>
        </w:r>
      </w:hyperlink>
    </w:p>
    <w:p w14:paraId="106ECA0F" w14:textId="77777777" w:rsidR="00FF6E77" w:rsidRDefault="00FF6E77">
      <w:pPr>
        <w:pStyle w:val="FootnoteText"/>
      </w:pPr>
    </w:p>
  </w:footnote>
  <w:footnote w:id="4">
    <w:p w14:paraId="184D7131" w14:textId="4111423B" w:rsidR="148FABF5" w:rsidRDefault="148FABF5" w:rsidP="148FABF5">
      <w:pPr>
        <w:pStyle w:val="FootnoteText"/>
      </w:pPr>
      <w:r w:rsidRPr="148FABF5">
        <w:rPr>
          <w:rStyle w:val="FootnoteReference"/>
        </w:rPr>
        <w:footnoteRef/>
      </w:r>
      <w:r>
        <w:t xml:space="preserve"> </w:t>
      </w:r>
      <w:hyperlink r:id="rId4">
        <w:r w:rsidRPr="148FABF5">
          <w:rPr>
            <w:rStyle w:val="Hyperlink"/>
          </w:rPr>
          <w:t>https://www.mvcr.cz/chh/clanek/postoj-ceske-verejnosti-k-uprchlikum-v-pruzkumech-verejneho-mineni-cvvm-v-sirsim-kontextu.aspx</w:t>
        </w:r>
        <w:r>
          <w:br/>
        </w:r>
      </w:hyperlink>
    </w:p>
  </w:footnote>
  <w:footnote w:id="5">
    <w:p w14:paraId="243CBC61" w14:textId="7666B292" w:rsidR="148FABF5" w:rsidRDefault="148FABF5" w:rsidP="148FABF5">
      <w:pPr>
        <w:pStyle w:val="FootnoteText"/>
      </w:pPr>
      <w:r w:rsidRPr="148FABF5">
        <w:rPr>
          <w:rStyle w:val="FootnoteReference"/>
        </w:rPr>
        <w:footnoteRef/>
      </w:r>
      <w:r>
        <w:t xml:space="preserve"> </w:t>
      </w:r>
      <w:hyperlink r:id="rId5">
        <w:r w:rsidRPr="148FABF5">
          <w:rPr>
            <w:rStyle w:val="Hyperlink"/>
          </w:rPr>
          <w:t>https://www.novinky.cz/clanek/domaci-vztah-cechu-k-nekterym-zemim-se-zhorsil-muze-za-to-migracni-krize-338131</w:t>
        </w:r>
      </w:hyperlink>
    </w:p>
    <w:p w14:paraId="6CA83858" w14:textId="258A2670" w:rsidR="148FABF5" w:rsidRDefault="148FABF5" w:rsidP="148FABF5">
      <w:pPr>
        <w:pStyle w:val="FootnoteText"/>
      </w:pPr>
    </w:p>
  </w:footnote>
  <w:footnote w:id="6">
    <w:p w14:paraId="1502A7DB" w14:textId="19F0F2AE" w:rsidR="148FABF5" w:rsidRDefault="148FABF5" w:rsidP="148FABF5">
      <w:pPr>
        <w:pStyle w:val="FootnoteText"/>
      </w:pPr>
      <w:r w:rsidRPr="148FABF5">
        <w:rPr>
          <w:rStyle w:val="FootnoteReference"/>
        </w:rPr>
        <w:footnoteRef/>
      </w:r>
      <w:r>
        <w:t xml:space="preserve"> </w:t>
      </w:r>
      <w:hyperlink r:id="rId6">
        <w:r w:rsidRPr="148FABF5">
          <w:rPr>
            <w:rStyle w:val="Hyperlink"/>
          </w:rPr>
          <w:t>https://www.novinky.cz/clanek/domaci-cesi-maji-k-migrantum-nejnegativnejsi-postoj-z-cele-eu-ukazal-pruzkum-40028048</w:t>
        </w:r>
      </w:hyperlink>
    </w:p>
    <w:p w14:paraId="6EDFBF47" w14:textId="4091D859" w:rsidR="148FABF5" w:rsidRDefault="148FABF5" w:rsidP="148FABF5">
      <w:pPr>
        <w:pStyle w:val="FootnoteText"/>
      </w:pPr>
    </w:p>
  </w:footnote>
  <w:footnote w:id="7">
    <w:p w14:paraId="7100325B" w14:textId="46AE2BDA" w:rsidR="148FABF5" w:rsidRDefault="148FABF5" w:rsidP="148FABF5">
      <w:pPr>
        <w:pStyle w:val="FootnoteText"/>
      </w:pPr>
      <w:r w:rsidRPr="148FABF5">
        <w:rPr>
          <w:rStyle w:val="FootnoteReference"/>
        </w:rPr>
        <w:footnoteRef/>
      </w:r>
      <w:r>
        <w:t xml:space="preserve"> </w:t>
      </w:r>
      <w:hyperlink r:id="rId7">
        <w:r w:rsidRPr="148FABF5">
          <w:rPr>
            <w:rStyle w:val="Hyperlink"/>
          </w:rPr>
          <w:t>https://www.seznamzpravy.cz/clanek/cechu-se-migrace-nikdy-naplno-nedotkla-presto-ji-nejvic-kritizujeme-149149</w:t>
        </w:r>
      </w:hyperlink>
    </w:p>
    <w:p w14:paraId="19AC5004" w14:textId="5B8539E6" w:rsidR="148FABF5" w:rsidRDefault="148FABF5" w:rsidP="148FABF5">
      <w:pPr>
        <w:pStyle w:val="FootnoteText"/>
      </w:pPr>
    </w:p>
  </w:footnote>
  <w:footnote w:id="8">
    <w:p w14:paraId="2E3B8793" w14:textId="4BC70BD6" w:rsidR="148FABF5" w:rsidRDefault="148FABF5" w:rsidP="148FABF5">
      <w:pPr>
        <w:pStyle w:val="FootnoteText"/>
      </w:pPr>
      <w:r w:rsidRPr="148FABF5">
        <w:rPr>
          <w:rStyle w:val="FootnoteReference"/>
        </w:rPr>
        <w:footnoteRef/>
      </w:r>
      <w:r>
        <w:t xml:space="preserve"> </w:t>
      </w:r>
      <w:hyperlink r:id="rId8">
        <w:r w:rsidRPr="148FABF5">
          <w:rPr>
            <w:rStyle w:val="Hyperlink"/>
          </w:rPr>
          <w:t>https://www.stem.cz/hodnoceni-vztahu-obcanu-ceske-republiky-k-vybranym-zemim-evropy-a-sveta-behem-valky-na-ukrajine/</w:t>
        </w:r>
      </w:hyperlink>
    </w:p>
    <w:p w14:paraId="7F6441BA" w14:textId="5AE7A8FA" w:rsidR="148FABF5" w:rsidRDefault="148FABF5" w:rsidP="148FABF5">
      <w:pPr>
        <w:pStyle w:val="FootnoteText"/>
      </w:pPr>
    </w:p>
  </w:footnote>
  <w:footnote w:id="9">
    <w:p w14:paraId="5A4CCA7F" w14:textId="1A211C6A" w:rsidR="148FABF5" w:rsidRDefault="148FABF5" w:rsidP="148FABF5">
      <w:pPr>
        <w:pStyle w:val="FootnoteText"/>
      </w:pPr>
      <w:r w:rsidRPr="148FABF5">
        <w:rPr>
          <w:rStyle w:val="FootnoteReference"/>
        </w:rPr>
        <w:footnoteRef/>
      </w:r>
      <w:r>
        <w:t xml:space="preserve"> </w:t>
      </w:r>
      <w:hyperlink r:id="rId9">
        <w:r w:rsidRPr="148FABF5">
          <w:rPr>
            <w:rStyle w:val="Hyperlink"/>
          </w:rPr>
          <w:t>https://www.denik.cz/z_domova/ukrajina-uprchlici-cesi-cesko-20220419.html</w:t>
        </w:r>
      </w:hyperlink>
    </w:p>
    <w:p w14:paraId="7DCE804F" w14:textId="3A354C56" w:rsidR="148FABF5" w:rsidRDefault="148FABF5" w:rsidP="148FABF5">
      <w:pPr>
        <w:pStyle w:val="FootnoteText"/>
      </w:pPr>
    </w:p>
  </w:footnote>
  <w:footnote w:id="10">
    <w:p w14:paraId="2A1CF76A" w14:textId="192B097D" w:rsidR="148FABF5" w:rsidRDefault="148FABF5" w:rsidP="148FABF5">
      <w:pPr>
        <w:pStyle w:val="FootnoteText"/>
      </w:pPr>
      <w:r w:rsidRPr="148FABF5">
        <w:rPr>
          <w:rStyle w:val="FootnoteReference"/>
        </w:rPr>
        <w:footnoteRef/>
      </w:r>
      <w:r>
        <w:t xml:space="preserve"> </w:t>
      </w:r>
      <w:hyperlink r:id="rId10">
        <w:r w:rsidRPr="148FABF5">
          <w:rPr>
            <w:rStyle w:val="Hyperlink"/>
          </w:rPr>
          <w:t>https://zpravy.aktualne.cz/domaci/stem-ochota-cechu-pomahat-ukrajincum-klesa/r~f4eb7d26f85311ecbe29ac1f6b220ee8/</w:t>
        </w:r>
      </w:hyperlink>
    </w:p>
    <w:p w14:paraId="128E6401" w14:textId="53E024CC" w:rsidR="148FABF5" w:rsidRDefault="148FABF5" w:rsidP="148FABF5">
      <w:pPr>
        <w:pStyle w:val="FootnoteText"/>
      </w:pPr>
    </w:p>
  </w:footnote>
  <w:footnote w:id="11">
    <w:p w14:paraId="6E5DD11D" w14:textId="0B957C16" w:rsidR="148FABF5" w:rsidRDefault="148FABF5" w:rsidP="148FABF5">
      <w:pPr>
        <w:pStyle w:val="FootnoteText"/>
      </w:pPr>
      <w:r w:rsidRPr="148FABF5">
        <w:rPr>
          <w:rStyle w:val="FootnoteReference"/>
        </w:rPr>
        <w:footnoteRef/>
      </w:r>
      <w:r>
        <w:t xml:space="preserve"> </w:t>
      </w:r>
      <w:hyperlink r:id="rId11">
        <w:r w:rsidRPr="148FABF5">
          <w:rPr>
            <w:rStyle w:val="Hyperlink"/>
          </w:rPr>
          <w:t>https://zpravy.aktualne.cz/domaci/cesi-dezinformace-google/r~56fdc99635b811eda873ac1f6b220ee8/</w:t>
        </w:r>
      </w:hyperlink>
    </w:p>
    <w:p w14:paraId="3B38CC0A" w14:textId="2F1F108E" w:rsidR="148FABF5" w:rsidRDefault="148FABF5" w:rsidP="148FABF5">
      <w:pPr>
        <w:pStyle w:val="FootnoteText"/>
      </w:pPr>
    </w:p>
  </w:footnote>
  <w:footnote w:id="12">
    <w:p w14:paraId="7F4D5A48" w14:textId="25350430" w:rsidR="148FABF5" w:rsidRDefault="148FABF5" w:rsidP="148FABF5">
      <w:pPr>
        <w:pStyle w:val="FootnoteText"/>
      </w:pPr>
      <w:r w:rsidRPr="148FABF5">
        <w:rPr>
          <w:rStyle w:val="FootnoteReference"/>
        </w:rPr>
        <w:footnoteRef/>
      </w:r>
      <w:r>
        <w:t xml:space="preserve"> </w:t>
      </w:r>
      <w:hyperlink r:id="rId12">
        <w:r w:rsidRPr="148FABF5">
          <w:rPr>
            <w:rStyle w:val="Hyperlink"/>
          </w:rPr>
          <w:t>https://www.seznamzpravy.cz/clanek/fakta-krize-snizuje-podporu-ukrajiny-s-ruskem-ale-sympatizuje-minimum-cechu-220292</w:t>
        </w:r>
      </w:hyperlink>
    </w:p>
    <w:p w14:paraId="541EC055" w14:textId="62B25938" w:rsidR="148FABF5" w:rsidRDefault="148FABF5" w:rsidP="148FABF5">
      <w:pPr>
        <w:pStyle w:val="FootnoteText"/>
      </w:pPr>
    </w:p>
  </w:footnote>
  <w:footnote w:id="13">
    <w:p w14:paraId="3B3DC54F" w14:textId="0D1097BF" w:rsidR="148FABF5" w:rsidRDefault="148FABF5" w:rsidP="148FABF5">
      <w:pPr>
        <w:pStyle w:val="FootnoteText"/>
      </w:pPr>
      <w:r w:rsidRPr="148FABF5">
        <w:rPr>
          <w:rStyle w:val="FootnoteReference"/>
        </w:rPr>
        <w:footnoteRef/>
      </w:r>
      <w:r>
        <w:t xml:space="preserve"> </w:t>
      </w:r>
      <w:hyperlink r:id="rId13">
        <w:r w:rsidRPr="148FABF5">
          <w:rPr>
            <w:rStyle w:val="Hyperlink"/>
          </w:rPr>
          <w:t>https://www.clovekvtisni.cz/migracni-statistiky-4518gp</w:t>
        </w:r>
      </w:hyperlink>
    </w:p>
    <w:p w14:paraId="7E5B3DDC" w14:textId="3D751130" w:rsidR="148FABF5" w:rsidRDefault="148FABF5" w:rsidP="148FABF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4F"/>
    <w:rsid w:val="001C2B50"/>
    <w:rsid w:val="00353A59"/>
    <w:rsid w:val="005C045E"/>
    <w:rsid w:val="005E0198"/>
    <w:rsid w:val="008D380E"/>
    <w:rsid w:val="008F7525"/>
    <w:rsid w:val="00AF5441"/>
    <w:rsid w:val="00F65D5B"/>
    <w:rsid w:val="00F81D9B"/>
    <w:rsid w:val="00FB4E64"/>
    <w:rsid w:val="00FD644F"/>
    <w:rsid w:val="00FF6E77"/>
    <w:rsid w:val="02310D2E"/>
    <w:rsid w:val="02BFEB8F"/>
    <w:rsid w:val="02F70D41"/>
    <w:rsid w:val="0363239E"/>
    <w:rsid w:val="03A93344"/>
    <w:rsid w:val="06B4AF26"/>
    <w:rsid w:val="07CA7E64"/>
    <w:rsid w:val="09664EC5"/>
    <w:rsid w:val="0980C894"/>
    <w:rsid w:val="09B797C2"/>
    <w:rsid w:val="0C99CD65"/>
    <w:rsid w:val="0DE59571"/>
    <w:rsid w:val="0EBFC10B"/>
    <w:rsid w:val="0F6E1914"/>
    <w:rsid w:val="0FC2E62E"/>
    <w:rsid w:val="11D97F43"/>
    <w:rsid w:val="148FABF5"/>
    <w:rsid w:val="16DD38EB"/>
    <w:rsid w:val="17D06C05"/>
    <w:rsid w:val="1A63BFA6"/>
    <w:rsid w:val="1AF64B44"/>
    <w:rsid w:val="1B74607A"/>
    <w:rsid w:val="1BCFD4D9"/>
    <w:rsid w:val="1C1E039A"/>
    <w:rsid w:val="1DAC80E1"/>
    <w:rsid w:val="1DCF4420"/>
    <w:rsid w:val="1DFAC444"/>
    <w:rsid w:val="1F6D4EA1"/>
    <w:rsid w:val="204623E8"/>
    <w:rsid w:val="215CE1A8"/>
    <w:rsid w:val="22E8202D"/>
    <w:rsid w:val="24131745"/>
    <w:rsid w:val="26B1C96D"/>
    <w:rsid w:val="26B4BC76"/>
    <w:rsid w:val="284D99CE"/>
    <w:rsid w:val="2DACBF37"/>
    <w:rsid w:val="31F4810C"/>
    <w:rsid w:val="336A3A63"/>
    <w:rsid w:val="35FB991B"/>
    <w:rsid w:val="37F377E4"/>
    <w:rsid w:val="3ACF0A3E"/>
    <w:rsid w:val="3BA3D8AB"/>
    <w:rsid w:val="3C2712A0"/>
    <w:rsid w:val="3DC2E301"/>
    <w:rsid w:val="3DC782AA"/>
    <w:rsid w:val="3F1E1D29"/>
    <w:rsid w:val="3FAE2C36"/>
    <w:rsid w:val="4171B46D"/>
    <w:rsid w:val="41F5E68F"/>
    <w:rsid w:val="41FD6CB7"/>
    <w:rsid w:val="44A546EB"/>
    <w:rsid w:val="4908BCD6"/>
    <w:rsid w:val="4BBED0F8"/>
    <w:rsid w:val="4D5BB37C"/>
    <w:rsid w:val="4D74D093"/>
    <w:rsid w:val="50387474"/>
    <w:rsid w:val="52BF8C50"/>
    <w:rsid w:val="53F3EB4A"/>
    <w:rsid w:val="55584410"/>
    <w:rsid w:val="558FBBAB"/>
    <w:rsid w:val="56A58AE9"/>
    <w:rsid w:val="572B8C0C"/>
    <w:rsid w:val="5744B469"/>
    <w:rsid w:val="5796BA26"/>
    <w:rsid w:val="585A83A7"/>
    <w:rsid w:val="5CC75F1A"/>
    <w:rsid w:val="5D14CC6D"/>
    <w:rsid w:val="5D9ACD90"/>
    <w:rsid w:val="5E751011"/>
    <w:rsid w:val="5EB09CCE"/>
    <w:rsid w:val="5F369DF1"/>
    <w:rsid w:val="5F766459"/>
    <w:rsid w:val="6281C89C"/>
    <w:rsid w:val="63A05D7C"/>
    <w:rsid w:val="6454C837"/>
    <w:rsid w:val="655CFF7C"/>
    <w:rsid w:val="66AF2B27"/>
    <w:rsid w:val="67E94650"/>
    <w:rsid w:val="6E0940E3"/>
    <w:rsid w:val="6E462106"/>
    <w:rsid w:val="70BDE03E"/>
    <w:rsid w:val="70D28D2C"/>
    <w:rsid w:val="767BCA7F"/>
    <w:rsid w:val="7685958C"/>
    <w:rsid w:val="78B467B0"/>
    <w:rsid w:val="79B6323E"/>
    <w:rsid w:val="7D26F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C0CC"/>
  <w15:chartTrackingRefBased/>
  <w15:docId w15:val="{86487728-707C-4DF3-96B5-616005E1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5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D5B"/>
    <w:rPr>
      <w:sz w:val="20"/>
      <w:szCs w:val="20"/>
    </w:rPr>
  </w:style>
  <w:style w:type="character" w:styleId="FootnoteReference">
    <w:name w:val="footnote reference"/>
    <w:basedOn w:val="DefaultParagraphFont"/>
    <w:uiPriority w:val="99"/>
    <w:semiHidden/>
    <w:unhideWhenUsed/>
    <w:rsid w:val="00F65D5B"/>
    <w:rPr>
      <w:vertAlign w:val="superscript"/>
    </w:rPr>
  </w:style>
  <w:style w:type="character" w:styleId="Hyperlink">
    <w:name w:val="Hyperlink"/>
    <w:basedOn w:val="DefaultParagraphFont"/>
    <w:uiPriority w:val="99"/>
    <w:unhideWhenUsed/>
    <w:rsid w:val="00F65D5B"/>
    <w:rPr>
      <w:color w:val="0563C1" w:themeColor="hyperlink"/>
      <w:u w:val="single"/>
    </w:rPr>
  </w:style>
  <w:style w:type="character" w:styleId="UnresolvedMention">
    <w:name w:val="Unresolved Mention"/>
    <w:basedOn w:val="DefaultParagraphFont"/>
    <w:uiPriority w:val="99"/>
    <w:semiHidden/>
    <w:unhideWhenUsed/>
    <w:rsid w:val="00F65D5B"/>
    <w:rPr>
      <w:color w:val="605E5C"/>
      <w:shd w:val="clear" w:color="auto" w:fill="E1DFDD"/>
    </w:rPr>
  </w:style>
  <w:style w:type="character" w:styleId="FollowedHyperlink">
    <w:name w:val="FollowedHyperlink"/>
    <w:basedOn w:val="DefaultParagraphFont"/>
    <w:uiPriority w:val="99"/>
    <w:semiHidden/>
    <w:unhideWhenUsed/>
    <w:rsid w:val="00353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stem.cz/hodnoceni-vztahu-obcanu-ceske-republiky-k-vybranym-zemim-evropy-a-sveta-behem-valky-na-ukrajine/" TargetMode="External"/><Relationship Id="rId13" Type="http://schemas.openxmlformats.org/officeDocument/2006/relationships/hyperlink" Target="https://www.clovekvtisni.cz/migracni-statistiky-4518gp" TargetMode="External"/><Relationship Id="rId3" Type="http://schemas.openxmlformats.org/officeDocument/2006/relationships/hyperlink" Target="http://fresh-eye.cz/obraz-versus-narodni-identita-cesstvi-vlastenectvi-nacionalismus/2016/05/" TargetMode="External"/><Relationship Id="rId7" Type="http://schemas.openxmlformats.org/officeDocument/2006/relationships/hyperlink" Target="https://www.seznamzpravy.cz/clanek/cechu-se-migrace-nikdy-naplno-nedotkla-presto-ji-nejvic-kritizujeme-149149" TargetMode="External"/><Relationship Id="rId12" Type="http://schemas.openxmlformats.org/officeDocument/2006/relationships/hyperlink" Target="https://www.seznamzpravy.cz/clanek/fakta-krize-snizuje-podporu-ukrajiny-s-ruskem-ale-sympatizuje-minimum-cechu-220292" TargetMode="External"/><Relationship Id="rId2" Type="http://schemas.openxmlformats.org/officeDocument/2006/relationships/hyperlink" Target="https://is.muni.cz/th/dslrc/Diplomova_prace.doc" TargetMode="External"/><Relationship Id="rId1" Type="http://schemas.openxmlformats.org/officeDocument/2006/relationships/hyperlink" Target="https://denikn.cz/1019947/odkaz-statu-ktery-se-pred-triceti-lety-rozpadal-nam-dava-sanci-zamyslet-se-nad-vlastni-ceskou-sebestrednosti/?ref=list" TargetMode="External"/><Relationship Id="rId6" Type="http://schemas.openxmlformats.org/officeDocument/2006/relationships/hyperlink" Target="https://www.novinky.cz/clanek/domaci-cesi-maji-k-migrantum-nejnegativnejsi-postoj-z-cele-eu-ukazal-pruzkum-40028048" TargetMode="External"/><Relationship Id="rId11" Type="http://schemas.openxmlformats.org/officeDocument/2006/relationships/hyperlink" Target="https://zpravy.aktualne.cz/domaci/cesi-dezinformace-google/r~56fdc99635b811eda873ac1f6b220ee8/" TargetMode="External"/><Relationship Id="rId5" Type="http://schemas.openxmlformats.org/officeDocument/2006/relationships/hyperlink" Target="https://www.novinky.cz/clanek/domaci-vztah-cechu-k-nekterym-zemim-se-zhorsil-muze-za-to-migracni-krize-338131" TargetMode="External"/><Relationship Id="rId10" Type="http://schemas.openxmlformats.org/officeDocument/2006/relationships/hyperlink" Target="https://zpravy.aktualne.cz/domaci/stem-ochota-cechu-pomahat-ukrajincum-klesa/r~f4eb7d26f85311ecbe29ac1f6b220ee8/" TargetMode="External"/><Relationship Id="rId4" Type="http://schemas.openxmlformats.org/officeDocument/2006/relationships/hyperlink" Target="https://www.mvcr.cz/chh/clanek/postoj-ceske-verejnosti-k-uprchlikum-v-pruzkumech-verejneho-mineni-cvvm-v-sirsim-kontextu.aspx" TargetMode="External"/><Relationship Id="rId9" Type="http://schemas.openxmlformats.org/officeDocument/2006/relationships/hyperlink" Target="https://www.denik.cz/z_domova/ukrajina-uprchlici-cesi-cesko-20220419.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0F8F-6964-4F5F-9D30-ED9B1683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Lucie Čejková</cp:lastModifiedBy>
  <cp:revision>4</cp:revision>
  <dcterms:created xsi:type="dcterms:W3CDTF">2023-01-01T14:43:00Z</dcterms:created>
  <dcterms:modified xsi:type="dcterms:W3CDTF">2023-03-15T16:28:00Z</dcterms:modified>
</cp:coreProperties>
</file>