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0AAB4" w14:textId="4225675F" w:rsidR="00A2787C" w:rsidRPr="00BA425B" w:rsidRDefault="0098713E" w:rsidP="00035ED6">
      <w:pPr>
        <w:pStyle w:val="Heading1"/>
        <w:spacing w:line="360" w:lineRule="auto"/>
        <w:rPr>
          <w:rFonts w:ascii="Times New Roman" w:hAnsi="Times New Roman" w:cs="Times New Roman"/>
          <w:b/>
          <w:bCs/>
          <w:color w:val="auto"/>
          <w:lang w:val="sk-SK"/>
        </w:rPr>
      </w:pPr>
      <w:r w:rsidRPr="00BA425B">
        <w:rPr>
          <w:rFonts w:ascii="Times New Roman" w:hAnsi="Times New Roman" w:cs="Times New Roman"/>
          <w:b/>
          <w:bCs/>
          <w:color w:val="auto"/>
          <w:lang w:val="sk-SK"/>
        </w:rPr>
        <w:t>TOPIC 1: ANTHROPOCENE – WHAT IS IT?</w:t>
      </w:r>
    </w:p>
    <w:p w14:paraId="7E52A2E4" w14:textId="334E9DF2" w:rsidR="0098713E" w:rsidRDefault="0098713E" w:rsidP="00035ED6">
      <w:pPr>
        <w:pStyle w:val="Heading2"/>
        <w:numPr>
          <w:ilvl w:val="0"/>
          <w:numId w:val="1"/>
        </w:numPr>
        <w:spacing w:line="360" w:lineRule="auto"/>
        <w:rPr>
          <w:rFonts w:ascii="Times New Roman" w:hAnsi="Times New Roman" w:cs="Times New Roman"/>
          <w:b/>
          <w:bCs/>
          <w:color w:val="auto"/>
        </w:rPr>
      </w:pPr>
      <w:r w:rsidRPr="00BA425B">
        <w:rPr>
          <w:rFonts w:ascii="Times New Roman" w:hAnsi="Times New Roman" w:cs="Times New Roman"/>
          <w:b/>
          <w:bCs/>
          <w:color w:val="auto"/>
        </w:rPr>
        <w:t>Crutzen-Stoermer (2000). The “Anthropocene”. IGBP Newsletter</w:t>
      </w:r>
    </w:p>
    <w:p w14:paraId="40246FAE" w14:textId="1356D325" w:rsidR="00BA425B" w:rsidRDefault="00BA425B" w:rsidP="00035ED6">
      <w:pPr>
        <w:spacing w:line="360" w:lineRule="auto"/>
        <w:rPr>
          <w:rFonts w:ascii="Times New Roman" w:hAnsi="Times New Roman" w:cs="Times New Roman"/>
          <w:color w:val="auto"/>
        </w:rPr>
      </w:pPr>
      <w:r w:rsidRPr="00BA425B">
        <w:rPr>
          <w:rFonts w:ascii="Times New Roman" w:hAnsi="Times New Roman" w:cs="Times New Roman"/>
          <w:color w:val="auto"/>
        </w:rPr>
        <w:t xml:space="preserve">- </w:t>
      </w:r>
      <w:r>
        <w:rPr>
          <w:rFonts w:ascii="Times New Roman" w:hAnsi="Times New Roman" w:cs="Times New Roman"/>
          <w:color w:val="auto"/>
        </w:rPr>
        <w:t>he talks about how Anthropocene came to existence: during Holocene, the activity of humankind grew exponentially and probably won’t cease for the next millions of years</w:t>
      </w:r>
    </w:p>
    <w:p w14:paraId="5C647521" w14:textId="0A044E7D" w:rsidR="00BA425B" w:rsidRDefault="00BA425B" w:rsidP="00035ED6">
      <w:pPr>
        <w:spacing w:line="360" w:lineRule="auto"/>
        <w:rPr>
          <w:rFonts w:ascii="Times New Roman" w:hAnsi="Times New Roman" w:cs="Times New Roman"/>
          <w:color w:val="auto"/>
        </w:rPr>
      </w:pPr>
      <w:r>
        <w:rPr>
          <w:rFonts w:ascii="Times New Roman" w:hAnsi="Times New Roman" w:cs="Times New Roman"/>
          <w:color w:val="auto"/>
        </w:rPr>
        <w:t>- sustainability of such system comes to question, and the author predicts, that it will be an issue in the near and far future</w:t>
      </w:r>
    </w:p>
    <w:p w14:paraId="5A80C5AF" w14:textId="1D777BC1" w:rsidR="00BA425B" w:rsidRDefault="00BA425B" w:rsidP="00035ED6">
      <w:pPr>
        <w:spacing w:line="360" w:lineRule="auto"/>
        <w:rPr>
          <w:rFonts w:ascii="Times New Roman" w:hAnsi="Times New Roman" w:cs="Times New Roman"/>
          <w:color w:val="auto"/>
        </w:rPr>
      </w:pPr>
      <w:r>
        <w:rPr>
          <w:rFonts w:ascii="Times New Roman" w:hAnsi="Times New Roman" w:cs="Times New Roman"/>
          <w:color w:val="auto"/>
        </w:rPr>
        <w:t xml:space="preserve">- now there is </w:t>
      </w:r>
      <w:proofErr w:type="gramStart"/>
      <w:r>
        <w:rPr>
          <w:rFonts w:ascii="Times New Roman" w:hAnsi="Times New Roman" w:cs="Times New Roman"/>
          <w:color w:val="auto"/>
        </w:rPr>
        <w:t>a</w:t>
      </w:r>
      <w:proofErr w:type="gramEnd"/>
      <w:r>
        <w:rPr>
          <w:rFonts w:ascii="Times New Roman" w:hAnsi="Times New Roman" w:cs="Times New Roman"/>
          <w:color w:val="auto"/>
        </w:rPr>
        <w:t xml:space="preserve"> cattle for every average sized family </w:t>
      </w:r>
    </w:p>
    <w:p w14:paraId="45695DCB" w14:textId="122F6CA1" w:rsidR="00BA425B" w:rsidRDefault="00BA425B" w:rsidP="00035ED6">
      <w:pPr>
        <w:spacing w:line="360" w:lineRule="auto"/>
        <w:rPr>
          <w:rFonts w:ascii="Times New Roman" w:hAnsi="Times New Roman" w:cs="Times New Roman"/>
          <w:color w:val="auto"/>
        </w:rPr>
      </w:pPr>
      <w:r>
        <w:rPr>
          <w:rFonts w:ascii="Times New Roman" w:hAnsi="Times New Roman" w:cs="Times New Roman"/>
          <w:color w:val="auto"/>
        </w:rPr>
        <w:t xml:space="preserve">- there is more nitrogen from agriculture and fertilizing than there it is from the oceans and other natural </w:t>
      </w:r>
      <w:r w:rsidR="00487609">
        <w:rPr>
          <w:rFonts w:ascii="Times New Roman" w:hAnsi="Times New Roman" w:cs="Times New Roman"/>
          <w:color w:val="auto"/>
        </w:rPr>
        <w:t>processes</w:t>
      </w:r>
    </w:p>
    <w:p w14:paraId="51B2D29F" w14:textId="49A46834" w:rsidR="00BA425B" w:rsidRDefault="00487609" w:rsidP="00035ED6">
      <w:pPr>
        <w:spacing w:line="360" w:lineRule="auto"/>
        <w:rPr>
          <w:rFonts w:ascii="Times New Roman" w:hAnsi="Times New Roman" w:cs="Times New Roman"/>
          <w:color w:val="auto"/>
        </w:rPr>
      </w:pPr>
      <w:r>
        <w:rPr>
          <w:rFonts w:ascii="Times New Roman" w:hAnsi="Times New Roman" w:cs="Times New Roman"/>
          <w:color w:val="auto"/>
        </w:rPr>
        <w:t>- human kind is burning fossil fuels that have been created in the duration of millions of years</w:t>
      </w:r>
      <w:r w:rsidR="002100DD">
        <w:rPr>
          <w:rFonts w:ascii="Times New Roman" w:hAnsi="Times New Roman" w:cs="Times New Roman"/>
          <w:color w:val="auto"/>
        </w:rPr>
        <w:t xml:space="preserve"> and the burning is impacting the environment in a negative way</w:t>
      </w:r>
    </w:p>
    <w:p w14:paraId="4DA74A8D" w14:textId="6D1AD97F" w:rsidR="002100DD" w:rsidRDefault="002100DD" w:rsidP="00035ED6">
      <w:pPr>
        <w:spacing w:line="360" w:lineRule="auto"/>
        <w:rPr>
          <w:rFonts w:ascii="Times New Roman" w:hAnsi="Times New Roman" w:cs="Times New Roman"/>
          <w:color w:val="auto"/>
        </w:rPr>
      </w:pPr>
      <w:r>
        <w:rPr>
          <w:rFonts w:ascii="Times New Roman" w:hAnsi="Times New Roman" w:cs="Times New Roman"/>
          <w:color w:val="auto"/>
        </w:rPr>
        <w:t xml:space="preserve">- </w:t>
      </w:r>
      <w:r w:rsidR="00F936FF">
        <w:rPr>
          <w:rFonts w:ascii="Times New Roman" w:hAnsi="Times New Roman" w:cs="Times New Roman"/>
          <w:color w:val="auto"/>
        </w:rPr>
        <w:t>basically,</w:t>
      </w:r>
      <w:r>
        <w:rPr>
          <w:rFonts w:ascii="Times New Roman" w:hAnsi="Times New Roman" w:cs="Times New Roman"/>
          <w:color w:val="auto"/>
        </w:rPr>
        <w:t xml:space="preserve"> it was just stating all the facts necessar</w:t>
      </w:r>
      <w:r w:rsidR="00F936FF">
        <w:rPr>
          <w:rFonts w:ascii="Times New Roman" w:hAnsi="Times New Roman" w:cs="Times New Roman"/>
          <w:color w:val="auto"/>
        </w:rPr>
        <w:t>y to demonstrate that human action has big and permanent influence over the Earth and its functioning</w:t>
      </w:r>
    </w:p>
    <w:p w14:paraId="127C589C" w14:textId="60BE7B1B" w:rsidR="00F936FF" w:rsidRDefault="00F936FF" w:rsidP="00035ED6">
      <w:pPr>
        <w:spacing w:line="360" w:lineRule="auto"/>
      </w:pPr>
      <w:r>
        <w:rPr>
          <w:rFonts w:ascii="Times New Roman" w:hAnsi="Times New Roman" w:cs="Times New Roman"/>
          <w:color w:val="auto"/>
        </w:rPr>
        <w:t xml:space="preserve">- the article states, that because of the impact of humans, there </w:t>
      </w:r>
      <w:proofErr w:type="gramStart"/>
      <w:r>
        <w:rPr>
          <w:rFonts w:ascii="Times New Roman" w:hAnsi="Times New Roman" w:cs="Times New Roman"/>
          <w:color w:val="auto"/>
        </w:rPr>
        <w:t>has to</w:t>
      </w:r>
      <w:proofErr w:type="gramEnd"/>
      <w:r>
        <w:rPr>
          <w:rFonts w:ascii="Times New Roman" w:hAnsi="Times New Roman" w:cs="Times New Roman"/>
          <w:color w:val="auto"/>
        </w:rPr>
        <w:t xml:space="preserve"> be some distinction between the Holocene (previous) and Anthropocene (contemporary)</w:t>
      </w:r>
    </w:p>
    <w:p w14:paraId="40762D8D" w14:textId="77777777" w:rsidR="00BA425B" w:rsidRDefault="00BA425B" w:rsidP="00035ED6">
      <w:pPr>
        <w:spacing w:line="360" w:lineRule="auto"/>
      </w:pPr>
    </w:p>
    <w:p w14:paraId="6F1F0D54" w14:textId="77777777" w:rsidR="00BA425B" w:rsidRPr="00BA425B" w:rsidRDefault="00BA425B" w:rsidP="00035ED6">
      <w:pPr>
        <w:spacing w:line="360" w:lineRule="auto"/>
      </w:pPr>
    </w:p>
    <w:p w14:paraId="190CF021" w14:textId="13C767F9" w:rsidR="0098713E" w:rsidRPr="00BA425B" w:rsidRDefault="0098713E" w:rsidP="00035ED6">
      <w:pPr>
        <w:pStyle w:val="Heading2"/>
        <w:numPr>
          <w:ilvl w:val="0"/>
          <w:numId w:val="1"/>
        </w:numPr>
        <w:spacing w:line="360" w:lineRule="auto"/>
        <w:rPr>
          <w:rFonts w:ascii="Times New Roman" w:hAnsi="Times New Roman" w:cs="Times New Roman"/>
          <w:b/>
          <w:bCs/>
          <w:color w:val="auto"/>
        </w:rPr>
      </w:pPr>
      <w:r w:rsidRPr="00BA425B">
        <w:rPr>
          <w:rFonts w:ascii="Times New Roman" w:hAnsi="Times New Roman" w:cs="Times New Roman"/>
          <w:b/>
          <w:bCs/>
          <w:color w:val="auto"/>
        </w:rPr>
        <w:t>Hamilton, C. 2020. "TOWARDS A FIFTH ONTOLOGY FOR THE ANTHROPOCENE." Angelaki 25 (4):110-119. doi: DOI: 10.1080/0969725X.2020.1790839</w:t>
      </w:r>
    </w:p>
    <w:p w14:paraId="0A6519FA" w14:textId="77777777" w:rsidR="0098713E" w:rsidRPr="00BA425B" w:rsidRDefault="0098713E" w:rsidP="00035ED6">
      <w:pPr>
        <w:spacing w:line="360" w:lineRule="auto"/>
        <w:rPr>
          <w:rFonts w:ascii="Times New Roman" w:hAnsi="Times New Roman" w:cs="Times New Roman"/>
        </w:rPr>
      </w:pPr>
    </w:p>
    <w:p w14:paraId="4576A8AE" w14:textId="77777777" w:rsidR="0098713E" w:rsidRPr="00BA425B" w:rsidRDefault="0098713E" w:rsidP="00035ED6">
      <w:pPr>
        <w:spacing w:line="360" w:lineRule="auto"/>
        <w:rPr>
          <w:rFonts w:ascii="Times New Roman" w:hAnsi="Times New Roman" w:cs="Times New Roman"/>
          <w:color w:val="auto"/>
        </w:rPr>
      </w:pPr>
      <w:r w:rsidRPr="00BA425B">
        <w:rPr>
          <w:rFonts w:ascii="Times New Roman" w:hAnsi="Times New Roman" w:cs="Times New Roman"/>
          <w:color w:val="auto"/>
        </w:rPr>
        <w:t>-</w:t>
      </w:r>
      <w:r w:rsidRPr="00BA425B">
        <w:rPr>
          <w:rFonts w:ascii="Times New Roman" w:hAnsi="Times New Roman" w:cs="Times New Roman"/>
          <w:color w:val="auto"/>
        </w:rPr>
        <w:tab/>
        <w:t xml:space="preserve">I found it interesting how Hamilton is talking about how civilization is trying to advance science </w:t>
      </w:r>
      <w:proofErr w:type="gramStart"/>
      <w:r w:rsidRPr="00BA425B">
        <w:rPr>
          <w:rFonts w:ascii="Times New Roman" w:hAnsi="Times New Roman" w:cs="Times New Roman"/>
          <w:color w:val="auto"/>
        </w:rPr>
        <w:t>in order to</w:t>
      </w:r>
      <w:proofErr w:type="gramEnd"/>
      <w:r w:rsidRPr="00BA425B">
        <w:rPr>
          <w:rFonts w:ascii="Times New Roman" w:hAnsi="Times New Roman" w:cs="Times New Roman"/>
          <w:color w:val="auto"/>
        </w:rPr>
        <w:t xml:space="preserve"> take control of the natural world. Like death – we are trying to prevent it but it’s utterly natural</w:t>
      </w:r>
    </w:p>
    <w:p w14:paraId="743200F6" w14:textId="77777777" w:rsidR="0098713E" w:rsidRPr="00BA425B" w:rsidRDefault="0098713E" w:rsidP="00035ED6">
      <w:pPr>
        <w:spacing w:line="360" w:lineRule="auto"/>
        <w:rPr>
          <w:rFonts w:ascii="Times New Roman" w:hAnsi="Times New Roman" w:cs="Times New Roman"/>
          <w:color w:val="auto"/>
        </w:rPr>
      </w:pPr>
      <w:r w:rsidRPr="00BA425B">
        <w:rPr>
          <w:rFonts w:ascii="Times New Roman" w:hAnsi="Times New Roman" w:cs="Times New Roman"/>
          <w:color w:val="auto"/>
        </w:rPr>
        <w:t>-</w:t>
      </w:r>
      <w:r w:rsidRPr="00BA425B">
        <w:rPr>
          <w:rFonts w:ascii="Times New Roman" w:hAnsi="Times New Roman" w:cs="Times New Roman"/>
          <w:color w:val="auto"/>
        </w:rPr>
        <w:tab/>
        <w:t xml:space="preserve">Naturalism contrasts </w:t>
      </w:r>
      <w:proofErr w:type="gramStart"/>
      <w:r w:rsidRPr="00BA425B">
        <w:rPr>
          <w:rFonts w:ascii="Times New Roman" w:hAnsi="Times New Roman" w:cs="Times New Roman"/>
          <w:color w:val="auto"/>
        </w:rPr>
        <w:t>with:</w:t>
      </w:r>
      <w:proofErr w:type="gramEnd"/>
      <w:r w:rsidRPr="00BA425B">
        <w:rPr>
          <w:rFonts w:ascii="Times New Roman" w:hAnsi="Times New Roman" w:cs="Times New Roman"/>
          <w:color w:val="auto"/>
        </w:rPr>
        <w:t xml:space="preserve"> animalism, totemism, analogism</w:t>
      </w:r>
    </w:p>
    <w:p w14:paraId="3D5BD0D5" w14:textId="77777777" w:rsidR="0098713E" w:rsidRPr="00BA425B" w:rsidRDefault="0098713E" w:rsidP="00035ED6">
      <w:pPr>
        <w:spacing w:line="360" w:lineRule="auto"/>
        <w:rPr>
          <w:rFonts w:ascii="Times New Roman" w:hAnsi="Times New Roman" w:cs="Times New Roman"/>
          <w:color w:val="auto"/>
        </w:rPr>
      </w:pPr>
      <w:r w:rsidRPr="00BA425B">
        <w:rPr>
          <w:rFonts w:ascii="Times New Roman" w:hAnsi="Times New Roman" w:cs="Times New Roman"/>
          <w:color w:val="auto"/>
        </w:rPr>
        <w:lastRenderedPageBreak/>
        <w:t>-</w:t>
      </w:r>
      <w:r w:rsidRPr="00BA425B">
        <w:rPr>
          <w:rFonts w:ascii="Times New Roman" w:hAnsi="Times New Roman" w:cs="Times New Roman"/>
          <w:color w:val="auto"/>
        </w:rPr>
        <w:tab/>
        <w:t xml:space="preserve">Yet naturalism’s critics rarely specify which of the alternative ontologies should be adopted as a better way to protect the Earth from the ravages of techno-industrial civilisation. – </w:t>
      </w:r>
      <w:proofErr w:type="gramStart"/>
      <w:r w:rsidRPr="00BA425B">
        <w:rPr>
          <w:rFonts w:ascii="Times New Roman" w:hAnsi="Times New Roman" w:cs="Times New Roman"/>
          <w:color w:val="auto"/>
        </w:rPr>
        <w:t>so</w:t>
      </w:r>
      <w:proofErr w:type="gramEnd"/>
      <w:r w:rsidRPr="00BA425B">
        <w:rPr>
          <w:rFonts w:ascii="Times New Roman" w:hAnsi="Times New Roman" w:cs="Times New Roman"/>
          <w:color w:val="auto"/>
        </w:rPr>
        <w:t xml:space="preserve"> they’re not ontological chauvinist</w:t>
      </w:r>
    </w:p>
    <w:p w14:paraId="066751C6" w14:textId="5FB1F01C" w:rsidR="0098713E" w:rsidRPr="00BA425B" w:rsidRDefault="0098713E" w:rsidP="00035ED6">
      <w:pPr>
        <w:spacing w:line="360" w:lineRule="auto"/>
        <w:rPr>
          <w:rFonts w:ascii="Times New Roman" w:hAnsi="Times New Roman" w:cs="Times New Roman"/>
          <w:color w:val="auto"/>
        </w:rPr>
      </w:pPr>
      <w:r w:rsidRPr="00BA425B">
        <w:rPr>
          <w:rFonts w:ascii="Times New Roman" w:hAnsi="Times New Roman" w:cs="Times New Roman"/>
          <w:color w:val="auto"/>
        </w:rPr>
        <w:t>-</w:t>
      </w:r>
      <w:r w:rsidRPr="00BA425B">
        <w:rPr>
          <w:rFonts w:ascii="Times New Roman" w:hAnsi="Times New Roman" w:cs="Times New Roman"/>
          <w:color w:val="auto"/>
        </w:rPr>
        <w:tab/>
      </w:r>
      <w:r w:rsidR="00BA425B">
        <w:rPr>
          <w:rFonts w:ascii="Times New Roman" w:hAnsi="Times New Roman" w:cs="Times New Roman"/>
          <w:color w:val="auto"/>
        </w:rPr>
        <w:t>If we’re pluralist in the ontology</w:t>
      </w:r>
      <w:r w:rsidRPr="00BA425B">
        <w:rPr>
          <w:rFonts w:ascii="Times New Roman" w:hAnsi="Times New Roman" w:cs="Times New Roman"/>
          <w:color w:val="auto"/>
        </w:rPr>
        <w:t>: Are we entitled to pick and choose from distinct ontological worlds, combining the “good bits” of each to provide a formula like: modern medicine + political liberties + totemic identification with other creatures + worshipping spirits in inanimate objects = nirvana?</w:t>
      </w:r>
    </w:p>
    <w:p w14:paraId="44B8DCF7" w14:textId="77777777" w:rsidR="0098713E" w:rsidRPr="00BA425B" w:rsidRDefault="0098713E" w:rsidP="00035ED6">
      <w:pPr>
        <w:spacing w:line="360" w:lineRule="auto"/>
        <w:rPr>
          <w:rFonts w:ascii="Times New Roman" w:hAnsi="Times New Roman" w:cs="Times New Roman"/>
          <w:color w:val="auto"/>
        </w:rPr>
      </w:pPr>
      <w:r w:rsidRPr="00BA425B">
        <w:rPr>
          <w:rFonts w:ascii="Times New Roman" w:hAnsi="Times New Roman" w:cs="Times New Roman"/>
          <w:color w:val="auto"/>
        </w:rPr>
        <w:t>-</w:t>
      </w:r>
      <w:r w:rsidRPr="00BA425B">
        <w:rPr>
          <w:rFonts w:ascii="Times New Roman" w:hAnsi="Times New Roman" w:cs="Times New Roman"/>
          <w:color w:val="auto"/>
        </w:rPr>
        <w:tab/>
        <w:t>Polynesian ppl don’t have answers, they hope that ppl from industrial countries will have some solutions. They only plead because for them it’s important.</w:t>
      </w:r>
    </w:p>
    <w:p w14:paraId="0301C6E0" w14:textId="77777777" w:rsidR="0098713E" w:rsidRPr="00BA425B" w:rsidRDefault="0098713E" w:rsidP="00035ED6">
      <w:pPr>
        <w:spacing w:line="360" w:lineRule="auto"/>
        <w:rPr>
          <w:rFonts w:ascii="Times New Roman" w:hAnsi="Times New Roman" w:cs="Times New Roman"/>
          <w:color w:val="auto"/>
        </w:rPr>
      </w:pPr>
      <w:r w:rsidRPr="00BA425B">
        <w:rPr>
          <w:rFonts w:ascii="Times New Roman" w:hAnsi="Times New Roman" w:cs="Times New Roman"/>
          <w:color w:val="auto"/>
        </w:rPr>
        <w:t>-</w:t>
      </w:r>
      <w:r w:rsidRPr="00BA425B">
        <w:rPr>
          <w:rFonts w:ascii="Times New Roman" w:hAnsi="Times New Roman" w:cs="Times New Roman"/>
          <w:color w:val="auto"/>
        </w:rPr>
        <w:tab/>
        <w:t>GUILT: Guilt over colonialism’s dispossession and violence casts a long shadow over the West’s intellectual life. Ontological pluralism’s search for answers in difference displays an admirable respect for other cultures and ways of doing things. Guilt and atonement are the proper sentiments when confronted with enormous crimes, but they are a poor guide to how humankind should understand and respond to the Anthropocene.</w:t>
      </w:r>
    </w:p>
    <w:p w14:paraId="76373C5D" w14:textId="77777777" w:rsidR="0098713E" w:rsidRPr="00BA425B" w:rsidRDefault="0098713E" w:rsidP="00035ED6">
      <w:pPr>
        <w:spacing w:line="360" w:lineRule="auto"/>
        <w:rPr>
          <w:rFonts w:ascii="Times New Roman" w:hAnsi="Times New Roman" w:cs="Times New Roman"/>
          <w:color w:val="auto"/>
        </w:rPr>
      </w:pPr>
      <w:r w:rsidRPr="00BA425B">
        <w:rPr>
          <w:rFonts w:ascii="Times New Roman" w:hAnsi="Times New Roman" w:cs="Times New Roman"/>
          <w:color w:val="auto"/>
        </w:rPr>
        <w:t>-</w:t>
      </w:r>
      <w:r w:rsidRPr="00BA425B">
        <w:rPr>
          <w:rFonts w:ascii="Times New Roman" w:hAnsi="Times New Roman" w:cs="Times New Roman"/>
          <w:color w:val="auto"/>
        </w:rPr>
        <w:tab/>
        <w:t>CRITISISM OF PLURALITY IN ONTOLOGY</w:t>
      </w:r>
    </w:p>
    <w:p w14:paraId="4013B672" w14:textId="77777777" w:rsidR="0098713E" w:rsidRPr="00BA425B" w:rsidRDefault="0098713E" w:rsidP="00035ED6">
      <w:pPr>
        <w:spacing w:line="360" w:lineRule="auto"/>
        <w:rPr>
          <w:rFonts w:ascii="Times New Roman" w:hAnsi="Times New Roman" w:cs="Times New Roman"/>
          <w:color w:val="auto"/>
        </w:rPr>
      </w:pPr>
      <w:r w:rsidRPr="00BA425B">
        <w:rPr>
          <w:rFonts w:ascii="Times New Roman" w:hAnsi="Times New Roman" w:cs="Times New Roman"/>
          <w:color w:val="auto"/>
        </w:rPr>
        <w:t>-</w:t>
      </w:r>
      <w:r w:rsidRPr="00BA425B">
        <w:rPr>
          <w:rFonts w:ascii="Times New Roman" w:hAnsi="Times New Roman" w:cs="Times New Roman"/>
          <w:color w:val="auto"/>
        </w:rPr>
        <w:tab/>
        <w:t xml:space="preserve">we can’t produce zero emissions energy without high tech! </w:t>
      </w:r>
    </w:p>
    <w:p w14:paraId="4F4B0B28" w14:textId="77777777" w:rsidR="0098713E" w:rsidRPr="00BA425B" w:rsidRDefault="0098713E" w:rsidP="00035ED6">
      <w:pPr>
        <w:spacing w:line="360" w:lineRule="auto"/>
        <w:rPr>
          <w:rFonts w:ascii="Times New Roman" w:hAnsi="Times New Roman" w:cs="Times New Roman"/>
          <w:color w:val="auto"/>
        </w:rPr>
      </w:pPr>
      <w:r w:rsidRPr="00BA425B">
        <w:rPr>
          <w:rFonts w:ascii="Times New Roman" w:hAnsi="Times New Roman" w:cs="Times New Roman"/>
          <w:color w:val="auto"/>
        </w:rPr>
        <w:t>-</w:t>
      </w:r>
      <w:r w:rsidRPr="00BA425B">
        <w:rPr>
          <w:rFonts w:ascii="Times New Roman" w:hAnsi="Times New Roman" w:cs="Times New Roman"/>
          <w:color w:val="auto"/>
        </w:rPr>
        <w:tab/>
        <w:t>criticism of naturalism can be either “romantically looking into the past” or “dry looking into the present and seeing finite resources, health hazards and climate change”</w:t>
      </w:r>
    </w:p>
    <w:p w14:paraId="0CF7CBE9" w14:textId="77777777" w:rsidR="0098713E" w:rsidRPr="00BA425B" w:rsidRDefault="0098713E" w:rsidP="00035ED6">
      <w:pPr>
        <w:spacing w:line="360" w:lineRule="auto"/>
        <w:rPr>
          <w:rFonts w:ascii="Times New Roman" w:hAnsi="Times New Roman" w:cs="Times New Roman"/>
          <w:color w:val="auto"/>
        </w:rPr>
      </w:pPr>
      <w:r w:rsidRPr="00BA425B">
        <w:rPr>
          <w:rFonts w:ascii="Times New Roman" w:hAnsi="Times New Roman" w:cs="Times New Roman"/>
          <w:color w:val="auto"/>
        </w:rPr>
        <w:t>o</w:t>
      </w:r>
      <w:r w:rsidRPr="00BA425B">
        <w:rPr>
          <w:rFonts w:ascii="Times New Roman" w:hAnsi="Times New Roman" w:cs="Times New Roman"/>
          <w:color w:val="auto"/>
        </w:rPr>
        <w:tab/>
        <w:t>latter wants to use technology, but more sustainably, and wants to keep exploiting nature, but in more sensible way</w:t>
      </w:r>
    </w:p>
    <w:p w14:paraId="19565CF9" w14:textId="77777777" w:rsidR="0098713E" w:rsidRPr="00BA425B" w:rsidRDefault="0098713E" w:rsidP="00035ED6">
      <w:pPr>
        <w:spacing w:line="360" w:lineRule="auto"/>
        <w:rPr>
          <w:rFonts w:ascii="Times New Roman" w:hAnsi="Times New Roman" w:cs="Times New Roman"/>
          <w:color w:val="auto"/>
        </w:rPr>
      </w:pPr>
      <w:r w:rsidRPr="00BA425B">
        <w:rPr>
          <w:rFonts w:ascii="Times New Roman" w:hAnsi="Times New Roman" w:cs="Times New Roman"/>
          <w:color w:val="auto"/>
        </w:rPr>
        <w:t>-</w:t>
      </w:r>
      <w:r w:rsidRPr="00BA425B">
        <w:rPr>
          <w:rFonts w:ascii="Times New Roman" w:hAnsi="Times New Roman" w:cs="Times New Roman"/>
          <w:color w:val="auto"/>
        </w:rPr>
        <w:tab/>
        <w:t xml:space="preserve">how to change </w:t>
      </w:r>
      <w:proofErr w:type="gramStart"/>
      <w:r w:rsidRPr="00BA425B">
        <w:rPr>
          <w:rFonts w:ascii="Times New Roman" w:hAnsi="Times New Roman" w:cs="Times New Roman"/>
          <w:color w:val="auto"/>
        </w:rPr>
        <w:t>ontology?:</w:t>
      </w:r>
      <w:proofErr w:type="gramEnd"/>
      <w:r w:rsidRPr="00BA425B">
        <w:rPr>
          <w:rFonts w:ascii="Times New Roman" w:hAnsi="Times New Roman" w:cs="Times New Roman"/>
          <w:color w:val="auto"/>
        </w:rPr>
        <w:t xml:space="preserve"> ontological revolutions take place in leaps and bounds over extended periods, a century or more, and are driven by shifts in intellectual worlds in close collaboration with the changing social and political conditions that contain them</w:t>
      </w:r>
    </w:p>
    <w:p w14:paraId="21398032" w14:textId="77777777" w:rsidR="0098713E" w:rsidRPr="00BA425B" w:rsidRDefault="0098713E" w:rsidP="00035ED6">
      <w:pPr>
        <w:spacing w:line="360" w:lineRule="auto"/>
        <w:rPr>
          <w:rFonts w:ascii="Times New Roman" w:hAnsi="Times New Roman" w:cs="Times New Roman"/>
          <w:color w:val="auto"/>
        </w:rPr>
      </w:pPr>
      <w:r w:rsidRPr="00BA425B">
        <w:rPr>
          <w:rFonts w:ascii="Times New Roman" w:hAnsi="Times New Roman" w:cs="Times New Roman"/>
          <w:color w:val="auto"/>
        </w:rPr>
        <w:t>-</w:t>
      </w:r>
      <w:r w:rsidRPr="00BA425B">
        <w:rPr>
          <w:rFonts w:ascii="Times New Roman" w:hAnsi="Times New Roman" w:cs="Times New Roman"/>
          <w:color w:val="auto"/>
        </w:rPr>
        <w:tab/>
        <w:t>situation regarding climate is serious, social scientists have an ethical obligation to refrain from casting doubt on the expert advice of climate scientists</w:t>
      </w:r>
    </w:p>
    <w:p w14:paraId="35F7B96F" w14:textId="77777777" w:rsidR="0098713E" w:rsidRPr="00BA425B" w:rsidRDefault="0098713E" w:rsidP="00035ED6">
      <w:pPr>
        <w:spacing w:line="360" w:lineRule="auto"/>
        <w:rPr>
          <w:rFonts w:ascii="Times New Roman" w:hAnsi="Times New Roman" w:cs="Times New Roman"/>
          <w:color w:val="auto"/>
        </w:rPr>
      </w:pPr>
      <w:r w:rsidRPr="00BA425B">
        <w:rPr>
          <w:rFonts w:ascii="Times New Roman" w:hAnsi="Times New Roman" w:cs="Times New Roman"/>
          <w:color w:val="auto"/>
        </w:rPr>
        <w:t>-</w:t>
      </w:r>
      <w:r w:rsidRPr="00BA425B">
        <w:rPr>
          <w:rFonts w:ascii="Times New Roman" w:hAnsi="Times New Roman" w:cs="Times New Roman"/>
          <w:color w:val="auto"/>
        </w:rPr>
        <w:tab/>
        <w:t xml:space="preserve">EARTH’s SYSTEM: The Earth System is the Earth taken </w:t>
      </w:r>
      <w:proofErr w:type="gramStart"/>
      <w:r w:rsidRPr="00BA425B">
        <w:rPr>
          <w:rFonts w:ascii="Times New Roman" w:hAnsi="Times New Roman" w:cs="Times New Roman"/>
          <w:color w:val="auto"/>
        </w:rPr>
        <w:t>as a whole in</w:t>
      </w:r>
      <w:proofErr w:type="gramEnd"/>
      <w:r w:rsidRPr="00BA425B">
        <w:rPr>
          <w:rFonts w:ascii="Times New Roman" w:hAnsi="Times New Roman" w:cs="Times New Roman"/>
          <w:color w:val="auto"/>
        </w:rPr>
        <w:t xml:space="preserve"> a constant state of movement driven by interconnected cycles and forces, from the planet’s core to the atmosphere and out to the moon, a fifth ontology 112 and powered by the flow of energy from the Sun. It is a single, dynamic, integrated system, and not a patchwork of ecosystems.</w:t>
      </w:r>
    </w:p>
    <w:p w14:paraId="7B91A4CC" w14:textId="77777777" w:rsidR="0098713E" w:rsidRPr="00BA425B" w:rsidRDefault="0098713E" w:rsidP="00035ED6">
      <w:pPr>
        <w:spacing w:line="360" w:lineRule="auto"/>
        <w:rPr>
          <w:rFonts w:ascii="Times New Roman" w:hAnsi="Times New Roman" w:cs="Times New Roman"/>
          <w:color w:val="auto"/>
        </w:rPr>
      </w:pPr>
      <w:r w:rsidRPr="00BA425B">
        <w:rPr>
          <w:rFonts w:ascii="Times New Roman" w:hAnsi="Times New Roman" w:cs="Times New Roman"/>
          <w:color w:val="auto"/>
        </w:rPr>
        <w:t>-</w:t>
      </w:r>
      <w:r w:rsidRPr="00BA425B">
        <w:rPr>
          <w:rFonts w:ascii="Times New Roman" w:hAnsi="Times New Roman" w:cs="Times New Roman"/>
          <w:color w:val="auto"/>
        </w:rPr>
        <w:tab/>
        <w:t xml:space="preserve">ANTHROPOCENE DEFINITION: Anthropocene sprang into existence not as another term to describe the extent of human impact across the landscape, the environment or ecosystems, but </w:t>
      </w:r>
      <w:r w:rsidRPr="00BA425B">
        <w:rPr>
          <w:rFonts w:ascii="Times New Roman" w:hAnsi="Times New Roman" w:cs="Times New Roman"/>
          <w:color w:val="auto"/>
        </w:rPr>
        <w:lastRenderedPageBreak/>
        <w:t xml:space="preserve">emerged to capture a very recent change </w:t>
      </w:r>
      <w:proofErr w:type="gramStart"/>
      <w:r w:rsidRPr="00BA425B">
        <w:rPr>
          <w:rFonts w:ascii="Times New Roman" w:hAnsi="Times New Roman" w:cs="Times New Roman"/>
          <w:color w:val="auto"/>
        </w:rPr>
        <w:t>in the nature of human</w:t>
      </w:r>
      <w:proofErr w:type="gramEnd"/>
      <w:r w:rsidRPr="00BA425B">
        <w:rPr>
          <w:rFonts w:ascii="Times New Roman" w:hAnsi="Times New Roman" w:cs="Times New Roman"/>
          <w:color w:val="auto"/>
        </w:rPr>
        <w:t xml:space="preserve"> impact on the Earth as a total entity, activity of a kind and on a scale sufficient to shift the geological evolution of the planet.</w:t>
      </w:r>
    </w:p>
    <w:p w14:paraId="1D6C1F45" w14:textId="77777777" w:rsidR="0098713E" w:rsidRPr="00BA425B" w:rsidRDefault="0098713E" w:rsidP="00035ED6">
      <w:pPr>
        <w:spacing w:line="360" w:lineRule="auto"/>
        <w:rPr>
          <w:rFonts w:ascii="Times New Roman" w:hAnsi="Times New Roman" w:cs="Times New Roman"/>
          <w:color w:val="auto"/>
        </w:rPr>
      </w:pPr>
      <w:r w:rsidRPr="00BA425B">
        <w:rPr>
          <w:rFonts w:ascii="Times New Roman" w:hAnsi="Times New Roman" w:cs="Times New Roman"/>
          <w:color w:val="auto"/>
        </w:rPr>
        <w:t>-</w:t>
      </w:r>
      <w:r w:rsidRPr="00BA425B">
        <w:rPr>
          <w:rFonts w:ascii="Times New Roman" w:hAnsi="Times New Roman" w:cs="Times New Roman"/>
          <w:color w:val="auto"/>
        </w:rPr>
        <w:tab/>
        <w:t xml:space="preserve">The mood is no longer one of power and confidence, of the belief that we can unlock nature’s secrets </w:t>
      </w:r>
      <w:proofErr w:type="gramStart"/>
      <w:r w:rsidRPr="00BA425B">
        <w:rPr>
          <w:rFonts w:ascii="Times New Roman" w:hAnsi="Times New Roman" w:cs="Times New Roman"/>
          <w:color w:val="auto"/>
        </w:rPr>
        <w:t>in order to</w:t>
      </w:r>
      <w:proofErr w:type="gramEnd"/>
      <w:r w:rsidRPr="00BA425B">
        <w:rPr>
          <w:rFonts w:ascii="Times New Roman" w:hAnsi="Times New Roman" w:cs="Times New Roman"/>
          <w:color w:val="auto"/>
        </w:rPr>
        <w:t xml:space="preserve"> exploit it.</w:t>
      </w:r>
    </w:p>
    <w:p w14:paraId="5BA081EB" w14:textId="57F868F7" w:rsidR="0098713E" w:rsidRPr="00BA425B" w:rsidRDefault="0098713E" w:rsidP="00035ED6">
      <w:pPr>
        <w:spacing w:line="360" w:lineRule="auto"/>
        <w:rPr>
          <w:rFonts w:ascii="Times New Roman" w:hAnsi="Times New Roman" w:cs="Times New Roman"/>
          <w:color w:val="auto"/>
        </w:rPr>
      </w:pPr>
      <w:r w:rsidRPr="00BA425B">
        <w:rPr>
          <w:rFonts w:ascii="Times New Roman" w:hAnsi="Times New Roman" w:cs="Times New Roman"/>
          <w:color w:val="auto"/>
        </w:rPr>
        <w:t>-</w:t>
      </w:r>
      <w:r w:rsidRPr="00BA425B">
        <w:rPr>
          <w:rFonts w:ascii="Times New Roman" w:hAnsi="Times New Roman" w:cs="Times New Roman"/>
          <w:color w:val="auto"/>
        </w:rPr>
        <w:tab/>
        <w:t>In sum, a fifth ontology will be built from the two fundamental facts of Anthropocene science: humans are so powerful that we can change the geological evolution of the Earth itself; but we can never tame the Earth and its defiance leaves us facing a dreadful future. Rather than denying human agency by emphasising human integration into the natural world, a fifth ontology accepts that human agency has been supercharged and taken on a geological temporality, even if it has rampaged across the land with self-destructive abandon. Only an ontology built on the crushing responsibility that goes with the power of our technology can save us.</w:t>
      </w:r>
    </w:p>
    <w:p w14:paraId="62FE514C" w14:textId="77777777" w:rsidR="0098713E" w:rsidRPr="00BA425B" w:rsidRDefault="0098713E" w:rsidP="00035ED6">
      <w:pPr>
        <w:spacing w:line="360" w:lineRule="auto"/>
        <w:rPr>
          <w:rFonts w:ascii="Times New Roman" w:hAnsi="Times New Roman" w:cs="Times New Roman"/>
          <w:color w:val="auto"/>
        </w:rPr>
      </w:pPr>
    </w:p>
    <w:p w14:paraId="7788C308" w14:textId="25FD6943" w:rsidR="0098713E" w:rsidRPr="00BA425B" w:rsidRDefault="0098713E" w:rsidP="00035ED6">
      <w:pPr>
        <w:pStyle w:val="Heading1"/>
        <w:spacing w:line="360" w:lineRule="auto"/>
        <w:rPr>
          <w:rFonts w:ascii="Times New Roman" w:hAnsi="Times New Roman" w:cs="Times New Roman"/>
        </w:rPr>
      </w:pPr>
      <w:r w:rsidRPr="00BA425B">
        <w:rPr>
          <w:rFonts w:ascii="Times New Roman" w:hAnsi="Times New Roman" w:cs="Times New Roman"/>
        </w:rPr>
        <w:t>TOPIC 2: STS – WHAT IS IT?</w:t>
      </w:r>
    </w:p>
    <w:p w14:paraId="3E81BD42" w14:textId="0C1959AE" w:rsidR="0098713E" w:rsidRDefault="0098713E" w:rsidP="00035ED6">
      <w:pPr>
        <w:pStyle w:val="Heading2"/>
        <w:numPr>
          <w:ilvl w:val="0"/>
          <w:numId w:val="2"/>
        </w:numPr>
        <w:spacing w:line="360" w:lineRule="auto"/>
        <w:rPr>
          <w:rFonts w:ascii="Times New Roman" w:hAnsi="Times New Roman" w:cs="Times New Roman"/>
        </w:rPr>
      </w:pPr>
      <w:r w:rsidRPr="00BA425B">
        <w:rPr>
          <w:rFonts w:ascii="Times New Roman" w:hAnsi="Times New Roman" w:cs="Times New Roman"/>
        </w:rPr>
        <w:t>Law, J. (2008). On sociology and STS, The Sociological review, 56(4). 623-649.</w:t>
      </w:r>
    </w:p>
    <w:p w14:paraId="5273C3A9" w14:textId="0C3D3F92" w:rsidR="00F936FF" w:rsidRPr="005A7224" w:rsidRDefault="00F936FF" w:rsidP="00035ED6">
      <w:pPr>
        <w:spacing w:line="360" w:lineRule="auto"/>
        <w:rPr>
          <w:rFonts w:ascii="Times New Roman" w:hAnsi="Times New Roman" w:cs="Times New Roman"/>
          <w:color w:val="auto"/>
          <w:sz w:val="24"/>
          <w:szCs w:val="24"/>
        </w:rPr>
      </w:pPr>
      <w:r w:rsidRPr="005A7224">
        <w:rPr>
          <w:rFonts w:ascii="Times New Roman" w:hAnsi="Times New Roman" w:cs="Times New Roman"/>
          <w:color w:val="auto"/>
          <w:sz w:val="24"/>
          <w:szCs w:val="24"/>
        </w:rPr>
        <w:t xml:space="preserve">- there is no epistemological certainty, it is kind of difficult to ground knowledge so there is no dominance involved, and dominance cannot be involved precisely because there is no epistemological certainty </w:t>
      </w:r>
    </w:p>
    <w:p w14:paraId="6DFF8C16" w14:textId="2F0DD32C" w:rsidR="00F936FF" w:rsidRPr="005A7224" w:rsidRDefault="00F936FF" w:rsidP="00035ED6">
      <w:pPr>
        <w:spacing w:line="360" w:lineRule="auto"/>
        <w:rPr>
          <w:rFonts w:ascii="Times New Roman" w:hAnsi="Times New Roman" w:cs="Times New Roman"/>
          <w:color w:val="auto"/>
          <w:sz w:val="24"/>
          <w:szCs w:val="24"/>
        </w:rPr>
      </w:pPr>
      <w:r w:rsidRPr="005A7224">
        <w:rPr>
          <w:rFonts w:ascii="Times New Roman" w:hAnsi="Times New Roman" w:cs="Times New Roman"/>
          <w:color w:val="auto"/>
          <w:sz w:val="24"/>
          <w:szCs w:val="24"/>
        </w:rPr>
        <w:t xml:space="preserve">- the article clarifies, how STS came to existence in Europe: </w:t>
      </w:r>
      <w:r w:rsidR="00842FD4" w:rsidRPr="005A7224">
        <w:rPr>
          <w:rFonts w:ascii="Times New Roman" w:hAnsi="Times New Roman" w:cs="Times New Roman"/>
          <w:color w:val="auto"/>
          <w:sz w:val="24"/>
          <w:szCs w:val="24"/>
        </w:rPr>
        <w:t>it evolved with time into a dispute between the critical voices on science and technology based in Marxism and sociology of science</w:t>
      </w:r>
    </w:p>
    <w:p w14:paraId="569A9AF1" w14:textId="17288451" w:rsidR="00F936FF" w:rsidRPr="005A7224" w:rsidRDefault="00F936FF" w:rsidP="00035ED6">
      <w:pPr>
        <w:spacing w:line="360" w:lineRule="auto"/>
        <w:rPr>
          <w:rFonts w:ascii="Times New Roman" w:hAnsi="Times New Roman" w:cs="Times New Roman"/>
          <w:color w:val="auto"/>
          <w:sz w:val="24"/>
          <w:szCs w:val="24"/>
        </w:rPr>
      </w:pPr>
      <w:r w:rsidRPr="005A7224">
        <w:rPr>
          <w:rFonts w:ascii="Times New Roman" w:hAnsi="Times New Roman" w:cs="Times New Roman"/>
          <w:color w:val="auto"/>
          <w:sz w:val="24"/>
          <w:szCs w:val="24"/>
        </w:rPr>
        <w:t xml:space="preserve">- </w:t>
      </w:r>
      <w:r w:rsidR="00842FD4" w:rsidRPr="005A7224">
        <w:rPr>
          <w:rFonts w:ascii="Times New Roman" w:hAnsi="Times New Roman" w:cs="Times New Roman"/>
          <w:color w:val="auto"/>
          <w:sz w:val="24"/>
          <w:szCs w:val="24"/>
        </w:rPr>
        <w:t>science as culture could not deal with questions concerning relativity</w:t>
      </w:r>
    </w:p>
    <w:p w14:paraId="76D081AB" w14:textId="7ED28266" w:rsidR="00842FD4" w:rsidRDefault="00842FD4" w:rsidP="00035ED6">
      <w:pPr>
        <w:spacing w:line="360" w:lineRule="auto"/>
        <w:rPr>
          <w:rFonts w:ascii="Times New Roman" w:hAnsi="Times New Roman" w:cs="Times New Roman"/>
          <w:color w:val="auto"/>
        </w:rPr>
      </w:pPr>
      <w:r w:rsidRPr="00712D47">
        <w:rPr>
          <w:rFonts w:ascii="Times New Roman" w:hAnsi="Times New Roman" w:cs="Times New Roman"/>
          <w:color w:val="auto"/>
        </w:rPr>
        <w:t xml:space="preserve">- </w:t>
      </w:r>
      <w:r w:rsidR="00E363CE">
        <w:rPr>
          <w:rFonts w:ascii="Times New Roman" w:hAnsi="Times New Roman" w:cs="Times New Roman"/>
          <w:color w:val="auto"/>
        </w:rPr>
        <w:t xml:space="preserve">the STS says that the social always </w:t>
      </w:r>
      <w:proofErr w:type="gramStart"/>
      <w:r w:rsidR="00E363CE">
        <w:rPr>
          <w:rFonts w:ascii="Times New Roman" w:hAnsi="Times New Roman" w:cs="Times New Roman"/>
          <w:color w:val="auto"/>
        </w:rPr>
        <w:t>has to</w:t>
      </w:r>
      <w:proofErr w:type="gramEnd"/>
      <w:r w:rsidR="00E363CE">
        <w:rPr>
          <w:rFonts w:ascii="Times New Roman" w:hAnsi="Times New Roman" w:cs="Times New Roman"/>
          <w:color w:val="auto"/>
        </w:rPr>
        <w:t xml:space="preserve"> be material and there is no social without the matter</w:t>
      </w:r>
    </w:p>
    <w:p w14:paraId="59699333" w14:textId="1C14CB49" w:rsidR="00451B32" w:rsidRDefault="00E363CE" w:rsidP="00035ED6">
      <w:pPr>
        <w:spacing w:line="360" w:lineRule="auto"/>
        <w:rPr>
          <w:rFonts w:ascii="Times New Roman" w:hAnsi="Times New Roman" w:cs="Times New Roman"/>
          <w:color w:val="auto"/>
        </w:rPr>
      </w:pPr>
      <w:r>
        <w:rPr>
          <w:rFonts w:ascii="Times New Roman" w:hAnsi="Times New Roman" w:cs="Times New Roman"/>
          <w:color w:val="auto"/>
        </w:rPr>
        <w:t xml:space="preserve">- </w:t>
      </w:r>
      <w:r w:rsidR="00451B32">
        <w:rPr>
          <w:rFonts w:ascii="Times New Roman" w:hAnsi="Times New Roman" w:cs="Times New Roman"/>
          <w:color w:val="auto"/>
        </w:rPr>
        <w:t xml:space="preserve">as Latour explains, the dichotomy of human and </w:t>
      </w:r>
      <w:proofErr w:type="spellStart"/>
      <w:proofErr w:type="gramStart"/>
      <w:r w:rsidR="00451B32">
        <w:rPr>
          <w:rFonts w:ascii="Times New Roman" w:hAnsi="Times New Roman" w:cs="Times New Roman"/>
          <w:color w:val="auto"/>
        </w:rPr>
        <w:t>non human</w:t>
      </w:r>
      <w:proofErr w:type="spellEnd"/>
      <w:proofErr w:type="gramEnd"/>
      <w:r w:rsidR="00451B32">
        <w:rPr>
          <w:rFonts w:ascii="Times New Roman" w:hAnsi="Times New Roman" w:cs="Times New Roman"/>
          <w:color w:val="auto"/>
        </w:rPr>
        <w:t xml:space="preserve"> is not </w:t>
      </w:r>
      <w:r w:rsidR="00CF4E71">
        <w:rPr>
          <w:rFonts w:ascii="Times New Roman" w:hAnsi="Times New Roman" w:cs="Times New Roman"/>
          <w:color w:val="auto"/>
        </w:rPr>
        <w:t>natural distinction, but a distinction made possible by relations that already exist in the world</w:t>
      </w:r>
    </w:p>
    <w:p w14:paraId="530201B8" w14:textId="4780D389" w:rsidR="00CF4E71" w:rsidRPr="00712D47" w:rsidRDefault="00CF4E71" w:rsidP="00035ED6">
      <w:pPr>
        <w:spacing w:line="360" w:lineRule="auto"/>
        <w:rPr>
          <w:rFonts w:ascii="Times New Roman" w:hAnsi="Times New Roman" w:cs="Times New Roman"/>
          <w:color w:val="auto"/>
        </w:rPr>
      </w:pPr>
      <w:r>
        <w:rPr>
          <w:rFonts w:ascii="Times New Roman" w:hAnsi="Times New Roman" w:cs="Times New Roman"/>
          <w:color w:val="auto"/>
        </w:rPr>
        <w:t xml:space="preserve">- </w:t>
      </w:r>
      <w:r w:rsidR="004B7923">
        <w:rPr>
          <w:rFonts w:ascii="Times New Roman" w:hAnsi="Times New Roman" w:cs="Times New Roman"/>
          <w:color w:val="auto"/>
        </w:rPr>
        <w:t>STS develops theories through case studies, it is different to sociology that has distinction between theory and empirical data</w:t>
      </w:r>
    </w:p>
    <w:p w14:paraId="3A506E28" w14:textId="77777777" w:rsidR="00842FD4" w:rsidRPr="00F936FF" w:rsidRDefault="00842FD4" w:rsidP="00035ED6">
      <w:pPr>
        <w:spacing w:line="360" w:lineRule="auto"/>
      </w:pPr>
    </w:p>
    <w:p w14:paraId="2C42E49A" w14:textId="7757C332" w:rsidR="0098713E" w:rsidRDefault="0098713E" w:rsidP="00035ED6">
      <w:pPr>
        <w:pStyle w:val="Heading2"/>
        <w:numPr>
          <w:ilvl w:val="0"/>
          <w:numId w:val="2"/>
        </w:numPr>
        <w:spacing w:line="360" w:lineRule="auto"/>
        <w:rPr>
          <w:rFonts w:ascii="Times New Roman" w:hAnsi="Times New Roman" w:cs="Times New Roman"/>
        </w:rPr>
      </w:pPr>
      <w:r w:rsidRPr="00BA425B">
        <w:rPr>
          <w:rFonts w:ascii="Times New Roman" w:hAnsi="Times New Roman" w:cs="Times New Roman"/>
        </w:rPr>
        <w:lastRenderedPageBreak/>
        <w:t xml:space="preserve">Law, John 2015. "What's wrong with a one-world world?" Distinktion: Journal of Social Theory 16 (1):126-139. </w:t>
      </w:r>
      <w:proofErr w:type="spellStart"/>
      <w:r w:rsidRPr="00BA425B">
        <w:rPr>
          <w:rFonts w:ascii="Times New Roman" w:hAnsi="Times New Roman" w:cs="Times New Roman"/>
        </w:rPr>
        <w:t>doi</w:t>
      </w:r>
      <w:proofErr w:type="spellEnd"/>
      <w:r w:rsidRPr="00BA425B">
        <w:rPr>
          <w:rFonts w:ascii="Times New Roman" w:hAnsi="Times New Roman" w:cs="Times New Roman"/>
        </w:rPr>
        <w:t>: DOI: 10.1080/1600910X.2015.1020066.</w:t>
      </w:r>
    </w:p>
    <w:p w14:paraId="1A8DF834" w14:textId="74B0F88E" w:rsidR="004B7923" w:rsidRPr="00353E7D" w:rsidRDefault="001B24ED" w:rsidP="004B7923">
      <w:pPr>
        <w:pStyle w:val="ListParagraph"/>
        <w:numPr>
          <w:ilvl w:val="0"/>
          <w:numId w:val="19"/>
        </w:numPr>
        <w:rPr>
          <w:rFonts w:ascii="Times New Roman" w:hAnsi="Times New Roman" w:cs="Times New Roman"/>
          <w:color w:val="auto"/>
          <w:sz w:val="24"/>
          <w:szCs w:val="24"/>
        </w:rPr>
      </w:pPr>
      <w:r w:rsidRPr="00353E7D">
        <w:rPr>
          <w:rFonts w:ascii="Times New Roman" w:hAnsi="Times New Roman" w:cs="Times New Roman"/>
          <w:color w:val="auto"/>
          <w:sz w:val="24"/>
          <w:szCs w:val="24"/>
        </w:rPr>
        <w:t xml:space="preserve">European settlers has </w:t>
      </w:r>
      <w:proofErr w:type="gramStart"/>
      <w:r w:rsidRPr="00353E7D">
        <w:rPr>
          <w:rFonts w:ascii="Times New Roman" w:hAnsi="Times New Roman" w:cs="Times New Roman"/>
          <w:color w:val="auto"/>
          <w:sz w:val="24"/>
          <w:szCs w:val="24"/>
        </w:rPr>
        <w:t>seen  Aboriginal</w:t>
      </w:r>
      <w:proofErr w:type="gramEnd"/>
      <w:r w:rsidRPr="00353E7D">
        <w:rPr>
          <w:rFonts w:ascii="Times New Roman" w:hAnsi="Times New Roman" w:cs="Times New Roman"/>
          <w:color w:val="auto"/>
          <w:sz w:val="24"/>
          <w:szCs w:val="24"/>
        </w:rPr>
        <w:t xml:space="preserve"> people as a people who did not own their land, nor did they cultivate it </w:t>
      </w:r>
      <w:r w:rsidR="00EE651B" w:rsidRPr="00353E7D">
        <w:rPr>
          <w:rFonts w:ascii="Times New Roman" w:hAnsi="Times New Roman" w:cs="Times New Roman"/>
          <w:color w:val="auto"/>
          <w:sz w:val="24"/>
          <w:szCs w:val="24"/>
        </w:rPr>
        <w:t>in a way recognizable by them</w:t>
      </w:r>
    </w:p>
    <w:p w14:paraId="694BE91C" w14:textId="1053CCEB" w:rsidR="006539C6" w:rsidRPr="00353E7D" w:rsidRDefault="00EE651B" w:rsidP="00035ED6">
      <w:pPr>
        <w:pStyle w:val="ListParagraph"/>
        <w:numPr>
          <w:ilvl w:val="0"/>
          <w:numId w:val="18"/>
        </w:numPr>
        <w:spacing w:line="360" w:lineRule="auto"/>
        <w:rPr>
          <w:rFonts w:ascii="Times New Roman" w:hAnsi="Times New Roman" w:cs="Times New Roman"/>
          <w:color w:val="auto"/>
          <w:sz w:val="24"/>
          <w:szCs w:val="24"/>
        </w:rPr>
      </w:pPr>
      <w:r w:rsidRPr="00353E7D">
        <w:rPr>
          <w:rFonts w:ascii="Times New Roman" w:hAnsi="Times New Roman" w:cs="Times New Roman"/>
          <w:color w:val="auto"/>
          <w:sz w:val="24"/>
          <w:szCs w:val="24"/>
        </w:rPr>
        <w:t xml:space="preserve">for Aboriginals, owning a land is a process, and so is land itself, it is </w:t>
      </w:r>
      <w:r w:rsidR="00247FF4" w:rsidRPr="00353E7D">
        <w:rPr>
          <w:rFonts w:ascii="Times New Roman" w:hAnsi="Times New Roman" w:cs="Times New Roman"/>
          <w:color w:val="auto"/>
          <w:sz w:val="24"/>
          <w:szCs w:val="24"/>
        </w:rPr>
        <w:t xml:space="preserve">not </w:t>
      </w:r>
      <w:r w:rsidRPr="00353E7D">
        <w:rPr>
          <w:rFonts w:ascii="Times New Roman" w:hAnsi="Times New Roman" w:cs="Times New Roman"/>
          <w:color w:val="auto"/>
          <w:sz w:val="24"/>
          <w:szCs w:val="24"/>
        </w:rPr>
        <w:t>mere place</w:t>
      </w:r>
    </w:p>
    <w:p w14:paraId="119FDE0E" w14:textId="7EDC8636" w:rsidR="00EE651B" w:rsidRPr="00353E7D" w:rsidRDefault="00733D29" w:rsidP="00035ED6">
      <w:pPr>
        <w:pStyle w:val="ListParagraph"/>
        <w:numPr>
          <w:ilvl w:val="0"/>
          <w:numId w:val="18"/>
        </w:numPr>
        <w:spacing w:line="360" w:lineRule="auto"/>
        <w:rPr>
          <w:rFonts w:ascii="Times New Roman" w:hAnsi="Times New Roman" w:cs="Times New Roman"/>
          <w:color w:val="auto"/>
          <w:sz w:val="24"/>
          <w:szCs w:val="24"/>
        </w:rPr>
      </w:pPr>
      <w:r w:rsidRPr="00353E7D">
        <w:rPr>
          <w:rFonts w:ascii="Times New Roman" w:hAnsi="Times New Roman" w:cs="Times New Roman"/>
          <w:color w:val="auto"/>
          <w:sz w:val="24"/>
          <w:szCs w:val="24"/>
        </w:rPr>
        <w:t>by rituals, they re-enact the reality of land and without it, it does not make sense</w:t>
      </w:r>
    </w:p>
    <w:p w14:paraId="75A0CE7C" w14:textId="01E993D4" w:rsidR="00733D29" w:rsidRPr="00353E7D" w:rsidRDefault="00422EEC" w:rsidP="00035ED6">
      <w:pPr>
        <w:pStyle w:val="ListParagraph"/>
        <w:numPr>
          <w:ilvl w:val="0"/>
          <w:numId w:val="18"/>
        </w:numPr>
        <w:spacing w:line="360" w:lineRule="auto"/>
        <w:rPr>
          <w:rFonts w:ascii="Times New Roman" w:hAnsi="Times New Roman" w:cs="Times New Roman"/>
          <w:color w:val="auto"/>
          <w:sz w:val="24"/>
          <w:szCs w:val="24"/>
        </w:rPr>
      </w:pPr>
      <w:r w:rsidRPr="00353E7D">
        <w:rPr>
          <w:rFonts w:ascii="Times New Roman" w:hAnsi="Times New Roman" w:cs="Times New Roman"/>
          <w:color w:val="auto"/>
          <w:sz w:val="24"/>
          <w:szCs w:val="24"/>
        </w:rPr>
        <w:t>difference cannot be included in cultural research</w:t>
      </w:r>
    </w:p>
    <w:p w14:paraId="349DC3F4" w14:textId="4239D035" w:rsidR="00422EEC" w:rsidRPr="00353E7D" w:rsidRDefault="001C6B5E" w:rsidP="00035ED6">
      <w:pPr>
        <w:pStyle w:val="ListParagraph"/>
        <w:numPr>
          <w:ilvl w:val="0"/>
          <w:numId w:val="18"/>
        </w:numPr>
        <w:spacing w:line="360" w:lineRule="auto"/>
        <w:rPr>
          <w:rFonts w:ascii="Times New Roman" w:hAnsi="Times New Roman" w:cs="Times New Roman"/>
          <w:color w:val="auto"/>
          <w:sz w:val="24"/>
          <w:szCs w:val="24"/>
        </w:rPr>
      </w:pPr>
      <w:r w:rsidRPr="00353E7D">
        <w:rPr>
          <w:rFonts w:ascii="Times New Roman" w:hAnsi="Times New Roman" w:cs="Times New Roman"/>
          <w:color w:val="auto"/>
          <w:sz w:val="24"/>
          <w:szCs w:val="24"/>
        </w:rPr>
        <w:t xml:space="preserve">we are looking at cultures from </w:t>
      </w:r>
      <w:proofErr w:type="spellStart"/>
      <w:r w:rsidRPr="00353E7D">
        <w:rPr>
          <w:rFonts w:ascii="Times New Roman" w:hAnsi="Times New Roman" w:cs="Times New Roman"/>
          <w:color w:val="auto"/>
          <w:sz w:val="24"/>
          <w:szCs w:val="24"/>
        </w:rPr>
        <w:t>post colonial</w:t>
      </w:r>
      <w:proofErr w:type="spellEnd"/>
      <w:r w:rsidRPr="00353E7D">
        <w:rPr>
          <w:rFonts w:ascii="Times New Roman" w:hAnsi="Times New Roman" w:cs="Times New Roman"/>
          <w:color w:val="auto"/>
          <w:sz w:val="24"/>
          <w:szCs w:val="24"/>
        </w:rPr>
        <w:t xml:space="preserve"> viewpoint</w:t>
      </w:r>
    </w:p>
    <w:p w14:paraId="6372B362" w14:textId="7727A268" w:rsidR="001C6B5E" w:rsidRPr="00353E7D" w:rsidRDefault="00121883" w:rsidP="00035ED6">
      <w:pPr>
        <w:pStyle w:val="ListParagraph"/>
        <w:numPr>
          <w:ilvl w:val="0"/>
          <w:numId w:val="18"/>
        </w:numPr>
        <w:spacing w:line="360" w:lineRule="auto"/>
        <w:rPr>
          <w:rFonts w:ascii="Times New Roman" w:hAnsi="Times New Roman" w:cs="Times New Roman"/>
          <w:color w:val="auto"/>
          <w:sz w:val="24"/>
          <w:szCs w:val="24"/>
        </w:rPr>
      </w:pPr>
      <w:r w:rsidRPr="00353E7D">
        <w:rPr>
          <w:rFonts w:ascii="Times New Roman" w:hAnsi="Times New Roman" w:cs="Times New Roman"/>
          <w:color w:val="auto"/>
          <w:sz w:val="24"/>
          <w:szCs w:val="24"/>
        </w:rPr>
        <w:t>realities are enacted as practices</w:t>
      </w:r>
    </w:p>
    <w:p w14:paraId="5DA7F38B" w14:textId="6159E4AD" w:rsidR="00121883" w:rsidRPr="00353E7D" w:rsidRDefault="00EB0827" w:rsidP="00035ED6">
      <w:pPr>
        <w:pStyle w:val="ListParagraph"/>
        <w:numPr>
          <w:ilvl w:val="0"/>
          <w:numId w:val="18"/>
        </w:numPr>
        <w:spacing w:line="360" w:lineRule="auto"/>
        <w:rPr>
          <w:rFonts w:ascii="Times New Roman" w:hAnsi="Times New Roman" w:cs="Times New Roman"/>
          <w:color w:val="auto"/>
          <w:sz w:val="24"/>
          <w:szCs w:val="24"/>
        </w:rPr>
      </w:pPr>
      <w:r w:rsidRPr="00353E7D">
        <w:rPr>
          <w:rFonts w:ascii="Times New Roman" w:hAnsi="Times New Roman" w:cs="Times New Roman"/>
          <w:color w:val="auto"/>
          <w:sz w:val="24"/>
          <w:szCs w:val="24"/>
        </w:rPr>
        <w:t xml:space="preserve">there is no reality and perspectives, but multiple </w:t>
      </w:r>
      <w:r w:rsidR="000D008B" w:rsidRPr="00353E7D">
        <w:rPr>
          <w:rFonts w:ascii="Times New Roman" w:hAnsi="Times New Roman" w:cs="Times New Roman"/>
          <w:color w:val="auto"/>
          <w:sz w:val="24"/>
          <w:szCs w:val="24"/>
        </w:rPr>
        <w:t xml:space="preserve">realties, that can be hard to reconcile and to </w:t>
      </w:r>
      <w:r w:rsidR="00693F5D" w:rsidRPr="00353E7D">
        <w:rPr>
          <w:rFonts w:ascii="Times New Roman" w:hAnsi="Times New Roman" w:cs="Times New Roman"/>
          <w:color w:val="auto"/>
          <w:sz w:val="24"/>
          <w:szCs w:val="24"/>
        </w:rPr>
        <w:t>coordinate</w:t>
      </w:r>
    </w:p>
    <w:p w14:paraId="234CB1D2" w14:textId="083F5145" w:rsidR="00693F5D" w:rsidRPr="00353E7D" w:rsidRDefault="00693F5D" w:rsidP="00035ED6">
      <w:pPr>
        <w:pStyle w:val="ListParagraph"/>
        <w:numPr>
          <w:ilvl w:val="0"/>
          <w:numId w:val="18"/>
        </w:numPr>
        <w:spacing w:line="360" w:lineRule="auto"/>
        <w:rPr>
          <w:rFonts w:ascii="Times New Roman" w:hAnsi="Times New Roman" w:cs="Times New Roman"/>
          <w:color w:val="auto"/>
          <w:sz w:val="24"/>
          <w:szCs w:val="24"/>
        </w:rPr>
      </w:pPr>
      <w:r w:rsidRPr="00353E7D">
        <w:rPr>
          <w:rFonts w:ascii="Times New Roman" w:hAnsi="Times New Roman" w:cs="Times New Roman"/>
          <w:color w:val="auto"/>
          <w:sz w:val="24"/>
          <w:szCs w:val="24"/>
        </w:rPr>
        <w:t xml:space="preserve">northern (of global north) technoscience looks at </w:t>
      </w:r>
      <w:r w:rsidR="00164C04" w:rsidRPr="00353E7D">
        <w:rPr>
          <w:rFonts w:ascii="Times New Roman" w:hAnsi="Times New Roman" w:cs="Times New Roman"/>
          <w:color w:val="auto"/>
          <w:sz w:val="24"/>
          <w:szCs w:val="24"/>
        </w:rPr>
        <w:t xml:space="preserve">multiple </w:t>
      </w:r>
      <w:proofErr w:type="gramStart"/>
      <w:r w:rsidR="00164C04" w:rsidRPr="00353E7D">
        <w:rPr>
          <w:rFonts w:ascii="Times New Roman" w:hAnsi="Times New Roman" w:cs="Times New Roman"/>
          <w:color w:val="auto"/>
          <w:sz w:val="24"/>
          <w:szCs w:val="24"/>
        </w:rPr>
        <w:t>realities</w:t>
      </w:r>
      <w:proofErr w:type="gramEnd"/>
      <w:r w:rsidR="00164C04" w:rsidRPr="00353E7D">
        <w:rPr>
          <w:rFonts w:ascii="Times New Roman" w:hAnsi="Times New Roman" w:cs="Times New Roman"/>
          <w:color w:val="auto"/>
          <w:sz w:val="24"/>
          <w:szCs w:val="24"/>
        </w:rPr>
        <w:t xml:space="preserve"> theory with distrust, but in reality it actually works with it and uses it</w:t>
      </w:r>
    </w:p>
    <w:p w14:paraId="082642A7" w14:textId="09C59AD4" w:rsidR="00164C04" w:rsidRPr="00353E7D" w:rsidRDefault="00F61219" w:rsidP="00035ED6">
      <w:pPr>
        <w:pStyle w:val="ListParagraph"/>
        <w:numPr>
          <w:ilvl w:val="0"/>
          <w:numId w:val="18"/>
        </w:numPr>
        <w:spacing w:line="360" w:lineRule="auto"/>
        <w:rPr>
          <w:rFonts w:ascii="Times New Roman" w:hAnsi="Times New Roman" w:cs="Times New Roman"/>
          <w:color w:val="auto"/>
          <w:sz w:val="24"/>
          <w:szCs w:val="24"/>
        </w:rPr>
      </w:pPr>
      <w:r w:rsidRPr="00353E7D">
        <w:rPr>
          <w:rFonts w:ascii="Times New Roman" w:hAnsi="Times New Roman" w:cs="Times New Roman"/>
          <w:color w:val="auto"/>
          <w:sz w:val="24"/>
          <w:szCs w:val="24"/>
        </w:rPr>
        <w:t>“</w:t>
      </w:r>
      <w:proofErr w:type="gramStart"/>
      <w:r w:rsidRPr="00353E7D">
        <w:rPr>
          <w:rFonts w:ascii="Times New Roman" w:hAnsi="Times New Roman" w:cs="Times New Roman"/>
          <w:color w:val="auto"/>
          <w:sz w:val="24"/>
          <w:szCs w:val="24"/>
        </w:rPr>
        <w:t>one</w:t>
      </w:r>
      <w:proofErr w:type="gramEnd"/>
      <w:r w:rsidRPr="00353E7D">
        <w:rPr>
          <w:rFonts w:ascii="Times New Roman" w:hAnsi="Times New Roman" w:cs="Times New Roman"/>
          <w:color w:val="auto"/>
          <w:sz w:val="24"/>
          <w:szCs w:val="24"/>
        </w:rPr>
        <w:t xml:space="preserve"> particular set of issues is thrown into stark relief by the discovery that the universe is not a universe, and that different realities are done in different ways in different places</w:t>
      </w:r>
      <w:r w:rsidRPr="00353E7D">
        <w:rPr>
          <w:rFonts w:ascii="Times New Roman" w:hAnsi="Times New Roman" w:cs="Times New Roman"/>
          <w:color w:val="auto"/>
          <w:sz w:val="24"/>
          <w:szCs w:val="24"/>
        </w:rPr>
        <w:t>”</w:t>
      </w:r>
    </w:p>
    <w:p w14:paraId="5853C736" w14:textId="7FA50AFF" w:rsidR="0028184E" w:rsidRPr="00353E7D" w:rsidRDefault="0028184E" w:rsidP="0028184E">
      <w:pPr>
        <w:pStyle w:val="ListParagraph"/>
        <w:numPr>
          <w:ilvl w:val="0"/>
          <w:numId w:val="18"/>
        </w:numPr>
        <w:spacing w:line="360" w:lineRule="auto"/>
        <w:rPr>
          <w:rFonts w:ascii="Times New Roman" w:hAnsi="Times New Roman" w:cs="Times New Roman"/>
          <w:color w:val="auto"/>
          <w:sz w:val="24"/>
          <w:szCs w:val="24"/>
        </w:rPr>
      </w:pPr>
      <w:r w:rsidRPr="00353E7D">
        <w:rPr>
          <w:rFonts w:ascii="Times New Roman" w:hAnsi="Times New Roman" w:cs="Times New Roman"/>
          <w:color w:val="auto"/>
          <w:sz w:val="24"/>
          <w:szCs w:val="24"/>
        </w:rPr>
        <w:t xml:space="preserve">indigenous is not indigenous, all indigenous culture </w:t>
      </w:r>
      <w:proofErr w:type="gramStart"/>
      <w:r w:rsidRPr="00353E7D">
        <w:rPr>
          <w:rFonts w:ascii="Times New Roman" w:hAnsi="Times New Roman" w:cs="Times New Roman"/>
          <w:color w:val="auto"/>
          <w:sz w:val="24"/>
          <w:szCs w:val="24"/>
        </w:rPr>
        <w:t>are</w:t>
      </w:r>
      <w:proofErr w:type="gramEnd"/>
      <w:r w:rsidRPr="00353E7D">
        <w:rPr>
          <w:rFonts w:ascii="Times New Roman" w:hAnsi="Times New Roman" w:cs="Times New Roman"/>
          <w:color w:val="auto"/>
          <w:sz w:val="24"/>
          <w:szCs w:val="24"/>
        </w:rPr>
        <w:t xml:space="preserve"> unique in their worldviews and we cannot morph them together</w:t>
      </w:r>
    </w:p>
    <w:p w14:paraId="1EED7468" w14:textId="5C3EA4C9" w:rsidR="0028184E" w:rsidRPr="00353E7D" w:rsidRDefault="00CC0F71" w:rsidP="0028184E">
      <w:pPr>
        <w:pStyle w:val="ListParagraph"/>
        <w:numPr>
          <w:ilvl w:val="0"/>
          <w:numId w:val="18"/>
        </w:numPr>
        <w:spacing w:line="360" w:lineRule="auto"/>
        <w:rPr>
          <w:rFonts w:ascii="Times New Roman" w:hAnsi="Times New Roman" w:cs="Times New Roman"/>
          <w:color w:val="auto"/>
          <w:sz w:val="24"/>
          <w:szCs w:val="24"/>
        </w:rPr>
      </w:pPr>
      <w:r w:rsidRPr="00353E7D">
        <w:rPr>
          <w:rFonts w:ascii="Times New Roman" w:hAnsi="Times New Roman" w:cs="Times New Roman"/>
          <w:color w:val="auto"/>
          <w:sz w:val="24"/>
          <w:szCs w:val="24"/>
        </w:rPr>
        <w:t xml:space="preserve">technoscience tries to live in one world </w:t>
      </w:r>
      <w:proofErr w:type="spellStart"/>
      <w:r w:rsidRPr="00353E7D">
        <w:rPr>
          <w:rFonts w:ascii="Times New Roman" w:hAnsi="Times New Roman" w:cs="Times New Roman"/>
          <w:color w:val="auto"/>
          <w:sz w:val="24"/>
          <w:szCs w:val="24"/>
        </w:rPr>
        <w:t>world</w:t>
      </w:r>
      <w:proofErr w:type="spellEnd"/>
      <w:r w:rsidRPr="00353E7D">
        <w:rPr>
          <w:rFonts w:ascii="Times New Roman" w:hAnsi="Times New Roman" w:cs="Times New Roman"/>
          <w:color w:val="auto"/>
          <w:sz w:val="24"/>
          <w:szCs w:val="24"/>
        </w:rPr>
        <w:t>, but it is hurting it</w:t>
      </w:r>
      <w:r w:rsidR="00353E7D" w:rsidRPr="00353E7D">
        <w:rPr>
          <w:rFonts w:ascii="Times New Roman" w:hAnsi="Times New Roman" w:cs="Times New Roman"/>
          <w:color w:val="auto"/>
          <w:sz w:val="24"/>
          <w:szCs w:val="24"/>
        </w:rPr>
        <w:t>self</w:t>
      </w:r>
    </w:p>
    <w:p w14:paraId="621EEE21" w14:textId="5799D804" w:rsidR="00353E7D" w:rsidRPr="00353E7D" w:rsidRDefault="00353E7D" w:rsidP="0028184E">
      <w:pPr>
        <w:pStyle w:val="ListParagraph"/>
        <w:numPr>
          <w:ilvl w:val="0"/>
          <w:numId w:val="18"/>
        </w:numPr>
        <w:spacing w:line="360" w:lineRule="auto"/>
        <w:rPr>
          <w:rFonts w:ascii="Times New Roman" w:hAnsi="Times New Roman" w:cs="Times New Roman"/>
          <w:color w:val="auto"/>
          <w:sz w:val="24"/>
          <w:szCs w:val="24"/>
        </w:rPr>
      </w:pPr>
      <w:r w:rsidRPr="00353E7D">
        <w:rPr>
          <w:rFonts w:ascii="Times New Roman" w:hAnsi="Times New Roman" w:cs="Times New Roman"/>
          <w:color w:val="auto"/>
          <w:sz w:val="24"/>
          <w:szCs w:val="24"/>
        </w:rPr>
        <w:t>there are multiple worlds and multiple truths and north should be inspired by different indigenous groups</w:t>
      </w:r>
    </w:p>
    <w:p w14:paraId="74AEF5CF" w14:textId="77777777" w:rsidR="0098713E" w:rsidRPr="00BA425B" w:rsidRDefault="0098713E" w:rsidP="00035ED6">
      <w:pPr>
        <w:spacing w:line="360" w:lineRule="auto"/>
        <w:rPr>
          <w:rFonts w:ascii="Times New Roman" w:hAnsi="Times New Roman" w:cs="Times New Roman"/>
        </w:rPr>
      </w:pPr>
    </w:p>
    <w:p w14:paraId="1722C311" w14:textId="3A037897" w:rsidR="0098713E" w:rsidRPr="00BA425B" w:rsidRDefault="0098713E" w:rsidP="00035ED6">
      <w:pPr>
        <w:pStyle w:val="Heading1"/>
        <w:spacing w:line="360" w:lineRule="auto"/>
        <w:rPr>
          <w:rFonts w:ascii="Times New Roman" w:hAnsi="Times New Roman" w:cs="Times New Roman"/>
        </w:rPr>
      </w:pPr>
      <w:r w:rsidRPr="00BA425B">
        <w:rPr>
          <w:rFonts w:ascii="Times New Roman" w:hAnsi="Times New Roman" w:cs="Times New Roman"/>
        </w:rPr>
        <w:t>TOPIC 3: POLITICAL ONTOLOGY – WHAT IS IT?</w:t>
      </w:r>
    </w:p>
    <w:p w14:paraId="6115F5B6" w14:textId="3E402C37" w:rsidR="0098713E" w:rsidRDefault="0098713E" w:rsidP="00035ED6">
      <w:pPr>
        <w:pStyle w:val="Heading2"/>
        <w:numPr>
          <w:ilvl w:val="0"/>
          <w:numId w:val="3"/>
        </w:numPr>
        <w:spacing w:line="360" w:lineRule="auto"/>
        <w:rPr>
          <w:rFonts w:ascii="Times New Roman" w:hAnsi="Times New Roman" w:cs="Times New Roman"/>
        </w:rPr>
      </w:pPr>
      <w:r w:rsidRPr="00BA425B">
        <w:rPr>
          <w:rFonts w:ascii="Times New Roman" w:hAnsi="Times New Roman" w:cs="Times New Roman"/>
        </w:rPr>
        <w:t>Mario Blaser (2009) Political Ontology, Cultural Studies, 23:5-6, 873-896, DOI: 10.1080/09502380903208023</w:t>
      </w:r>
    </w:p>
    <w:p w14:paraId="0608A8EA" w14:textId="1D4FF1E3" w:rsidR="008838FE" w:rsidRPr="006539C6" w:rsidRDefault="008A4333" w:rsidP="00035ED6">
      <w:pPr>
        <w:spacing w:line="360" w:lineRule="auto"/>
        <w:rPr>
          <w:rFonts w:ascii="Times New Roman" w:hAnsi="Times New Roman" w:cs="Times New Roman"/>
          <w:color w:val="auto"/>
          <w:sz w:val="24"/>
          <w:szCs w:val="24"/>
        </w:rPr>
      </w:pPr>
      <w:r w:rsidRPr="006539C6">
        <w:rPr>
          <w:rFonts w:ascii="Times New Roman" w:hAnsi="Times New Roman" w:cs="Times New Roman"/>
          <w:color w:val="auto"/>
          <w:sz w:val="24"/>
          <w:szCs w:val="24"/>
        </w:rPr>
        <w:t xml:space="preserve">- </w:t>
      </w:r>
      <w:r w:rsidR="006A7828" w:rsidRPr="006539C6">
        <w:rPr>
          <w:rFonts w:ascii="Times New Roman" w:hAnsi="Times New Roman" w:cs="Times New Roman"/>
          <w:color w:val="auto"/>
          <w:sz w:val="24"/>
          <w:szCs w:val="24"/>
        </w:rPr>
        <w:t>there are other worlds that serve the purpose to be othered, to be of different ontology</w:t>
      </w:r>
    </w:p>
    <w:p w14:paraId="4315B6F0" w14:textId="04FDEFEB" w:rsidR="006A7828" w:rsidRPr="006539C6" w:rsidRDefault="006A7828" w:rsidP="00035ED6">
      <w:pPr>
        <w:spacing w:line="360" w:lineRule="auto"/>
        <w:rPr>
          <w:rFonts w:ascii="Times New Roman" w:hAnsi="Times New Roman" w:cs="Times New Roman"/>
          <w:color w:val="auto"/>
          <w:sz w:val="24"/>
          <w:szCs w:val="24"/>
        </w:rPr>
      </w:pPr>
      <w:r w:rsidRPr="006539C6">
        <w:rPr>
          <w:rFonts w:ascii="Times New Roman" w:hAnsi="Times New Roman" w:cs="Times New Roman"/>
          <w:color w:val="auto"/>
          <w:sz w:val="24"/>
          <w:szCs w:val="24"/>
        </w:rPr>
        <w:lastRenderedPageBreak/>
        <w:t xml:space="preserve">- </w:t>
      </w:r>
      <w:r w:rsidR="0005632F" w:rsidRPr="006539C6">
        <w:rPr>
          <w:rFonts w:ascii="Times New Roman" w:hAnsi="Times New Roman" w:cs="Times New Roman"/>
          <w:color w:val="auto"/>
          <w:sz w:val="24"/>
          <w:szCs w:val="24"/>
        </w:rPr>
        <w:t>even when we are trying to encompass different ontologies, we are counting with different modernit</w:t>
      </w:r>
      <w:r w:rsidR="002947D2" w:rsidRPr="006539C6">
        <w:rPr>
          <w:rFonts w:ascii="Times New Roman" w:hAnsi="Times New Roman" w:cs="Times New Roman"/>
          <w:color w:val="auto"/>
          <w:sz w:val="24"/>
          <w:szCs w:val="24"/>
        </w:rPr>
        <w:t xml:space="preserve">ies, automatically assuming it must be modernity we are looking at </w:t>
      </w:r>
    </w:p>
    <w:p w14:paraId="5052A66A" w14:textId="3F4B9382" w:rsidR="002947D2" w:rsidRPr="006539C6" w:rsidRDefault="002947D2" w:rsidP="00035ED6">
      <w:pPr>
        <w:spacing w:line="360" w:lineRule="auto"/>
        <w:rPr>
          <w:rFonts w:ascii="Times New Roman" w:hAnsi="Times New Roman" w:cs="Times New Roman"/>
          <w:color w:val="auto"/>
          <w:sz w:val="24"/>
          <w:szCs w:val="24"/>
        </w:rPr>
      </w:pPr>
      <w:r w:rsidRPr="006539C6">
        <w:rPr>
          <w:rFonts w:ascii="Times New Roman" w:hAnsi="Times New Roman" w:cs="Times New Roman"/>
          <w:color w:val="auto"/>
          <w:sz w:val="24"/>
          <w:szCs w:val="24"/>
        </w:rPr>
        <w:t xml:space="preserve">- </w:t>
      </w:r>
      <w:r w:rsidR="00FC4306" w:rsidRPr="006539C6">
        <w:rPr>
          <w:rFonts w:ascii="Times New Roman" w:hAnsi="Times New Roman" w:cs="Times New Roman"/>
          <w:color w:val="auto"/>
          <w:sz w:val="24"/>
          <w:szCs w:val="24"/>
        </w:rPr>
        <w:t>Euro modernity is so prevalent that we are using it as a criterium</w:t>
      </w:r>
      <w:r w:rsidR="002614FF" w:rsidRPr="006539C6">
        <w:rPr>
          <w:rFonts w:ascii="Times New Roman" w:hAnsi="Times New Roman" w:cs="Times New Roman"/>
          <w:color w:val="auto"/>
          <w:sz w:val="24"/>
          <w:szCs w:val="24"/>
        </w:rPr>
        <w:t>. Either euro modernity is present or not.</w:t>
      </w:r>
    </w:p>
    <w:p w14:paraId="6B444120" w14:textId="0854CEED" w:rsidR="002614FF" w:rsidRPr="006539C6" w:rsidRDefault="002614FF" w:rsidP="00035ED6">
      <w:pPr>
        <w:spacing w:line="360" w:lineRule="auto"/>
        <w:rPr>
          <w:rFonts w:ascii="Times New Roman" w:hAnsi="Times New Roman" w:cs="Times New Roman"/>
          <w:color w:val="auto"/>
          <w:sz w:val="24"/>
          <w:szCs w:val="24"/>
        </w:rPr>
      </w:pPr>
      <w:r w:rsidRPr="006539C6">
        <w:rPr>
          <w:rFonts w:ascii="Times New Roman" w:hAnsi="Times New Roman" w:cs="Times New Roman"/>
          <w:color w:val="auto"/>
          <w:sz w:val="24"/>
          <w:szCs w:val="24"/>
        </w:rPr>
        <w:t xml:space="preserve">- </w:t>
      </w:r>
      <w:r w:rsidR="00A67EE0" w:rsidRPr="006539C6">
        <w:rPr>
          <w:rFonts w:ascii="Times New Roman" w:hAnsi="Times New Roman" w:cs="Times New Roman"/>
          <w:color w:val="auto"/>
          <w:sz w:val="24"/>
          <w:szCs w:val="24"/>
        </w:rPr>
        <w:t xml:space="preserve">western society is expecting other societies to develop and to </w:t>
      </w:r>
      <w:r w:rsidR="00416C54" w:rsidRPr="006539C6">
        <w:rPr>
          <w:rFonts w:ascii="Times New Roman" w:hAnsi="Times New Roman" w:cs="Times New Roman"/>
          <w:color w:val="auto"/>
          <w:sz w:val="24"/>
          <w:szCs w:val="24"/>
        </w:rPr>
        <w:t xml:space="preserve">use different resources, but </w:t>
      </w:r>
      <w:proofErr w:type="gramStart"/>
      <w:r w:rsidR="00416C54" w:rsidRPr="006539C6">
        <w:rPr>
          <w:rFonts w:ascii="Times New Roman" w:hAnsi="Times New Roman" w:cs="Times New Roman"/>
          <w:color w:val="auto"/>
          <w:sz w:val="24"/>
          <w:szCs w:val="24"/>
        </w:rPr>
        <w:t>actually it</w:t>
      </w:r>
      <w:proofErr w:type="gramEnd"/>
      <w:r w:rsidR="00416C54" w:rsidRPr="006539C6">
        <w:rPr>
          <w:rFonts w:ascii="Times New Roman" w:hAnsi="Times New Roman" w:cs="Times New Roman"/>
          <w:color w:val="auto"/>
          <w:sz w:val="24"/>
          <w:szCs w:val="24"/>
        </w:rPr>
        <w:t xml:space="preserve"> is only a push for similarity, comparing their culture and ontology to euro modernity</w:t>
      </w:r>
    </w:p>
    <w:p w14:paraId="376CDBBC" w14:textId="039F3055" w:rsidR="00416C54" w:rsidRPr="006539C6" w:rsidRDefault="00416C54" w:rsidP="00035ED6">
      <w:pPr>
        <w:spacing w:line="360" w:lineRule="auto"/>
        <w:rPr>
          <w:rFonts w:ascii="Times New Roman" w:hAnsi="Times New Roman" w:cs="Times New Roman"/>
          <w:color w:val="auto"/>
          <w:sz w:val="24"/>
          <w:szCs w:val="24"/>
        </w:rPr>
      </w:pPr>
      <w:r w:rsidRPr="006539C6">
        <w:rPr>
          <w:rFonts w:ascii="Times New Roman" w:hAnsi="Times New Roman" w:cs="Times New Roman"/>
          <w:color w:val="auto"/>
          <w:sz w:val="24"/>
          <w:szCs w:val="24"/>
        </w:rPr>
        <w:t xml:space="preserve">- </w:t>
      </w:r>
      <w:r w:rsidR="00220A5A" w:rsidRPr="006539C6">
        <w:rPr>
          <w:rFonts w:ascii="Times New Roman" w:hAnsi="Times New Roman" w:cs="Times New Roman"/>
          <w:color w:val="auto"/>
          <w:sz w:val="24"/>
          <w:szCs w:val="24"/>
        </w:rPr>
        <w:t xml:space="preserve">indigenous practices and resources are </w:t>
      </w:r>
      <w:r w:rsidR="00D75B0D" w:rsidRPr="006539C6">
        <w:rPr>
          <w:rFonts w:ascii="Times New Roman" w:hAnsi="Times New Roman" w:cs="Times New Roman"/>
          <w:color w:val="auto"/>
          <w:sz w:val="24"/>
          <w:szCs w:val="24"/>
        </w:rPr>
        <w:t>pushed away to make room for euro modernity</w:t>
      </w:r>
    </w:p>
    <w:p w14:paraId="6A30C009" w14:textId="7CBEA173" w:rsidR="00D75B0D" w:rsidRPr="006539C6" w:rsidRDefault="00D75B0D" w:rsidP="00035ED6">
      <w:pPr>
        <w:spacing w:line="360" w:lineRule="auto"/>
        <w:rPr>
          <w:rFonts w:ascii="Times New Roman" w:hAnsi="Times New Roman" w:cs="Times New Roman"/>
          <w:color w:val="auto"/>
          <w:sz w:val="24"/>
          <w:szCs w:val="24"/>
        </w:rPr>
      </w:pPr>
      <w:r w:rsidRPr="006539C6">
        <w:rPr>
          <w:rFonts w:ascii="Times New Roman" w:hAnsi="Times New Roman" w:cs="Times New Roman"/>
          <w:color w:val="auto"/>
          <w:sz w:val="24"/>
          <w:szCs w:val="24"/>
        </w:rPr>
        <w:t xml:space="preserve">- </w:t>
      </w:r>
      <w:r w:rsidR="00A02095" w:rsidRPr="006539C6">
        <w:rPr>
          <w:rFonts w:ascii="Times New Roman" w:hAnsi="Times New Roman" w:cs="Times New Roman"/>
          <w:color w:val="auto"/>
          <w:sz w:val="24"/>
          <w:szCs w:val="24"/>
        </w:rPr>
        <w:t xml:space="preserve">indigenous people have their worlds and </w:t>
      </w:r>
      <w:proofErr w:type="gramStart"/>
      <w:r w:rsidR="00A02095" w:rsidRPr="006539C6">
        <w:rPr>
          <w:rFonts w:ascii="Times New Roman" w:hAnsi="Times New Roman" w:cs="Times New Roman"/>
          <w:color w:val="auto"/>
          <w:sz w:val="24"/>
          <w:szCs w:val="24"/>
        </w:rPr>
        <w:t>have to</w:t>
      </w:r>
      <w:proofErr w:type="gramEnd"/>
      <w:r w:rsidR="00A02095" w:rsidRPr="006539C6">
        <w:rPr>
          <w:rFonts w:ascii="Times New Roman" w:hAnsi="Times New Roman" w:cs="Times New Roman"/>
          <w:color w:val="auto"/>
          <w:sz w:val="24"/>
          <w:szCs w:val="24"/>
        </w:rPr>
        <w:t xml:space="preserve"> defend it against other forces that are trying to take over</w:t>
      </w:r>
    </w:p>
    <w:p w14:paraId="6BD4F725" w14:textId="14593AEB" w:rsidR="009C4745" w:rsidRPr="006539C6" w:rsidRDefault="009C4745" w:rsidP="00035ED6">
      <w:pPr>
        <w:spacing w:line="360" w:lineRule="auto"/>
        <w:rPr>
          <w:rFonts w:ascii="Times New Roman" w:hAnsi="Times New Roman" w:cs="Times New Roman"/>
          <w:color w:val="auto"/>
          <w:sz w:val="24"/>
          <w:szCs w:val="24"/>
        </w:rPr>
      </w:pPr>
      <w:r w:rsidRPr="006539C6">
        <w:rPr>
          <w:rFonts w:ascii="Times New Roman" w:hAnsi="Times New Roman" w:cs="Times New Roman"/>
          <w:color w:val="auto"/>
          <w:sz w:val="24"/>
          <w:szCs w:val="24"/>
        </w:rPr>
        <w:t>- ontological conflict is a conflict between different worlds</w:t>
      </w:r>
    </w:p>
    <w:p w14:paraId="39F80E12" w14:textId="48B282DE" w:rsidR="009C4745" w:rsidRPr="006539C6" w:rsidRDefault="009C4745" w:rsidP="00035ED6">
      <w:pPr>
        <w:spacing w:line="360" w:lineRule="auto"/>
        <w:rPr>
          <w:rFonts w:ascii="Times New Roman" w:hAnsi="Times New Roman" w:cs="Times New Roman"/>
          <w:color w:val="auto"/>
          <w:sz w:val="24"/>
          <w:szCs w:val="24"/>
        </w:rPr>
      </w:pPr>
      <w:r w:rsidRPr="006539C6">
        <w:rPr>
          <w:rFonts w:ascii="Times New Roman" w:hAnsi="Times New Roman" w:cs="Times New Roman"/>
          <w:color w:val="auto"/>
          <w:sz w:val="24"/>
          <w:szCs w:val="24"/>
        </w:rPr>
        <w:t xml:space="preserve">- </w:t>
      </w:r>
      <w:r w:rsidR="006539C6" w:rsidRPr="006539C6">
        <w:rPr>
          <w:rFonts w:ascii="Times New Roman" w:hAnsi="Times New Roman" w:cs="Times New Roman"/>
          <w:color w:val="auto"/>
          <w:sz w:val="24"/>
          <w:szCs w:val="24"/>
        </w:rPr>
        <w:t>euro modernity is still dominant, but has lost its hegemonic power</w:t>
      </w:r>
    </w:p>
    <w:p w14:paraId="7F5F50D5" w14:textId="77777777" w:rsidR="00416C54" w:rsidRPr="008838FE" w:rsidRDefault="00416C54" w:rsidP="00035ED6">
      <w:pPr>
        <w:spacing w:line="360" w:lineRule="auto"/>
      </w:pPr>
    </w:p>
    <w:p w14:paraId="69C717D1" w14:textId="77777777" w:rsidR="007A77AB" w:rsidRPr="00BA425B" w:rsidRDefault="007A77AB" w:rsidP="00035ED6">
      <w:pPr>
        <w:spacing w:line="360" w:lineRule="auto"/>
        <w:rPr>
          <w:rFonts w:ascii="Times New Roman" w:hAnsi="Times New Roman" w:cs="Times New Roman"/>
        </w:rPr>
      </w:pPr>
    </w:p>
    <w:p w14:paraId="16FE3BF9" w14:textId="70B4BAF2" w:rsidR="0098713E" w:rsidRPr="00BA425B" w:rsidRDefault="007A77AB" w:rsidP="00035ED6">
      <w:pPr>
        <w:pStyle w:val="Heading1"/>
        <w:spacing w:line="360" w:lineRule="auto"/>
        <w:rPr>
          <w:rFonts w:ascii="Times New Roman" w:hAnsi="Times New Roman" w:cs="Times New Roman"/>
        </w:rPr>
      </w:pPr>
      <w:r w:rsidRPr="00BA425B">
        <w:rPr>
          <w:rFonts w:ascii="Times New Roman" w:hAnsi="Times New Roman" w:cs="Times New Roman"/>
        </w:rPr>
        <w:t>TOPIC 4: QUANTUM THEORY – WHAT IS IT?</w:t>
      </w:r>
    </w:p>
    <w:p w14:paraId="508CA0FD" w14:textId="038EDE3C" w:rsidR="007A77AB" w:rsidRDefault="007A77AB" w:rsidP="00035ED6">
      <w:pPr>
        <w:pStyle w:val="Heading2"/>
        <w:numPr>
          <w:ilvl w:val="0"/>
          <w:numId w:val="4"/>
        </w:numPr>
        <w:spacing w:line="360" w:lineRule="auto"/>
        <w:rPr>
          <w:rFonts w:ascii="Times New Roman" w:hAnsi="Times New Roman" w:cs="Times New Roman"/>
        </w:rPr>
      </w:pPr>
      <w:r w:rsidRPr="00BA425B">
        <w:rPr>
          <w:rFonts w:ascii="Times New Roman" w:hAnsi="Times New Roman" w:cs="Times New Roman"/>
        </w:rPr>
        <w:t>Juelskjaer, M., and N. Schwennesen. 2012. "Intra-active Entanglements – An Interview with Karen Barad." KVINDER, KØN &amp; FORSKNING 1-2.</w:t>
      </w:r>
    </w:p>
    <w:p w14:paraId="72970D32" w14:textId="1DB297A4" w:rsidR="004F61FD" w:rsidRPr="008E1C10" w:rsidRDefault="00C56B3B" w:rsidP="00C56B3B">
      <w:pPr>
        <w:pStyle w:val="ListParagraph"/>
        <w:numPr>
          <w:ilvl w:val="0"/>
          <w:numId w:val="18"/>
        </w:numPr>
        <w:rPr>
          <w:rFonts w:ascii="Times New Roman" w:hAnsi="Times New Roman" w:cs="Times New Roman"/>
          <w:color w:val="auto"/>
          <w:sz w:val="24"/>
          <w:szCs w:val="24"/>
        </w:rPr>
      </w:pPr>
      <w:r w:rsidRPr="008E1C10">
        <w:rPr>
          <w:rFonts w:ascii="Times New Roman" w:hAnsi="Times New Roman" w:cs="Times New Roman"/>
          <w:color w:val="auto"/>
          <w:sz w:val="24"/>
          <w:szCs w:val="24"/>
        </w:rPr>
        <w:t>she had to turn question upside down by asking about materialization of oneself when trying to talk about autobiography</w:t>
      </w:r>
    </w:p>
    <w:p w14:paraId="082CAB50" w14:textId="3C55B347" w:rsidR="00592035" w:rsidRPr="008E1C10" w:rsidRDefault="00592035" w:rsidP="00592035">
      <w:pPr>
        <w:pStyle w:val="ListParagraph"/>
        <w:numPr>
          <w:ilvl w:val="0"/>
          <w:numId w:val="17"/>
        </w:numPr>
        <w:spacing w:line="360" w:lineRule="auto"/>
        <w:rPr>
          <w:rFonts w:ascii="Times New Roman" w:hAnsi="Times New Roman" w:cs="Times New Roman"/>
          <w:color w:val="auto"/>
          <w:sz w:val="24"/>
          <w:szCs w:val="24"/>
        </w:rPr>
      </w:pPr>
      <w:r w:rsidRPr="008E1C10">
        <w:rPr>
          <w:rFonts w:ascii="Times New Roman" w:hAnsi="Times New Roman" w:cs="Times New Roman"/>
          <w:color w:val="auto"/>
          <w:sz w:val="24"/>
          <w:szCs w:val="24"/>
        </w:rPr>
        <w:t xml:space="preserve">she is also talking about </w:t>
      </w:r>
      <w:proofErr w:type="gramStart"/>
      <w:r w:rsidRPr="008E1C10">
        <w:rPr>
          <w:rFonts w:ascii="Times New Roman" w:hAnsi="Times New Roman" w:cs="Times New Roman"/>
          <w:color w:val="auto"/>
          <w:sz w:val="24"/>
          <w:szCs w:val="24"/>
        </w:rPr>
        <w:t>Bohr</w:t>
      </w:r>
      <w:proofErr w:type="gramEnd"/>
      <w:r w:rsidRPr="008E1C10">
        <w:rPr>
          <w:rFonts w:ascii="Times New Roman" w:hAnsi="Times New Roman" w:cs="Times New Roman"/>
          <w:color w:val="auto"/>
          <w:sz w:val="24"/>
          <w:szCs w:val="24"/>
        </w:rPr>
        <w:t xml:space="preserve"> and I don’t like Bohr</w:t>
      </w:r>
    </w:p>
    <w:p w14:paraId="227DB793" w14:textId="49E12197" w:rsidR="00592035" w:rsidRPr="008E1C10" w:rsidRDefault="00724DF6" w:rsidP="00592035">
      <w:pPr>
        <w:pStyle w:val="ListParagraph"/>
        <w:numPr>
          <w:ilvl w:val="0"/>
          <w:numId w:val="17"/>
        </w:numPr>
        <w:spacing w:line="360" w:lineRule="auto"/>
        <w:rPr>
          <w:rFonts w:ascii="Times New Roman" w:hAnsi="Times New Roman" w:cs="Times New Roman"/>
          <w:color w:val="auto"/>
          <w:sz w:val="24"/>
          <w:szCs w:val="24"/>
        </w:rPr>
      </w:pPr>
      <w:r w:rsidRPr="008E1C10">
        <w:rPr>
          <w:rFonts w:ascii="Times New Roman" w:hAnsi="Times New Roman" w:cs="Times New Roman"/>
          <w:color w:val="auto"/>
          <w:sz w:val="24"/>
          <w:szCs w:val="24"/>
        </w:rPr>
        <w:t xml:space="preserve">she is feminist and her work </w:t>
      </w:r>
      <w:proofErr w:type="gramStart"/>
      <w:r w:rsidRPr="008E1C10">
        <w:rPr>
          <w:rFonts w:ascii="Times New Roman" w:hAnsi="Times New Roman" w:cs="Times New Roman"/>
          <w:color w:val="auto"/>
          <w:sz w:val="24"/>
          <w:szCs w:val="24"/>
        </w:rPr>
        <w:t>is considered to be</w:t>
      </w:r>
      <w:proofErr w:type="gramEnd"/>
      <w:r w:rsidRPr="008E1C10">
        <w:rPr>
          <w:rFonts w:ascii="Times New Roman" w:hAnsi="Times New Roman" w:cs="Times New Roman"/>
          <w:color w:val="auto"/>
          <w:sz w:val="24"/>
          <w:szCs w:val="24"/>
        </w:rPr>
        <w:t xml:space="preserve"> a new material or new feminist material turn</w:t>
      </w:r>
    </w:p>
    <w:p w14:paraId="13D61BDA" w14:textId="49A1CD22" w:rsidR="00724DF6" w:rsidRPr="008E1C10" w:rsidRDefault="00B2272F" w:rsidP="00592035">
      <w:pPr>
        <w:pStyle w:val="ListParagraph"/>
        <w:numPr>
          <w:ilvl w:val="0"/>
          <w:numId w:val="17"/>
        </w:numPr>
        <w:spacing w:line="360" w:lineRule="auto"/>
        <w:rPr>
          <w:rFonts w:ascii="Times New Roman" w:hAnsi="Times New Roman" w:cs="Times New Roman"/>
          <w:color w:val="auto"/>
          <w:sz w:val="24"/>
          <w:szCs w:val="24"/>
        </w:rPr>
      </w:pPr>
      <w:r w:rsidRPr="008E1C10">
        <w:rPr>
          <w:rFonts w:ascii="Times New Roman" w:hAnsi="Times New Roman" w:cs="Times New Roman"/>
          <w:color w:val="auto"/>
          <w:sz w:val="24"/>
          <w:szCs w:val="24"/>
        </w:rPr>
        <w:t xml:space="preserve">ethics are how values matter and </w:t>
      </w:r>
      <w:proofErr w:type="gramStart"/>
      <w:r w:rsidRPr="008E1C10">
        <w:rPr>
          <w:rFonts w:ascii="Times New Roman" w:hAnsi="Times New Roman" w:cs="Times New Roman"/>
          <w:color w:val="auto"/>
          <w:sz w:val="24"/>
          <w:szCs w:val="24"/>
        </w:rPr>
        <w:t>are materialized</w:t>
      </w:r>
      <w:proofErr w:type="gramEnd"/>
      <w:r w:rsidRPr="008E1C10">
        <w:rPr>
          <w:rFonts w:ascii="Times New Roman" w:hAnsi="Times New Roman" w:cs="Times New Roman"/>
          <w:color w:val="auto"/>
          <w:sz w:val="24"/>
          <w:szCs w:val="24"/>
        </w:rPr>
        <w:t xml:space="preserve">, and it is important to ask most </w:t>
      </w:r>
      <w:r w:rsidR="006F757D" w:rsidRPr="008E1C10">
        <w:rPr>
          <w:rFonts w:ascii="Times New Roman" w:hAnsi="Times New Roman" w:cs="Times New Roman"/>
          <w:color w:val="auto"/>
          <w:sz w:val="24"/>
          <w:szCs w:val="24"/>
        </w:rPr>
        <w:t>important questions of ethics about social justice and social world</w:t>
      </w:r>
    </w:p>
    <w:p w14:paraId="545D8C26" w14:textId="2E6244F6" w:rsidR="006F757D" w:rsidRPr="008E1C10" w:rsidRDefault="009B7A6D" w:rsidP="00592035">
      <w:pPr>
        <w:pStyle w:val="ListParagraph"/>
        <w:numPr>
          <w:ilvl w:val="0"/>
          <w:numId w:val="17"/>
        </w:numPr>
        <w:spacing w:line="360" w:lineRule="auto"/>
        <w:rPr>
          <w:rFonts w:ascii="Times New Roman" w:hAnsi="Times New Roman" w:cs="Times New Roman"/>
          <w:color w:val="auto"/>
          <w:sz w:val="24"/>
          <w:szCs w:val="24"/>
        </w:rPr>
      </w:pPr>
      <w:r w:rsidRPr="008E1C10">
        <w:rPr>
          <w:rFonts w:ascii="Times New Roman" w:hAnsi="Times New Roman" w:cs="Times New Roman"/>
          <w:color w:val="auto"/>
          <w:sz w:val="24"/>
          <w:szCs w:val="24"/>
        </w:rPr>
        <w:t xml:space="preserve">there is inequality between human and </w:t>
      </w:r>
      <w:proofErr w:type="spellStart"/>
      <w:proofErr w:type="gramStart"/>
      <w:r w:rsidRPr="008E1C10">
        <w:rPr>
          <w:rFonts w:ascii="Times New Roman" w:hAnsi="Times New Roman" w:cs="Times New Roman"/>
          <w:color w:val="auto"/>
          <w:sz w:val="24"/>
          <w:szCs w:val="24"/>
        </w:rPr>
        <w:t>non human</w:t>
      </w:r>
      <w:proofErr w:type="spellEnd"/>
      <w:proofErr w:type="gramEnd"/>
      <w:r w:rsidRPr="008E1C10">
        <w:rPr>
          <w:rFonts w:ascii="Times New Roman" w:hAnsi="Times New Roman" w:cs="Times New Roman"/>
          <w:color w:val="auto"/>
          <w:sz w:val="24"/>
          <w:szCs w:val="24"/>
        </w:rPr>
        <w:t xml:space="preserve"> actors and the worlds they create</w:t>
      </w:r>
    </w:p>
    <w:p w14:paraId="0D1A6AED" w14:textId="464D3CBC" w:rsidR="009B7A6D" w:rsidRPr="008E1C10" w:rsidRDefault="00541547" w:rsidP="00592035">
      <w:pPr>
        <w:pStyle w:val="ListParagraph"/>
        <w:numPr>
          <w:ilvl w:val="0"/>
          <w:numId w:val="17"/>
        </w:numPr>
        <w:spacing w:line="360" w:lineRule="auto"/>
        <w:rPr>
          <w:rFonts w:ascii="Times New Roman" w:hAnsi="Times New Roman" w:cs="Times New Roman"/>
          <w:color w:val="auto"/>
          <w:sz w:val="24"/>
          <w:szCs w:val="24"/>
        </w:rPr>
      </w:pPr>
      <w:r w:rsidRPr="008E1C10">
        <w:rPr>
          <w:rFonts w:ascii="Times New Roman" w:hAnsi="Times New Roman" w:cs="Times New Roman"/>
          <w:color w:val="auto"/>
          <w:sz w:val="24"/>
          <w:szCs w:val="24"/>
        </w:rPr>
        <w:t>the interviewee agrees that theories are making her into a being she is</w:t>
      </w:r>
    </w:p>
    <w:p w14:paraId="0DE40256" w14:textId="5160832D" w:rsidR="00541547" w:rsidRPr="008E1C10" w:rsidRDefault="008E1C10" w:rsidP="00592035">
      <w:pPr>
        <w:pStyle w:val="ListParagraph"/>
        <w:numPr>
          <w:ilvl w:val="0"/>
          <w:numId w:val="17"/>
        </w:numPr>
        <w:spacing w:line="360" w:lineRule="auto"/>
        <w:rPr>
          <w:rFonts w:ascii="Times New Roman" w:hAnsi="Times New Roman" w:cs="Times New Roman"/>
          <w:color w:val="auto"/>
          <w:sz w:val="24"/>
          <w:szCs w:val="24"/>
        </w:rPr>
      </w:pPr>
      <w:r w:rsidRPr="008E1C10">
        <w:rPr>
          <w:rFonts w:ascii="Times New Roman" w:hAnsi="Times New Roman" w:cs="Times New Roman"/>
          <w:color w:val="auto"/>
          <w:sz w:val="24"/>
          <w:szCs w:val="24"/>
        </w:rPr>
        <w:lastRenderedPageBreak/>
        <w:t>she is being reconfigured by a space she is in</w:t>
      </w:r>
    </w:p>
    <w:p w14:paraId="3D67C1E8" w14:textId="2923CD51" w:rsidR="007A77AB" w:rsidRDefault="007A77AB" w:rsidP="00035ED6">
      <w:pPr>
        <w:pStyle w:val="Heading2"/>
        <w:numPr>
          <w:ilvl w:val="0"/>
          <w:numId w:val="4"/>
        </w:numPr>
        <w:spacing w:line="360" w:lineRule="auto"/>
        <w:rPr>
          <w:rFonts w:ascii="Times New Roman" w:hAnsi="Times New Roman" w:cs="Times New Roman"/>
        </w:rPr>
      </w:pPr>
      <w:r w:rsidRPr="00BA425B">
        <w:rPr>
          <w:rFonts w:ascii="Times New Roman" w:hAnsi="Times New Roman" w:cs="Times New Roman"/>
        </w:rPr>
        <w:t xml:space="preserve">Berghofer, </w:t>
      </w:r>
      <w:proofErr w:type="gramStart"/>
      <w:r w:rsidRPr="00BA425B">
        <w:rPr>
          <w:rFonts w:ascii="Times New Roman" w:hAnsi="Times New Roman" w:cs="Times New Roman"/>
        </w:rPr>
        <w:t>P. ,</w:t>
      </w:r>
      <w:proofErr w:type="gramEnd"/>
      <w:r w:rsidRPr="00BA425B">
        <w:rPr>
          <w:rFonts w:ascii="Times New Roman" w:hAnsi="Times New Roman" w:cs="Times New Roman"/>
        </w:rPr>
        <w:t xml:space="preserve"> P. Goyal, and H. A. Wiltsche. 2021. "Husserl, the mathematization of nature, and the informational reconstruction of quantum theory." Continental Philosophy Review 54:413–436. doi: </w:t>
      </w:r>
      <w:hyperlink r:id="rId8" w:history="1">
        <w:r w:rsidRPr="00BA425B">
          <w:rPr>
            <w:rStyle w:val="Hyperlink"/>
            <w:rFonts w:ascii="Times New Roman" w:hAnsi="Times New Roman" w:cs="Times New Roman"/>
          </w:rPr>
          <w:t>https://doi.org/10.1007/s11007-020-09523-8</w:t>
        </w:r>
      </w:hyperlink>
      <w:r w:rsidRPr="00BA425B">
        <w:rPr>
          <w:rFonts w:ascii="Times New Roman" w:hAnsi="Times New Roman" w:cs="Times New Roman"/>
        </w:rPr>
        <w:t>.</w:t>
      </w:r>
    </w:p>
    <w:p w14:paraId="45B38BB7" w14:textId="17DC45FE" w:rsidR="008E1C10" w:rsidRPr="00D50A3F" w:rsidRDefault="00F51D2B" w:rsidP="00D50A3F">
      <w:pPr>
        <w:pStyle w:val="ListParagraph"/>
        <w:numPr>
          <w:ilvl w:val="0"/>
          <w:numId w:val="17"/>
        </w:numPr>
        <w:spacing w:line="360" w:lineRule="auto"/>
        <w:rPr>
          <w:rFonts w:ascii="Times New Roman" w:hAnsi="Times New Roman" w:cs="Times New Roman"/>
          <w:color w:val="auto"/>
          <w:sz w:val="24"/>
          <w:szCs w:val="24"/>
        </w:rPr>
      </w:pPr>
      <w:r w:rsidRPr="00D50A3F">
        <w:rPr>
          <w:rFonts w:ascii="Times New Roman" w:hAnsi="Times New Roman" w:cs="Times New Roman"/>
          <w:color w:val="auto"/>
          <w:sz w:val="24"/>
          <w:szCs w:val="24"/>
        </w:rPr>
        <w:t>science is no longer in touch with a reality of common man</w:t>
      </w:r>
    </w:p>
    <w:p w14:paraId="11F72A16" w14:textId="1193564A" w:rsidR="00713D63" w:rsidRPr="00D50A3F" w:rsidRDefault="00EB16A7" w:rsidP="00D50A3F">
      <w:pPr>
        <w:pStyle w:val="ListParagraph"/>
        <w:numPr>
          <w:ilvl w:val="0"/>
          <w:numId w:val="17"/>
        </w:numPr>
        <w:spacing w:line="360" w:lineRule="auto"/>
        <w:rPr>
          <w:rFonts w:ascii="Times New Roman" w:hAnsi="Times New Roman" w:cs="Times New Roman"/>
          <w:color w:val="auto"/>
          <w:sz w:val="24"/>
          <w:szCs w:val="24"/>
        </w:rPr>
      </w:pPr>
      <w:r w:rsidRPr="00D50A3F">
        <w:rPr>
          <w:rFonts w:ascii="Times New Roman" w:hAnsi="Times New Roman" w:cs="Times New Roman"/>
          <w:color w:val="auto"/>
          <w:sz w:val="24"/>
          <w:szCs w:val="24"/>
        </w:rPr>
        <w:t xml:space="preserve">mathematics </w:t>
      </w:r>
      <w:proofErr w:type="gramStart"/>
      <w:r w:rsidRPr="00D50A3F">
        <w:rPr>
          <w:rFonts w:ascii="Times New Roman" w:hAnsi="Times New Roman" w:cs="Times New Roman"/>
          <w:color w:val="auto"/>
          <w:sz w:val="24"/>
          <w:szCs w:val="24"/>
        </w:rPr>
        <w:t>are</w:t>
      </w:r>
      <w:proofErr w:type="gramEnd"/>
      <w:r w:rsidRPr="00D50A3F">
        <w:rPr>
          <w:rFonts w:ascii="Times New Roman" w:hAnsi="Times New Roman" w:cs="Times New Roman"/>
          <w:color w:val="auto"/>
          <w:sz w:val="24"/>
          <w:szCs w:val="24"/>
        </w:rPr>
        <w:t xml:space="preserve"> no longer for calculations only, but is seen as a way of communication in sciences</w:t>
      </w:r>
    </w:p>
    <w:p w14:paraId="4BC512E2" w14:textId="0D437DD5" w:rsidR="009032DD" w:rsidRPr="00D50A3F" w:rsidRDefault="00572DB4" w:rsidP="00D50A3F">
      <w:pPr>
        <w:pStyle w:val="ListParagraph"/>
        <w:numPr>
          <w:ilvl w:val="0"/>
          <w:numId w:val="17"/>
        </w:numPr>
        <w:spacing w:line="360" w:lineRule="auto"/>
        <w:rPr>
          <w:rFonts w:ascii="Times New Roman" w:hAnsi="Times New Roman" w:cs="Times New Roman"/>
          <w:color w:val="auto"/>
          <w:sz w:val="24"/>
          <w:szCs w:val="24"/>
        </w:rPr>
      </w:pPr>
      <w:r w:rsidRPr="00D50A3F">
        <w:rPr>
          <w:rFonts w:ascii="Times New Roman" w:hAnsi="Times New Roman" w:cs="Times New Roman"/>
          <w:color w:val="auto"/>
          <w:sz w:val="24"/>
          <w:szCs w:val="24"/>
        </w:rPr>
        <w:t>physical things are always given in perspectives</w:t>
      </w:r>
      <w:r w:rsidR="00AE26CE" w:rsidRPr="00D50A3F">
        <w:rPr>
          <w:rFonts w:ascii="Times New Roman" w:hAnsi="Times New Roman" w:cs="Times New Roman"/>
          <w:color w:val="auto"/>
          <w:sz w:val="24"/>
          <w:szCs w:val="24"/>
        </w:rPr>
        <w:t>, we are but perceiving only one version of the physical thing</w:t>
      </w:r>
      <w:r w:rsidR="00A63C17" w:rsidRPr="00D50A3F">
        <w:rPr>
          <w:rFonts w:ascii="Times New Roman" w:hAnsi="Times New Roman" w:cs="Times New Roman"/>
          <w:color w:val="auto"/>
          <w:sz w:val="24"/>
          <w:szCs w:val="24"/>
        </w:rPr>
        <w:t>, the version that we see from the perspective we are in</w:t>
      </w:r>
    </w:p>
    <w:p w14:paraId="1B1D02B9" w14:textId="331F33E1" w:rsidR="00A63C17" w:rsidRPr="00D50A3F" w:rsidRDefault="00D50A3F" w:rsidP="00D50A3F">
      <w:pPr>
        <w:pStyle w:val="ListParagraph"/>
        <w:numPr>
          <w:ilvl w:val="0"/>
          <w:numId w:val="17"/>
        </w:numPr>
        <w:spacing w:line="360" w:lineRule="auto"/>
        <w:rPr>
          <w:rFonts w:ascii="Times New Roman" w:hAnsi="Times New Roman" w:cs="Times New Roman"/>
          <w:color w:val="auto"/>
          <w:sz w:val="24"/>
          <w:szCs w:val="24"/>
        </w:rPr>
      </w:pPr>
      <w:r w:rsidRPr="00D50A3F">
        <w:rPr>
          <w:rFonts w:ascii="Times New Roman" w:hAnsi="Times New Roman" w:cs="Times New Roman"/>
          <w:color w:val="auto"/>
          <w:sz w:val="24"/>
          <w:szCs w:val="24"/>
        </w:rPr>
        <w:t>“</w:t>
      </w:r>
      <w:r w:rsidRPr="00D50A3F">
        <w:rPr>
          <w:rFonts w:ascii="Times New Roman" w:hAnsi="Times New Roman" w:cs="Times New Roman"/>
          <w:color w:val="auto"/>
          <w:sz w:val="24"/>
          <w:szCs w:val="24"/>
        </w:rPr>
        <w:t>Accordingly, we cannot achieve an objective view on the world, our experiences are necessarily incomplete and perspectival, by engaging with the world we constitute and thereby change the sense of the objects we encounter, and we only have limited knowledge of the present and the future.</w:t>
      </w:r>
      <w:r w:rsidRPr="00D50A3F">
        <w:rPr>
          <w:rFonts w:ascii="Times New Roman" w:hAnsi="Times New Roman" w:cs="Times New Roman"/>
          <w:color w:val="auto"/>
          <w:sz w:val="24"/>
          <w:szCs w:val="24"/>
        </w:rPr>
        <w:t>”</w:t>
      </w:r>
    </w:p>
    <w:p w14:paraId="2AD7B2E5" w14:textId="77777777" w:rsidR="007A77AB" w:rsidRPr="00BA425B" w:rsidRDefault="007A77AB" w:rsidP="00035ED6">
      <w:pPr>
        <w:spacing w:line="360" w:lineRule="auto"/>
        <w:rPr>
          <w:rFonts w:ascii="Times New Roman" w:hAnsi="Times New Roman" w:cs="Times New Roman"/>
        </w:rPr>
      </w:pPr>
    </w:p>
    <w:p w14:paraId="644D4F65" w14:textId="30E2C116" w:rsidR="007A77AB" w:rsidRPr="00BA425B" w:rsidRDefault="007A77AB" w:rsidP="00035ED6">
      <w:pPr>
        <w:pStyle w:val="Heading1"/>
        <w:spacing w:line="360" w:lineRule="auto"/>
        <w:rPr>
          <w:rFonts w:ascii="Times New Roman" w:hAnsi="Times New Roman" w:cs="Times New Roman"/>
        </w:rPr>
      </w:pPr>
      <w:r w:rsidRPr="00BA425B">
        <w:rPr>
          <w:rFonts w:ascii="Times New Roman" w:hAnsi="Times New Roman" w:cs="Times New Roman"/>
        </w:rPr>
        <w:t>TOPIC 5: ENACTING THE ANTHROPOCENE – ANTHROPOS, THE COLLECTIVE BEING</w:t>
      </w:r>
    </w:p>
    <w:p w14:paraId="1EF1F859" w14:textId="4F7E30AC" w:rsidR="007A77AB" w:rsidRDefault="007A77AB" w:rsidP="00035ED6">
      <w:pPr>
        <w:pStyle w:val="Heading2"/>
        <w:numPr>
          <w:ilvl w:val="0"/>
          <w:numId w:val="5"/>
        </w:numPr>
        <w:spacing w:line="360" w:lineRule="auto"/>
        <w:rPr>
          <w:rFonts w:ascii="Times New Roman" w:hAnsi="Times New Roman" w:cs="Times New Roman"/>
        </w:rPr>
      </w:pPr>
      <w:r w:rsidRPr="00BA425B">
        <w:rPr>
          <w:rFonts w:ascii="Times New Roman" w:hAnsi="Times New Roman" w:cs="Times New Roman"/>
        </w:rPr>
        <w:t>Hoelle, Jeffrey, and Nicholas C. Kawa. 2021. "Placing the Anthropos in Anthropocene." Annals of the American Association of Geographers 111 (3): 655-662. https://doi.org/ 10.1080/24694452.2020.1842171.</w:t>
      </w:r>
    </w:p>
    <w:p w14:paraId="5937E58E" w14:textId="0E197E18" w:rsidR="0095692E" w:rsidRPr="00035ED6" w:rsidRDefault="008D0A19" w:rsidP="00035ED6">
      <w:pPr>
        <w:pStyle w:val="ListParagraph"/>
        <w:numPr>
          <w:ilvl w:val="0"/>
          <w:numId w:val="17"/>
        </w:numPr>
        <w:spacing w:line="360" w:lineRule="auto"/>
        <w:rPr>
          <w:rFonts w:ascii="Times New Roman" w:hAnsi="Times New Roman" w:cs="Times New Roman"/>
          <w:color w:val="auto"/>
          <w:sz w:val="24"/>
          <w:szCs w:val="24"/>
        </w:rPr>
      </w:pPr>
      <w:r w:rsidRPr="00035ED6">
        <w:rPr>
          <w:rFonts w:ascii="Times New Roman" w:hAnsi="Times New Roman" w:cs="Times New Roman"/>
          <w:color w:val="auto"/>
          <w:sz w:val="24"/>
          <w:szCs w:val="24"/>
        </w:rPr>
        <w:t>humans are “landscape modifiers” across time and space</w:t>
      </w:r>
    </w:p>
    <w:p w14:paraId="25B4934C" w14:textId="5FEC0233" w:rsidR="008D0A19" w:rsidRPr="00035ED6" w:rsidRDefault="00CE3783" w:rsidP="00035ED6">
      <w:pPr>
        <w:pStyle w:val="ListParagraph"/>
        <w:numPr>
          <w:ilvl w:val="0"/>
          <w:numId w:val="17"/>
        </w:numPr>
        <w:spacing w:line="360" w:lineRule="auto"/>
        <w:rPr>
          <w:rFonts w:ascii="Times New Roman" w:hAnsi="Times New Roman" w:cs="Times New Roman"/>
          <w:color w:val="auto"/>
          <w:sz w:val="24"/>
          <w:szCs w:val="24"/>
        </w:rPr>
      </w:pPr>
      <w:r w:rsidRPr="00035ED6">
        <w:rPr>
          <w:rFonts w:ascii="Times New Roman" w:hAnsi="Times New Roman" w:cs="Times New Roman"/>
          <w:color w:val="auto"/>
          <w:sz w:val="24"/>
          <w:szCs w:val="24"/>
        </w:rPr>
        <w:t>Anthropocene might be only and epoch for humans, and there could be more in the future</w:t>
      </w:r>
    </w:p>
    <w:p w14:paraId="0AEAFE96" w14:textId="0B516835" w:rsidR="00CE3783" w:rsidRPr="00035ED6" w:rsidRDefault="00D57485" w:rsidP="00035ED6">
      <w:pPr>
        <w:pStyle w:val="ListParagraph"/>
        <w:numPr>
          <w:ilvl w:val="0"/>
          <w:numId w:val="17"/>
        </w:numPr>
        <w:spacing w:line="360" w:lineRule="auto"/>
        <w:rPr>
          <w:rFonts w:ascii="Times New Roman" w:hAnsi="Times New Roman" w:cs="Times New Roman"/>
          <w:color w:val="auto"/>
          <w:sz w:val="24"/>
          <w:szCs w:val="24"/>
        </w:rPr>
      </w:pPr>
      <w:r w:rsidRPr="00035ED6">
        <w:rPr>
          <w:rFonts w:ascii="Times New Roman" w:hAnsi="Times New Roman" w:cs="Times New Roman"/>
          <w:color w:val="auto"/>
          <w:sz w:val="24"/>
          <w:szCs w:val="24"/>
        </w:rPr>
        <w:lastRenderedPageBreak/>
        <w:t>Anthropocene as a concept might be controversial, but it can aid us in expressing the effect humans have on the planet and culture and everything that is happening on Earth</w:t>
      </w:r>
    </w:p>
    <w:p w14:paraId="1506C6E1" w14:textId="495BE916" w:rsidR="00D57485" w:rsidRPr="00035ED6" w:rsidRDefault="005350D7" w:rsidP="00035ED6">
      <w:pPr>
        <w:pStyle w:val="ListParagraph"/>
        <w:numPr>
          <w:ilvl w:val="0"/>
          <w:numId w:val="17"/>
        </w:numPr>
        <w:spacing w:line="360" w:lineRule="auto"/>
        <w:rPr>
          <w:rFonts w:ascii="Times New Roman" w:hAnsi="Times New Roman" w:cs="Times New Roman"/>
          <w:color w:val="auto"/>
          <w:sz w:val="24"/>
          <w:szCs w:val="24"/>
        </w:rPr>
      </w:pPr>
      <w:r w:rsidRPr="00035ED6">
        <w:rPr>
          <w:rFonts w:ascii="Times New Roman" w:hAnsi="Times New Roman" w:cs="Times New Roman"/>
          <w:color w:val="auto"/>
          <w:sz w:val="24"/>
          <w:szCs w:val="24"/>
        </w:rPr>
        <w:t>because of Anthropocene, there could be an environmental crisis leading to as much as environmental collapse</w:t>
      </w:r>
    </w:p>
    <w:p w14:paraId="1E9AB75E" w14:textId="0B8EACE6" w:rsidR="005350D7" w:rsidRPr="00035ED6" w:rsidRDefault="00BB6EAE" w:rsidP="00035ED6">
      <w:pPr>
        <w:pStyle w:val="ListParagraph"/>
        <w:numPr>
          <w:ilvl w:val="0"/>
          <w:numId w:val="17"/>
        </w:numPr>
        <w:spacing w:line="360" w:lineRule="auto"/>
        <w:rPr>
          <w:rFonts w:ascii="Times New Roman" w:hAnsi="Times New Roman" w:cs="Times New Roman"/>
          <w:color w:val="auto"/>
          <w:sz w:val="24"/>
          <w:szCs w:val="24"/>
        </w:rPr>
      </w:pPr>
      <w:r w:rsidRPr="00035ED6">
        <w:rPr>
          <w:rFonts w:ascii="Times New Roman" w:hAnsi="Times New Roman" w:cs="Times New Roman"/>
          <w:color w:val="auto"/>
          <w:sz w:val="24"/>
          <w:szCs w:val="24"/>
        </w:rPr>
        <w:t>Anthropocene can be linked to the beginning of industrial revolution</w:t>
      </w:r>
      <w:r w:rsidR="00CF18D3" w:rsidRPr="00035ED6">
        <w:rPr>
          <w:rFonts w:ascii="Times New Roman" w:hAnsi="Times New Roman" w:cs="Times New Roman"/>
          <w:color w:val="auto"/>
          <w:sz w:val="24"/>
          <w:szCs w:val="24"/>
        </w:rPr>
        <w:t>, but there is still a debate open on its origins</w:t>
      </w:r>
    </w:p>
    <w:p w14:paraId="0A9185F3" w14:textId="025FD63E" w:rsidR="00BB6EAE" w:rsidRPr="00035ED6" w:rsidRDefault="00E9495D" w:rsidP="00035ED6">
      <w:pPr>
        <w:pStyle w:val="ListParagraph"/>
        <w:numPr>
          <w:ilvl w:val="0"/>
          <w:numId w:val="17"/>
        </w:numPr>
        <w:spacing w:line="360" w:lineRule="auto"/>
        <w:rPr>
          <w:rFonts w:ascii="Times New Roman" w:hAnsi="Times New Roman" w:cs="Times New Roman"/>
          <w:color w:val="auto"/>
          <w:sz w:val="24"/>
          <w:szCs w:val="24"/>
        </w:rPr>
      </w:pPr>
      <w:r w:rsidRPr="00035ED6">
        <w:rPr>
          <w:rFonts w:ascii="Times New Roman" w:hAnsi="Times New Roman" w:cs="Times New Roman"/>
          <w:color w:val="auto"/>
          <w:sz w:val="24"/>
          <w:szCs w:val="24"/>
        </w:rPr>
        <w:t xml:space="preserve">Anthropocene can be observed in the Great Acceleration graph, showing how human activity accelerated </w:t>
      </w:r>
      <w:r w:rsidR="00E178CA" w:rsidRPr="00035ED6">
        <w:rPr>
          <w:rFonts w:ascii="Times New Roman" w:hAnsi="Times New Roman" w:cs="Times New Roman"/>
          <w:color w:val="auto"/>
          <w:sz w:val="24"/>
          <w:szCs w:val="24"/>
        </w:rPr>
        <w:t xml:space="preserve">many </w:t>
      </w:r>
      <w:proofErr w:type="gramStart"/>
      <w:r w:rsidR="00E178CA" w:rsidRPr="00035ED6">
        <w:rPr>
          <w:rFonts w:ascii="Times New Roman" w:hAnsi="Times New Roman" w:cs="Times New Roman"/>
          <w:color w:val="auto"/>
          <w:sz w:val="24"/>
          <w:szCs w:val="24"/>
        </w:rPr>
        <w:t>aspect</w:t>
      </w:r>
      <w:proofErr w:type="gramEnd"/>
      <w:r w:rsidR="00E178CA" w:rsidRPr="00035ED6">
        <w:rPr>
          <w:rFonts w:ascii="Times New Roman" w:hAnsi="Times New Roman" w:cs="Times New Roman"/>
          <w:color w:val="auto"/>
          <w:sz w:val="24"/>
          <w:szCs w:val="24"/>
        </w:rPr>
        <w:t xml:space="preserve"> of Earth functioning</w:t>
      </w:r>
    </w:p>
    <w:p w14:paraId="7DB620C6" w14:textId="53A6A307" w:rsidR="00E178CA" w:rsidRPr="00035ED6" w:rsidRDefault="00705FA7" w:rsidP="00035ED6">
      <w:pPr>
        <w:pStyle w:val="ListParagraph"/>
        <w:numPr>
          <w:ilvl w:val="0"/>
          <w:numId w:val="17"/>
        </w:numPr>
        <w:spacing w:line="360" w:lineRule="auto"/>
        <w:rPr>
          <w:rFonts w:ascii="Times New Roman" w:hAnsi="Times New Roman" w:cs="Times New Roman"/>
          <w:color w:val="auto"/>
          <w:sz w:val="24"/>
          <w:szCs w:val="24"/>
        </w:rPr>
      </w:pPr>
      <w:r w:rsidRPr="00035ED6">
        <w:rPr>
          <w:rFonts w:ascii="Times New Roman" w:hAnsi="Times New Roman" w:cs="Times New Roman"/>
          <w:color w:val="auto"/>
          <w:sz w:val="24"/>
          <w:szCs w:val="24"/>
        </w:rPr>
        <w:t xml:space="preserve">what could lead to the Great Acceleration: </w:t>
      </w:r>
      <w:proofErr w:type="spellStart"/>
      <w:r w:rsidRPr="00035ED6">
        <w:rPr>
          <w:rFonts w:ascii="Times New Roman" w:hAnsi="Times New Roman" w:cs="Times New Roman"/>
          <w:color w:val="auto"/>
          <w:sz w:val="24"/>
          <w:szCs w:val="24"/>
        </w:rPr>
        <w:t>Capitalocene</w:t>
      </w:r>
      <w:proofErr w:type="spellEnd"/>
      <w:r w:rsidRPr="00035ED6">
        <w:rPr>
          <w:rFonts w:ascii="Times New Roman" w:hAnsi="Times New Roman" w:cs="Times New Roman"/>
          <w:color w:val="auto"/>
          <w:sz w:val="24"/>
          <w:szCs w:val="24"/>
        </w:rPr>
        <w:t xml:space="preserve"> and </w:t>
      </w:r>
      <w:proofErr w:type="spellStart"/>
      <w:r w:rsidRPr="00035ED6">
        <w:rPr>
          <w:rFonts w:ascii="Times New Roman" w:hAnsi="Times New Roman" w:cs="Times New Roman"/>
          <w:color w:val="auto"/>
          <w:sz w:val="24"/>
          <w:szCs w:val="24"/>
        </w:rPr>
        <w:t>Plantationcene</w:t>
      </w:r>
      <w:proofErr w:type="spellEnd"/>
    </w:p>
    <w:p w14:paraId="538F86B5" w14:textId="685E1594" w:rsidR="00705FA7" w:rsidRPr="00035ED6" w:rsidRDefault="00ED1F63" w:rsidP="00035ED6">
      <w:pPr>
        <w:pStyle w:val="ListParagraph"/>
        <w:numPr>
          <w:ilvl w:val="0"/>
          <w:numId w:val="17"/>
        </w:numPr>
        <w:spacing w:line="360" w:lineRule="auto"/>
        <w:rPr>
          <w:rFonts w:ascii="Times New Roman" w:hAnsi="Times New Roman" w:cs="Times New Roman"/>
          <w:color w:val="auto"/>
          <w:sz w:val="24"/>
          <w:szCs w:val="24"/>
        </w:rPr>
      </w:pPr>
      <w:r w:rsidRPr="00035ED6">
        <w:rPr>
          <w:rFonts w:ascii="Times New Roman" w:hAnsi="Times New Roman" w:cs="Times New Roman"/>
          <w:color w:val="auto"/>
          <w:sz w:val="24"/>
          <w:szCs w:val="24"/>
        </w:rPr>
        <w:t xml:space="preserve">there are theories that colonization of Americas has </w:t>
      </w:r>
      <w:proofErr w:type="spellStart"/>
      <w:proofErr w:type="gramStart"/>
      <w:r w:rsidRPr="00035ED6">
        <w:rPr>
          <w:rFonts w:ascii="Times New Roman" w:hAnsi="Times New Roman" w:cs="Times New Roman"/>
          <w:color w:val="auto"/>
          <w:sz w:val="24"/>
          <w:szCs w:val="24"/>
        </w:rPr>
        <w:t>lead</w:t>
      </w:r>
      <w:proofErr w:type="spellEnd"/>
      <w:proofErr w:type="gramEnd"/>
      <w:r w:rsidRPr="00035ED6">
        <w:rPr>
          <w:rFonts w:ascii="Times New Roman" w:hAnsi="Times New Roman" w:cs="Times New Roman"/>
          <w:color w:val="auto"/>
          <w:sz w:val="24"/>
          <w:szCs w:val="24"/>
        </w:rPr>
        <w:t xml:space="preserve"> to the beginning of Anthropocene </w:t>
      </w:r>
    </w:p>
    <w:p w14:paraId="3ED396A0" w14:textId="6D559974" w:rsidR="00ED1F63" w:rsidRPr="00035ED6" w:rsidRDefault="00FB4C4A" w:rsidP="00035ED6">
      <w:pPr>
        <w:pStyle w:val="ListParagraph"/>
        <w:numPr>
          <w:ilvl w:val="0"/>
          <w:numId w:val="17"/>
        </w:numPr>
        <w:spacing w:line="360" w:lineRule="auto"/>
        <w:rPr>
          <w:rFonts w:ascii="Times New Roman" w:hAnsi="Times New Roman" w:cs="Times New Roman"/>
          <w:color w:val="auto"/>
          <w:sz w:val="24"/>
          <w:szCs w:val="24"/>
        </w:rPr>
      </w:pPr>
      <w:r w:rsidRPr="00035ED6">
        <w:rPr>
          <w:rFonts w:ascii="Times New Roman" w:hAnsi="Times New Roman" w:cs="Times New Roman"/>
          <w:color w:val="auto"/>
          <w:sz w:val="24"/>
          <w:szCs w:val="24"/>
        </w:rPr>
        <w:t>capitalism can be blamed for the path of environmental destruction</w:t>
      </w:r>
    </w:p>
    <w:p w14:paraId="242552D5" w14:textId="57C284D7" w:rsidR="00FB4C4A" w:rsidRPr="00035ED6" w:rsidRDefault="00B074D5" w:rsidP="00035ED6">
      <w:pPr>
        <w:pStyle w:val="ListParagraph"/>
        <w:numPr>
          <w:ilvl w:val="0"/>
          <w:numId w:val="17"/>
        </w:numPr>
        <w:spacing w:line="360" w:lineRule="auto"/>
        <w:rPr>
          <w:rFonts w:ascii="Times New Roman" w:hAnsi="Times New Roman" w:cs="Times New Roman"/>
          <w:color w:val="auto"/>
          <w:sz w:val="24"/>
          <w:szCs w:val="24"/>
        </w:rPr>
      </w:pPr>
      <w:r w:rsidRPr="00035ED6">
        <w:rPr>
          <w:rFonts w:ascii="Times New Roman" w:hAnsi="Times New Roman" w:cs="Times New Roman"/>
          <w:color w:val="auto"/>
          <w:sz w:val="24"/>
          <w:szCs w:val="24"/>
        </w:rPr>
        <w:t xml:space="preserve">people in </w:t>
      </w:r>
      <w:proofErr w:type="spellStart"/>
      <w:r w:rsidRPr="00035ED6">
        <w:rPr>
          <w:rFonts w:ascii="Times New Roman" w:hAnsi="Times New Roman" w:cs="Times New Roman"/>
          <w:color w:val="auto"/>
          <w:sz w:val="24"/>
          <w:szCs w:val="24"/>
        </w:rPr>
        <w:t>Amazonias</w:t>
      </w:r>
      <w:proofErr w:type="spellEnd"/>
      <w:r w:rsidRPr="00035ED6">
        <w:rPr>
          <w:rFonts w:ascii="Times New Roman" w:hAnsi="Times New Roman" w:cs="Times New Roman"/>
          <w:color w:val="auto"/>
          <w:sz w:val="24"/>
          <w:szCs w:val="24"/>
        </w:rPr>
        <w:t xml:space="preserve"> have broader sense of how they see humans: humans can be present even in </w:t>
      </w:r>
      <w:proofErr w:type="spellStart"/>
      <w:proofErr w:type="gramStart"/>
      <w:r w:rsidRPr="00035ED6">
        <w:rPr>
          <w:rFonts w:ascii="Times New Roman" w:hAnsi="Times New Roman" w:cs="Times New Roman"/>
          <w:color w:val="auto"/>
          <w:sz w:val="24"/>
          <w:szCs w:val="24"/>
        </w:rPr>
        <w:t>non human</w:t>
      </w:r>
      <w:proofErr w:type="spellEnd"/>
      <w:proofErr w:type="gramEnd"/>
      <w:r w:rsidRPr="00035ED6">
        <w:rPr>
          <w:rFonts w:ascii="Times New Roman" w:hAnsi="Times New Roman" w:cs="Times New Roman"/>
          <w:color w:val="auto"/>
          <w:sz w:val="24"/>
          <w:szCs w:val="24"/>
        </w:rPr>
        <w:t xml:space="preserve"> forms</w:t>
      </w:r>
      <w:r w:rsidR="00F93EC4" w:rsidRPr="00035ED6">
        <w:rPr>
          <w:rFonts w:ascii="Times New Roman" w:hAnsi="Times New Roman" w:cs="Times New Roman"/>
          <w:color w:val="auto"/>
          <w:sz w:val="24"/>
          <w:szCs w:val="24"/>
        </w:rPr>
        <w:t>, such as an owl being grandmother</w:t>
      </w:r>
    </w:p>
    <w:p w14:paraId="2A918319" w14:textId="3ABD85E8" w:rsidR="00F93EC4" w:rsidRPr="00035ED6" w:rsidRDefault="007A72A4" w:rsidP="00035ED6">
      <w:pPr>
        <w:pStyle w:val="ListParagraph"/>
        <w:numPr>
          <w:ilvl w:val="0"/>
          <w:numId w:val="17"/>
        </w:numPr>
        <w:spacing w:line="360" w:lineRule="auto"/>
        <w:rPr>
          <w:rFonts w:ascii="Times New Roman" w:hAnsi="Times New Roman" w:cs="Times New Roman"/>
          <w:color w:val="auto"/>
          <w:sz w:val="24"/>
          <w:szCs w:val="24"/>
        </w:rPr>
      </w:pPr>
      <w:r w:rsidRPr="00035ED6">
        <w:rPr>
          <w:rFonts w:ascii="Times New Roman" w:hAnsi="Times New Roman" w:cs="Times New Roman"/>
          <w:color w:val="auto"/>
          <w:sz w:val="24"/>
          <w:szCs w:val="24"/>
        </w:rPr>
        <w:t xml:space="preserve">the environmental crisis is rooted in inequality and if we don’t address the inequality there is a possibility that </w:t>
      </w:r>
      <w:r w:rsidR="00CC1B4C" w:rsidRPr="00035ED6">
        <w:rPr>
          <w:rFonts w:ascii="Times New Roman" w:hAnsi="Times New Roman" w:cs="Times New Roman"/>
          <w:color w:val="auto"/>
          <w:sz w:val="24"/>
          <w:szCs w:val="24"/>
        </w:rPr>
        <w:t xml:space="preserve">we will not be in a right path to </w:t>
      </w:r>
      <w:r w:rsidR="00A022A6" w:rsidRPr="00035ED6">
        <w:rPr>
          <w:rFonts w:ascii="Times New Roman" w:hAnsi="Times New Roman" w:cs="Times New Roman"/>
          <w:color w:val="auto"/>
          <w:sz w:val="24"/>
          <w:szCs w:val="24"/>
        </w:rPr>
        <w:t>overcome environmental destruction</w:t>
      </w:r>
      <w:r w:rsidR="00570837" w:rsidRPr="00035ED6">
        <w:rPr>
          <w:rFonts w:ascii="Times New Roman" w:hAnsi="Times New Roman" w:cs="Times New Roman"/>
          <w:color w:val="auto"/>
          <w:sz w:val="24"/>
          <w:szCs w:val="24"/>
        </w:rPr>
        <w:t xml:space="preserve"> and collapse</w:t>
      </w:r>
    </w:p>
    <w:p w14:paraId="51DEA949" w14:textId="0D3FF7C5" w:rsidR="00570837" w:rsidRPr="00035ED6" w:rsidRDefault="00DA58E6" w:rsidP="00035ED6">
      <w:pPr>
        <w:pStyle w:val="ListParagraph"/>
        <w:numPr>
          <w:ilvl w:val="0"/>
          <w:numId w:val="17"/>
        </w:numPr>
        <w:spacing w:line="360" w:lineRule="auto"/>
        <w:rPr>
          <w:rFonts w:ascii="Times New Roman" w:hAnsi="Times New Roman" w:cs="Times New Roman"/>
          <w:color w:val="auto"/>
          <w:sz w:val="24"/>
          <w:szCs w:val="24"/>
        </w:rPr>
      </w:pPr>
      <w:r w:rsidRPr="00035ED6">
        <w:rPr>
          <w:rFonts w:ascii="Times New Roman" w:hAnsi="Times New Roman" w:cs="Times New Roman"/>
          <w:color w:val="auto"/>
          <w:sz w:val="24"/>
          <w:szCs w:val="24"/>
        </w:rPr>
        <w:t>there is a question if we can address Anthropocene and destruction caused by technology by adding more technology</w:t>
      </w:r>
      <w:r w:rsidR="005C5BD1" w:rsidRPr="00035ED6">
        <w:rPr>
          <w:rFonts w:ascii="Times New Roman" w:hAnsi="Times New Roman" w:cs="Times New Roman"/>
          <w:color w:val="auto"/>
          <w:sz w:val="24"/>
          <w:szCs w:val="24"/>
        </w:rPr>
        <w:t>, or it is a completely bad approach</w:t>
      </w:r>
    </w:p>
    <w:p w14:paraId="2760BC51" w14:textId="77777777" w:rsidR="005C5BD1" w:rsidRPr="0095692E" w:rsidRDefault="005C5BD1" w:rsidP="00035ED6">
      <w:pPr>
        <w:pStyle w:val="ListParagraph"/>
        <w:spacing w:line="360" w:lineRule="auto"/>
      </w:pPr>
    </w:p>
    <w:p w14:paraId="0D3851F2" w14:textId="3B4C150F" w:rsidR="007A77AB" w:rsidRDefault="007A77AB" w:rsidP="00035ED6">
      <w:pPr>
        <w:pStyle w:val="Heading2"/>
        <w:numPr>
          <w:ilvl w:val="0"/>
          <w:numId w:val="5"/>
        </w:numPr>
        <w:spacing w:line="360" w:lineRule="auto"/>
        <w:rPr>
          <w:rFonts w:ascii="Times New Roman" w:hAnsi="Times New Roman" w:cs="Times New Roman"/>
        </w:rPr>
      </w:pPr>
      <w:r w:rsidRPr="00BA425B">
        <w:rPr>
          <w:rFonts w:ascii="Times New Roman" w:hAnsi="Times New Roman" w:cs="Times New Roman"/>
        </w:rPr>
        <w:t>Bonneuil, Christophe, and Jean-Baptiste Fressoz. 2016. The Shock of the Anthropocene: The Earth, History and Us. London: Verso. Chapter 3, Clio, the Earth and the Anthropocenologists (pages 47-64)</w:t>
      </w:r>
    </w:p>
    <w:p w14:paraId="51956B36" w14:textId="14DAD25D" w:rsidR="00035ED6" w:rsidRPr="00C2498D" w:rsidRDefault="00AD391D" w:rsidP="00C2498D">
      <w:pPr>
        <w:pStyle w:val="ListParagraph"/>
        <w:numPr>
          <w:ilvl w:val="0"/>
          <w:numId w:val="17"/>
        </w:numPr>
        <w:spacing w:line="360" w:lineRule="auto"/>
        <w:rPr>
          <w:rFonts w:ascii="Times New Roman" w:hAnsi="Times New Roman" w:cs="Times New Roman"/>
          <w:color w:val="auto"/>
          <w:sz w:val="24"/>
          <w:szCs w:val="24"/>
        </w:rPr>
      </w:pPr>
      <w:r w:rsidRPr="00C2498D">
        <w:rPr>
          <w:rFonts w:ascii="Times New Roman" w:hAnsi="Times New Roman" w:cs="Times New Roman"/>
          <w:color w:val="auto"/>
          <w:sz w:val="24"/>
          <w:szCs w:val="24"/>
        </w:rPr>
        <w:t xml:space="preserve">by talking about </w:t>
      </w:r>
      <w:proofErr w:type="gramStart"/>
      <w:r w:rsidRPr="00C2498D">
        <w:rPr>
          <w:rFonts w:ascii="Times New Roman" w:hAnsi="Times New Roman" w:cs="Times New Roman"/>
          <w:color w:val="auto"/>
          <w:sz w:val="24"/>
          <w:szCs w:val="24"/>
        </w:rPr>
        <w:t>Anthropocene</w:t>
      </w:r>
      <w:proofErr w:type="gramEnd"/>
      <w:r w:rsidRPr="00C2498D">
        <w:rPr>
          <w:rFonts w:ascii="Times New Roman" w:hAnsi="Times New Roman" w:cs="Times New Roman"/>
          <w:color w:val="auto"/>
          <w:sz w:val="24"/>
          <w:szCs w:val="24"/>
        </w:rPr>
        <w:t xml:space="preserve"> we are trying to answer the question of how did we get into the state of the world that we see now</w:t>
      </w:r>
    </w:p>
    <w:p w14:paraId="06BA27E1" w14:textId="7041994C" w:rsidR="00AD391D" w:rsidRPr="00C2498D" w:rsidRDefault="00A45713" w:rsidP="00C2498D">
      <w:pPr>
        <w:pStyle w:val="ListParagraph"/>
        <w:numPr>
          <w:ilvl w:val="0"/>
          <w:numId w:val="17"/>
        </w:numPr>
        <w:spacing w:line="360" w:lineRule="auto"/>
        <w:rPr>
          <w:rFonts w:ascii="Times New Roman" w:hAnsi="Times New Roman" w:cs="Times New Roman"/>
          <w:color w:val="auto"/>
          <w:sz w:val="24"/>
          <w:szCs w:val="24"/>
        </w:rPr>
      </w:pPr>
      <w:r w:rsidRPr="00C2498D">
        <w:rPr>
          <w:rFonts w:ascii="Times New Roman" w:hAnsi="Times New Roman" w:cs="Times New Roman"/>
          <w:color w:val="auto"/>
          <w:sz w:val="24"/>
          <w:szCs w:val="24"/>
        </w:rPr>
        <w:t>in the beginning,</w:t>
      </w:r>
      <w:r w:rsidR="008A0DC1" w:rsidRPr="00C2498D">
        <w:rPr>
          <w:rFonts w:ascii="Times New Roman" w:hAnsi="Times New Roman" w:cs="Times New Roman"/>
          <w:color w:val="auto"/>
          <w:sz w:val="24"/>
          <w:szCs w:val="24"/>
        </w:rPr>
        <w:t xml:space="preserve"> </w:t>
      </w:r>
      <w:r w:rsidR="00093386" w:rsidRPr="00C2498D">
        <w:rPr>
          <w:rFonts w:ascii="Times New Roman" w:hAnsi="Times New Roman" w:cs="Times New Roman"/>
          <w:color w:val="auto"/>
          <w:sz w:val="24"/>
          <w:szCs w:val="24"/>
        </w:rPr>
        <w:t>problems with climate, global warming and hostile environment were overlooked.</w:t>
      </w:r>
      <w:r w:rsidRPr="00C2498D">
        <w:rPr>
          <w:rFonts w:ascii="Times New Roman" w:hAnsi="Times New Roman" w:cs="Times New Roman"/>
          <w:color w:val="auto"/>
          <w:sz w:val="24"/>
          <w:szCs w:val="24"/>
        </w:rPr>
        <w:t xml:space="preserve"> </w:t>
      </w:r>
      <w:r w:rsidR="00093386" w:rsidRPr="00C2498D">
        <w:rPr>
          <w:rFonts w:ascii="Times New Roman" w:hAnsi="Times New Roman" w:cs="Times New Roman"/>
          <w:color w:val="auto"/>
          <w:sz w:val="24"/>
          <w:szCs w:val="24"/>
        </w:rPr>
        <w:t>T</w:t>
      </w:r>
      <w:r w:rsidR="003562E3" w:rsidRPr="00C2498D">
        <w:rPr>
          <w:rFonts w:ascii="Times New Roman" w:hAnsi="Times New Roman" w:cs="Times New Roman"/>
          <w:color w:val="auto"/>
          <w:sz w:val="24"/>
          <w:szCs w:val="24"/>
        </w:rPr>
        <w:t xml:space="preserve">he global north was responsible for greenhouse emissions. </w:t>
      </w:r>
      <w:r w:rsidR="003562E3" w:rsidRPr="00C2498D">
        <w:rPr>
          <w:rFonts w:ascii="Times New Roman" w:hAnsi="Times New Roman" w:cs="Times New Roman"/>
          <w:color w:val="auto"/>
          <w:sz w:val="24"/>
          <w:szCs w:val="24"/>
        </w:rPr>
        <w:lastRenderedPageBreak/>
        <w:t>Nowadays the global north is trying to cut down on emissions, while global south is contributing more to the world’s pollution</w:t>
      </w:r>
    </w:p>
    <w:p w14:paraId="47393774" w14:textId="13F872F7" w:rsidR="00093386" w:rsidRPr="00C2498D" w:rsidRDefault="00D50EC0" w:rsidP="00C2498D">
      <w:pPr>
        <w:pStyle w:val="ListParagraph"/>
        <w:numPr>
          <w:ilvl w:val="0"/>
          <w:numId w:val="17"/>
        </w:numPr>
        <w:spacing w:line="360" w:lineRule="auto"/>
        <w:rPr>
          <w:rFonts w:ascii="Times New Roman" w:hAnsi="Times New Roman" w:cs="Times New Roman"/>
          <w:color w:val="auto"/>
          <w:sz w:val="24"/>
          <w:szCs w:val="24"/>
        </w:rPr>
      </w:pPr>
      <w:r w:rsidRPr="00C2498D">
        <w:rPr>
          <w:rFonts w:ascii="Times New Roman" w:hAnsi="Times New Roman" w:cs="Times New Roman"/>
          <w:color w:val="auto"/>
          <w:sz w:val="24"/>
          <w:szCs w:val="24"/>
        </w:rPr>
        <w:t>by going to space humankind is being alienated from a place that they originated</w:t>
      </w:r>
    </w:p>
    <w:p w14:paraId="08F9585B" w14:textId="28492D93" w:rsidR="00D50EC0" w:rsidRPr="00C2498D" w:rsidRDefault="00AA1187" w:rsidP="00C2498D">
      <w:pPr>
        <w:pStyle w:val="ListParagraph"/>
        <w:numPr>
          <w:ilvl w:val="0"/>
          <w:numId w:val="17"/>
        </w:numPr>
        <w:spacing w:line="360" w:lineRule="auto"/>
        <w:rPr>
          <w:rFonts w:ascii="Times New Roman" w:hAnsi="Times New Roman" w:cs="Times New Roman"/>
          <w:color w:val="auto"/>
          <w:sz w:val="24"/>
          <w:szCs w:val="24"/>
        </w:rPr>
      </w:pPr>
      <w:r w:rsidRPr="00C2498D">
        <w:rPr>
          <w:rFonts w:ascii="Times New Roman" w:hAnsi="Times New Roman" w:cs="Times New Roman"/>
          <w:color w:val="auto"/>
          <w:sz w:val="24"/>
          <w:szCs w:val="24"/>
        </w:rPr>
        <w:t>we can now see the world from the space, but it is not the “real” world, it is simplified globe that is supposed to have actions on it</w:t>
      </w:r>
    </w:p>
    <w:p w14:paraId="669B4A1F" w14:textId="26C3CBF2" w:rsidR="003562E3" w:rsidRPr="00C2498D" w:rsidRDefault="00C10569" w:rsidP="00C2498D">
      <w:pPr>
        <w:pStyle w:val="ListParagraph"/>
        <w:numPr>
          <w:ilvl w:val="0"/>
          <w:numId w:val="17"/>
        </w:numPr>
        <w:spacing w:line="360" w:lineRule="auto"/>
        <w:rPr>
          <w:rFonts w:ascii="Times New Roman" w:hAnsi="Times New Roman" w:cs="Times New Roman"/>
          <w:color w:val="auto"/>
          <w:sz w:val="24"/>
          <w:szCs w:val="24"/>
        </w:rPr>
      </w:pPr>
      <w:r w:rsidRPr="00C2498D">
        <w:rPr>
          <w:rFonts w:ascii="Times New Roman" w:hAnsi="Times New Roman" w:cs="Times New Roman"/>
          <w:color w:val="auto"/>
          <w:sz w:val="24"/>
          <w:szCs w:val="24"/>
        </w:rPr>
        <w:t xml:space="preserve">we started to see the Earth systemically, </w:t>
      </w:r>
      <w:r w:rsidR="00C2498D" w:rsidRPr="00C2498D">
        <w:rPr>
          <w:rFonts w:ascii="Times New Roman" w:hAnsi="Times New Roman" w:cs="Times New Roman"/>
          <w:color w:val="auto"/>
          <w:sz w:val="24"/>
          <w:szCs w:val="24"/>
        </w:rPr>
        <w:t>perceiving the Earth as a complex system that is discoverable by science</w:t>
      </w:r>
    </w:p>
    <w:p w14:paraId="55E61B98" w14:textId="3BA3A019" w:rsidR="007A77AB" w:rsidRPr="00BA425B" w:rsidRDefault="007A77AB" w:rsidP="00035ED6">
      <w:pPr>
        <w:pStyle w:val="Heading2"/>
        <w:numPr>
          <w:ilvl w:val="0"/>
          <w:numId w:val="5"/>
        </w:numPr>
        <w:spacing w:line="360" w:lineRule="auto"/>
        <w:rPr>
          <w:rFonts w:ascii="Times New Roman" w:hAnsi="Times New Roman" w:cs="Times New Roman"/>
        </w:rPr>
      </w:pPr>
      <w:r w:rsidRPr="00BA425B">
        <w:rPr>
          <w:rFonts w:ascii="Times New Roman" w:hAnsi="Times New Roman" w:cs="Times New Roman"/>
        </w:rPr>
        <w:t>The Bible. Any translation. Genesis 1:28-31</w:t>
      </w:r>
    </w:p>
    <w:p w14:paraId="5B67C5A1" w14:textId="4F796F8E" w:rsidR="007A77AB" w:rsidRPr="0095692E" w:rsidRDefault="00B45655" w:rsidP="00035ED6">
      <w:pPr>
        <w:pStyle w:val="ListParagraph"/>
        <w:numPr>
          <w:ilvl w:val="0"/>
          <w:numId w:val="17"/>
        </w:numPr>
        <w:spacing w:line="360" w:lineRule="auto"/>
        <w:rPr>
          <w:rFonts w:ascii="Times New Roman" w:hAnsi="Times New Roman" w:cs="Times New Roman"/>
          <w:color w:val="auto"/>
          <w:sz w:val="24"/>
          <w:szCs w:val="24"/>
        </w:rPr>
      </w:pPr>
      <w:r w:rsidRPr="0095692E">
        <w:rPr>
          <w:rFonts w:ascii="Times New Roman" w:hAnsi="Times New Roman" w:cs="Times New Roman"/>
          <w:color w:val="auto"/>
          <w:sz w:val="24"/>
          <w:szCs w:val="24"/>
        </w:rPr>
        <w:t>G</w:t>
      </w:r>
      <w:r w:rsidR="0095692E" w:rsidRPr="0095692E">
        <w:rPr>
          <w:rFonts w:ascii="Times New Roman" w:hAnsi="Times New Roman" w:cs="Times New Roman"/>
          <w:color w:val="auto"/>
          <w:sz w:val="24"/>
          <w:szCs w:val="24"/>
        </w:rPr>
        <w:t>-</w:t>
      </w:r>
      <w:r w:rsidRPr="0095692E">
        <w:rPr>
          <w:rFonts w:ascii="Times New Roman" w:hAnsi="Times New Roman" w:cs="Times New Roman"/>
          <w:color w:val="auto"/>
          <w:sz w:val="24"/>
          <w:szCs w:val="24"/>
        </w:rPr>
        <w:t xml:space="preserve">d is instituting sovereignty of a man, </w:t>
      </w:r>
      <w:r w:rsidR="00193A1A" w:rsidRPr="0095692E">
        <w:rPr>
          <w:rFonts w:ascii="Times New Roman" w:hAnsi="Times New Roman" w:cs="Times New Roman"/>
          <w:color w:val="auto"/>
          <w:sz w:val="24"/>
          <w:szCs w:val="24"/>
        </w:rPr>
        <w:t xml:space="preserve">man should reproduce and together with his offspring should reign sovereign </w:t>
      </w:r>
      <w:r w:rsidR="00565543" w:rsidRPr="0095692E">
        <w:rPr>
          <w:rFonts w:ascii="Times New Roman" w:hAnsi="Times New Roman" w:cs="Times New Roman"/>
          <w:color w:val="auto"/>
          <w:sz w:val="24"/>
          <w:szCs w:val="24"/>
        </w:rPr>
        <w:t>in the world</w:t>
      </w:r>
    </w:p>
    <w:p w14:paraId="61C263FE" w14:textId="2CC31252" w:rsidR="00565543" w:rsidRPr="0095692E" w:rsidRDefault="00565543" w:rsidP="00035ED6">
      <w:pPr>
        <w:pStyle w:val="ListParagraph"/>
        <w:numPr>
          <w:ilvl w:val="0"/>
          <w:numId w:val="17"/>
        </w:numPr>
        <w:spacing w:line="360" w:lineRule="auto"/>
        <w:rPr>
          <w:rFonts w:ascii="Times New Roman" w:hAnsi="Times New Roman" w:cs="Times New Roman"/>
          <w:color w:val="auto"/>
          <w:sz w:val="24"/>
          <w:szCs w:val="24"/>
        </w:rPr>
      </w:pPr>
      <w:r w:rsidRPr="0095692E">
        <w:rPr>
          <w:rFonts w:ascii="Times New Roman" w:hAnsi="Times New Roman" w:cs="Times New Roman"/>
          <w:color w:val="auto"/>
          <w:sz w:val="24"/>
          <w:szCs w:val="24"/>
        </w:rPr>
        <w:t xml:space="preserve">man should name all that is created on Earth, and by naming it he is reducing </w:t>
      </w:r>
      <w:r w:rsidR="001B1E33" w:rsidRPr="0095692E">
        <w:rPr>
          <w:rFonts w:ascii="Times New Roman" w:hAnsi="Times New Roman" w:cs="Times New Roman"/>
          <w:color w:val="auto"/>
          <w:sz w:val="24"/>
          <w:szCs w:val="24"/>
        </w:rPr>
        <w:t xml:space="preserve">the </w:t>
      </w:r>
      <w:proofErr w:type="gramStart"/>
      <w:r w:rsidR="001B1E33" w:rsidRPr="0095692E">
        <w:rPr>
          <w:rFonts w:ascii="Times New Roman" w:hAnsi="Times New Roman" w:cs="Times New Roman"/>
          <w:color w:val="auto"/>
          <w:sz w:val="24"/>
          <w:szCs w:val="24"/>
        </w:rPr>
        <w:t>creation;</w:t>
      </w:r>
      <w:proofErr w:type="gramEnd"/>
      <w:r w:rsidR="001B1E33" w:rsidRPr="0095692E">
        <w:rPr>
          <w:rFonts w:ascii="Times New Roman" w:hAnsi="Times New Roman" w:cs="Times New Roman"/>
          <w:color w:val="auto"/>
          <w:sz w:val="24"/>
          <w:szCs w:val="24"/>
        </w:rPr>
        <w:t xml:space="preserve"> violence</w:t>
      </w:r>
    </w:p>
    <w:p w14:paraId="4134817A" w14:textId="4E1BE40B" w:rsidR="001B1E33" w:rsidRPr="0095692E" w:rsidRDefault="001B1E33" w:rsidP="00035ED6">
      <w:pPr>
        <w:pStyle w:val="ListParagraph"/>
        <w:numPr>
          <w:ilvl w:val="0"/>
          <w:numId w:val="17"/>
        </w:numPr>
        <w:spacing w:line="360" w:lineRule="auto"/>
        <w:rPr>
          <w:rFonts w:ascii="Times New Roman" w:hAnsi="Times New Roman" w:cs="Times New Roman"/>
          <w:color w:val="auto"/>
          <w:sz w:val="24"/>
          <w:szCs w:val="24"/>
        </w:rPr>
      </w:pPr>
      <w:r w:rsidRPr="0095692E">
        <w:rPr>
          <w:rFonts w:ascii="Times New Roman" w:hAnsi="Times New Roman" w:cs="Times New Roman"/>
          <w:color w:val="auto"/>
          <w:sz w:val="24"/>
          <w:szCs w:val="24"/>
        </w:rPr>
        <w:t xml:space="preserve">man will have </w:t>
      </w:r>
      <w:r w:rsidR="00F07FDB" w:rsidRPr="0095692E">
        <w:rPr>
          <w:rFonts w:ascii="Times New Roman" w:hAnsi="Times New Roman" w:cs="Times New Roman"/>
          <w:color w:val="auto"/>
          <w:sz w:val="24"/>
          <w:szCs w:val="24"/>
        </w:rPr>
        <w:t>all fruit as a food to consume</w:t>
      </w:r>
    </w:p>
    <w:p w14:paraId="1C265A32" w14:textId="37EFC9B6" w:rsidR="00F07FDB" w:rsidRPr="0095692E" w:rsidRDefault="0095692E" w:rsidP="00035ED6">
      <w:pPr>
        <w:pStyle w:val="ListParagraph"/>
        <w:numPr>
          <w:ilvl w:val="0"/>
          <w:numId w:val="17"/>
        </w:numPr>
        <w:spacing w:line="360" w:lineRule="auto"/>
        <w:rPr>
          <w:rFonts w:ascii="Times New Roman" w:hAnsi="Times New Roman" w:cs="Times New Roman"/>
          <w:color w:val="auto"/>
          <w:sz w:val="24"/>
          <w:szCs w:val="24"/>
        </w:rPr>
      </w:pPr>
      <w:r w:rsidRPr="0095692E">
        <w:rPr>
          <w:rFonts w:ascii="Times New Roman" w:hAnsi="Times New Roman" w:cs="Times New Roman"/>
          <w:color w:val="auto"/>
          <w:sz w:val="24"/>
          <w:szCs w:val="24"/>
        </w:rPr>
        <w:t xml:space="preserve">G-d has seen what he has </w:t>
      </w:r>
      <w:proofErr w:type="gramStart"/>
      <w:r w:rsidRPr="0095692E">
        <w:rPr>
          <w:rFonts w:ascii="Times New Roman" w:hAnsi="Times New Roman" w:cs="Times New Roman"/>
          <w:color w:val="auto"/>
          <w:sz w:val="24"/>
          <w:szCs w:val="24"/>
        </w:rPr>
        <w:t>done</w:t>
      </w:r>
      <w:proofErr w:type="gramEnd"/>
      <w:r w:rsidRPr="0095692E">
        <w:rPr>
          <w:rFonts w:ascii="Times New Roman" w:hAnsi="Times New Roman" w:cs="Times New Roman"/>
          <w:color w:val="auto"/>
          <w:sz w:val="24"/>
          <w:szCs w:val="24"/>
        </w:rPr>
        <w:t xml:space="preserve"> and he thought it was good – making man a sovereign </w:t>
      </w:r>
    </w:p>
    <w:p w14:paraId="5288D06D" w14:textId="35578F0C" w:rsidR="007A77AB" w:rsidRPr="00BA425B" w:rsidRDefault="007A77AB" w:rsidP="00035ED6">
      <w:pPr>
        <w:pStyle w:val="Heading1"/>
        <w:spacing w:line="360" w:lineRule="auto"/>
        <w:rPr>
          <w:rFonts w:ascii="Times New Roman" w:hAnsi="Times New Roman" w:cs="Times New Roman"/>
        </w:rPr>
      </w:pPr>
      <w:r w:rsidRPr="00BA425B">
        <w:rPr>
          <w:rFonts w:ascii="Times New Roman" w:hAnsi="Times New Roman" w:cs="Times New Roman"/>
        </w:rPr>
        <w:t>TOPIC 6: THE ONTOLOGY OF THE SCIENTIFIC REVOLUTION AND THE NEW REAL</w:t>
      </w:r>
    </w:p>
    <w:p w14:paraId="4FE4D329" w14:textId="49577BF4" w:rsidR="007A77AB" w:rsidRDefault="007A77AB" w:rsidP="00035ED6">
      <w:pPr>
        <w:pStyle w:val="Heading2"/>
        <w:numPr>
          <w:ilvl w:val="0"/>
          <w:numId w:val="6"/>
        </w:numPr>
        <w:spacing w:line="360" w:lineRule="auto"/>
        <w:rPr>
          <w:rFonts w:ascii="Times New Roman" w:hAnsi="Times New Roman" w:cs="Times New Roman"/>
        </w:rPr>
      </w:pPr>
      <w:r w:rsidRPr="00BA425B">
        <w:rPr>
          <w:rFonts w:ascii="Times New Roman" w:hAnsi="Times New Roman" w:cs="Times New Roman"/>
        </w:rPr>
        <w:t xml:space="preserve">Rommetveit, </w:t>
      </w:r>
      <w:proofErr w:type="gramStart"/>
      <w:r w:rsidRPr="00BA425B">
        <w:rPr>
          <w:rFonts w:ascii="Times New Roman" w:hAnsi="Times New Roman" w:cs="Times New Roman"/>
        </w:rPr>
        <w:t>Kjetil ,</w:t>
      </w:r>
      <w:proofErr w:type="gramEnd"/>
      <w:r w:rsidRPr="00BA425B">
        <w:rPr>
          <w:rFonts w:ascii="Times New Roman" w:hAnsi="Times New Roman" w:cs="Times New Roman"/>
        </w:rPr>
        <w:t xml:space="preserve"> Roger Strand, Ragnar Fjelland, and Silvio Funtowicz. 2013. What can history teach us about the prospects of a European Research Area? edited by A. Saltelli: Joint Research Centre, Institute for the Protection and the Security of the Citizen.</w:t>
      </w:r>
    </w:p>
    <w:p w14:paraId="64E40BEA" w14:textId="5756C233" w:rsidR="006D65BD" w:rsidRPr="006D65BD" w:rsidRDefault="006D65BD" w:rsidP="006D65BD">
      <w:pPr>
        <w:pStyle w:val="ListParagraph"/>
        <w:numPr>
          <w:ilvl w:val="0"/>
          <w:numId w:val="17"/>
        </w:numPr>
        <w:rPr>
          <w:rFonts w:ascii="Times New Roman" w:hAnsi="Times New Roman" w:cs="Times New Roman"/>
          <w:color w:val="auto"/>
          <w:sz w:val="24"/>
          <w:szCs w:val="24"/>
        </w:rPr>
      </w:pPr>
      <w:r w:rsidRPr="006D65BD">
        <w:rPr>
          <w:rFonts w:ascii="Times New Roman" w:hAnsi="Times New Roman" w:cs="Times New Roman"/>
          <w:color w:val="auto"/>
          <w:sz w:val="24"/>
          <w:szCs w:val="24"/>
        </w:rPr>
        <w:t>the article was not provided in the study materials.</w:t>
      </w:r>
    </w:p>
    <w:p w14:paraId="5DFFAB5A" w14:textId="77F77A5B" w:rsidR="007E3F78" w:rsidRPr="007E3F78" w:rsidRDefault="007E3F78" w:rsidP="006D65BD">
      <w:pPr>
        <w:pStyle w:val="ListParagraph"/>
      </w:pPr>
    </w:p>
    <w:p w14:paraId="6E725FD3" w14:textId="417C1443" w:rsidR="007A77AB" w:rsidRPr="00BA425B" w:rsidRDefault="007A77AB" w:rsidP="00035ED6">
      <w:pPr>
        <w:pStyle w:val="Heading1"/>
        <w:spacing w:line="360" w:lineRule="auto"/>
        <w:rPr>
          <w:rFonts w:ascii="Times New Roman" w:hAnsi="Times New Roman" w:cs="Times New Roman"/>
        </w:rPr>
      </w:pPr>
      <w:r w:rsidRPr="00BA425B">
        <w:rPr>
          <w:rFonts w:ascii="Times New Roman" w:hAnsi="Times New Roman" w:cs="Times New Roman"/>
        </w:rPr>
        <w:lastRenderedPageBreak/>
        <w:t>TOPIC 7: APPARATUSES OF THE ANTHROPOCENE</w:t>
      </w:r>
    </w:p>
    <w:p w14:paraId="038211D1" w14:textId="18AC7701" w:rsidR="007A77AB" w:rsidRPr="00BA425B" w:rsidRDefault="007A77AB" w:rsidP="00035ED6">
      <w:pPr>
        <w:pStyle w:val="Heading2"/>
        <w:numPr>
          <w:ilvl w:val="0"/>
          <w:numId w:val="7"/>
        </w:numPr>
        <w:spacing w:line="360" w:lineRule="auto"/>
        <w:rPr>
          <w:rFonts w:ascii="Times New Roman" w:hAnsi="Times New Roman" w:cs="Times New Roman"/>
        </w:rPr>
      </w:pPr>
      <w:r w:rsidRPr="00BA425B">
        <w:rPr>
          <w:rFonts w:ascii="Times New Roman" w:hAnsi="Times New Roman" w:cs="Times New Roman"/>
        </w:rPr>
        <w:t>Urry, John. 2004. “The ‘system’ of automobility.” Theory, Culture &amp; Society 21: 25-39. - Schmitt, Carl. 2006. The Nomos of the Earth in the International Law of the Jus Publicum Europaeum. London: Telos. Part I, Chapter 1, (pages 42-49).</w:t>
      </w:r>
    </w:p>
    <w:p w14:paraId="57E15945" w14:textId="18A1A432" w:rsidR="007A77AB" w:rsidRPr="00712D47" w:rsidRDefault="00DD57DC" w:rsidP="00035ED6">
      <w:pPr>
        <w:spacing w:line="360" w:lineRule="auto"/>
        <w:rPr>
          <w:rFonts w:ascii="Times New Roman" w:hAnsi="Times New Roman" w:cs="Times New Roman"/>
          <w:color w:val="auto"/>
          <w:sz w:val="24"/>
          <w:szCs w:val="24"/>
        </w:rPr>
      </w:pPr>
      <w:r w:rsidRPr="00712D47">
        <w:rPr>
          <w:rFonts w:ascii="Times New Roman" w:hAnsi="Times New Roman" w:cs="Times New Roman"/>
          <w:color w:val="auto"/>
          <w:sz w:val="24"/>
          <w:szCs w:val="24"/>
        </w:rPr>
        <w:t>- there is an abundance of cars in the world, yet automobility is rarely talked about in the context of globalization</w:t>
      </w:r>
    </w:p>
    <w:p w14:paraId="78CD811C" w14:textId="700CB4F2" w:rsidR="00DD57DC" w:rsidRPr="00712D47" w:rsidRDefault="00DD57DC" w:rsidP="00035ED6">
      <w:pPr>
        <w:spacing w:line="360" w:lineRule="auto"/>
        <w:rPr>
          <w:rFonts w:ascii="Times New Roman" w:hAnsi="Times New Roman" w:cs="Times New Roman"/>
          <w:color w:val="auto"/>
          <w:sz w:val="24"/>
          <w:szCs w:val="24"/>
        </w:rPr>
      </w:pPr>
      <w:r w:rsidRPr="00712D47">
        <w:rPr>
          <w:rFonts w:ascii="Times New Roman" w:hAnsi="Times New Roman" w:cs="Times New Roman"/>
          <w:color w:val="auto"/>
          <w:sz w:val="24"/>
          <w:szCs w:val="24"/>
        </w:rPr>
        <w:t xml:space="preserve">- </w:t>
      </w:r>
      <w:r w:rsidR="004D003C" w:rsidRPr="00712D47">
        <w:rPr>
          <w:rFonts w:ascii="Times New Roman" w:hAnsi="Times New Roman" w:cs="Times New Roman"/>
          <w:color w:val="auto"/>
          <w:sz w:val="24"/>
          <w:szCs w:val="24"/>
        </w:rPr>
        <w:t>Urry sees automobility as “producing domination”</w:t>
      </w:r>
    </w:p>
    <w:p w14:paraId="72D83979" w14:textId="37B06FDF" w:rsidR="004D003C" w:rsidRPr="00712D47" w:rsidRDefault="004D003C" w:rsidP="00035ED6">
      <w:pPr>
        <w:spacing w:line="360" w:lineRule="auto"/>
        <w:rPr>
          <w:rFonts w:ascii="Times New Roman" w:hAnsi="Times New Roman" w:cs="Times New Roman"/>
          <w:color w:val="auto"/>
          <w:sz w:val="24"/>
          <w:szCs w:val="24"/>
        </w:rPr>
      </w:pPr>
      <w:r w:rsidRPr="00712D47">
        <w:rPr>
          <w:rFonts w:ascii="Times New Roman" w:hAnsi="Times New Roman" w:cs="Times New Roman"/>
          <w:color w:val="auto"/>
          <w:sz w:val="24"/>
          <w:szCs w:val="24"/>
        </w:rPr>
        <w:t xml:space="preserve">- </w:t>
      </w:r>
      <w:r w:rsidR="00F40499" w:rsidRPr="00712D47">
        <w:rPr>
          <w:rFonts w:ascii="Times New Roman" w:hAnsi="Times New Roman" w:cs="Times New Roman"/>
          <w:color w:val="auto"/>
          <w:sz w:val="24"/>
          <w:szCs w:val="24"/>
        </w:rPr>
        <w:t>cars disproportionately occupy justice system</w:t>
      </w:r>
      <w:r w:rsidR="007F0898" w:rsidRPr="00712D47">
        <w:rPr>
          <w:rFonts w:ascii="Times New Roman" w:hAnsi="Times New Roman" w:cs="Times New Roman"/>
          <w:color w:val="auto"/>
          <w:sz w:val="24"/>
          <w:szCs w:val="24"/>
        </w:rPr>
        <w:t xml:space="preserve"> – interesting!</w:t>
      </w:r>
    </w:p>
    <w:p w14:paraId="537B509B" w14:textId="3B825AB0" w:rsidR="005E1595" w:rsidRPr="00712D47" w:rsidRDefault="003918F4" w:rsidP="00035ED6">
      <w:pPr>
        <w:spacing w:line="360" w:lineRule="auto"/>
        <w:rPr>
          <w:rFonts w:ascii="Times New Roman" w:hAnsi="Times New Roman" w:cs="Times New Roman"/>
          <w:color w:val="auto"/>
          <w:sz w:val="24"/>
          <w:szCs w:val="24"/>
        </w:rPr>
      </w:pPr>
      <w:r w:rsidRPr="00712D47">
        <w:rPr>
          <w:rFonts w:ascii="Times New Roman" w:hAnsi="Times New Roman" w:cs="Times New Roman"/>
          <w:color w:val="auto"/>
          <w:sz w:val="24"/>
          <w:szCs w:val="24"/>
        </w:rPr>
        <w:t>- an extraordinarily powerful complex constituted through technical and social interlinkages with other industries, car parts and accessories; petrol refining and distribution; road-building and maintenance; hotels, roadside service areas and motels; car sales and repair workshops; suburban house building; retailing and leisure complexes; advertising and marketing; urban design and planning; and various oil-rich nations (Freund, 1993) – such complexity built in relatively short time, also difficult to replace</w:t>
      </w:r>
      <w:r w:rsidR="00E144E8" w:rsidRPr="00712D47">
        <w:rPr>
          <w:rFonts w:ascii="Times New Roman" w:hAnsi="Times New Roman" w:cs="Times New Roman"/>
          <w:color w:val="auto"/>
          <w:sz w:val="24"/>
          <w:szCs w:val="24"/>
        </w:rPr>
        <w:t xml:space="preserve"> and has many lobbies</w:t>
      </w:r>
    </w:p>
    <w:p w14:paraId="22C29812" w14:textId="4EBD56DE" w:rsidR="007F0898" w:rsidRPr="00712D47" w:rsidRDefault="007F0898" w:rsidP="00035ED6">
      <w:pPr>
        <w:spacing w:line="360" w:lineRule="auto"/>
        <w:rPr>
          <w:rFonts w:ascii="Times New Roman" w:hAnsi="Times New Roman" w:cs="Times New Roman"/>
          <w:color w:val="auto"/>
          <w:sz w:val="24"/>
          <w:szCs w:val="24"/>
        </w:rPr>
      </w:pPr>
      <w:r w:rsidRPr="00712D47">
        <w:rPr>
          <w:rFonts w:ascii="Times New Roman" w:hAnsi="Times New Roman" w:cs="Times New Roman"/>
          <w:color w:val="auto"/>
          <w:sz w:val="24"/>
          <w:szCs w:val="24"/>
        </w:rPr>
        <w:t xml:space="preserve">- </w:t>
      </w:r>
      <w:r w:rsidR="008A0883" w:rsidRPr="00712D47">
        <w:rPr>
          <w:rFonts w:ascii="Times New Roman" w:hAnsi="Times New Roman" w:cs="Times New Roman"/>
          <w:color w:val="auto"/>
          <w:sz w:val="24"/>
          <w:szCs w:val="24"/>
        </w:rPr>
        <w:t xml:space="preserve">What is key is not the ‘car’ as such but the system of these fluid interconnections. Slater argues that: ‘a car is not a car because of its physicality but because systems of provision and categories of things </w:t>
      </w:r>
      <w:proofErr w:type="gramStart"/>
      <w:r w:rsidR="008A0883" w:rsidRPr="00712D47">
        <w:rPr>
          <w:rFonts w:ascii="Times New Roman" w:hAnsi="Times New Roman" w:cs="Times New Roman"/>
          <w:color w:val="auto"/>
          <w:sz w:val="24"/>
          <w:szCs w:val="24"/>
        </w:rPr>
        <w:t>are “materialized”</w:t>
      </w:r>
      <w:proofErr w:type="gramEnd"/>
      <w:r w:rsidR="008A0883" w:rsidRPr="00712D47">
        <w:rPr>
          <w:rFonts w:ascii="Times New Roman" w:hAnsi="Times New Roman" w:cs="Times New Roman"/>
          <w:color w:val="auto"/>
          <w:sz w:val="24"/>
          <w:szCs w:val="24"/>
        </w:rPr>
        <w:t xml:space="preserve"> in a stable form’, and this generates the distinct affordances that the car provides for the hybrid of the car driver (2001: 6). – this further </w:t>
      </w:r>
      <w:r w:rsidR="003F06FE" w:rsidRPr="00712D47">
        <w:rPr>
          <w:rFonts w:ascii="Times New Roman" w:hAnsi="Times New Roman" w:cs="Times New Roman"/>
          <w:color w:val="auto"/>
          <w:sz w:val="24"/>
          <w:szCs w:val="24"/>
        </w:rPr>
        <w:t>proves that everything around us is automobility, not just cars and roads, but the system as such</w:t>
      </w:r>
    </w:p>
    <w:p w14:paraId="169DCE8E" w14:textId="6B0A147D" w:rsidR="003F06FE" w:rsidRPr="00712D47" w:rsidRDefault="003F06FE" w:rsidP="00035ED6">
      <w:pPr>
        <w:spacing w:line="360" w:lineRule="auto"/>
        <w:rPr>
          <w:rFonts w:ascii="Times New Roman" w:hAnsi="Times New Roman" w:cs="Times New Roman"/>
          <w:color w:val="auto"/>
          <w:sz w:val="24"/>
          <w:szCs w:val="24"/>
        </w:rPr>
      </w:pPr>
      <w:r w:rsidRPr="00712D47">
        <w:rPr>
          <w:rFonts w:ascii="Times New Roman" w:hAnsi="Times New Roman" w:cs="Times New Roman"/>
          <w:color w:val="auto"/>
          <w:sz w:val="24"/>
          <w:szCs w:val="24"/>
        </w:rPr>
        <w:t xml:space="preserve">- </w:t>
      </w:r>
      <w:r w:rsidR="00B74A91" w:rsidRPr="00712D47">
        <w:rPr>
          <w:rFonts w:ascii="Times New Roman" w:hAnsi="Times New Roman" w:cs="Times New Roman"/>
          <w:color w:val="auto"/>
          <w:sz w:val="24"/>
          <w:szCs w:val="24"/>
        </w:rPr>
        <w:t xml:space="preserve">the more we use cars, the more is society built around </w:t>
      </w:r>
      <w:r w:rsidR="000C1067" w:rsidRPr="00712D47">
        <w:rPr>
          <w:rFonts w:ascii="Times New Roman" w:hAnsi="Times New Roman" w:cs="Times New Roman"/>
          <w:color w:val="auto"/>
          <w:sz w:val="24"/>
          <w:szCs w:val="24"/>
        </w:rPr>
        <w:t>cars, so we need them more</w:t>
      </w:r>
      <w:r w:rsidR="004F61EC" w:rsidRPr="00712D47">
        <w:rPr>
          <w:rFonts w:ascii="Times New Roman" w:hAnsi="Times New Roman" w:cs="Times New Roman"/>
          <w:color w:val="auto"/>
          <w:sz w:val="24"/>
          <w:szCs w:val="24"/>
        </w:rPr>
        <w:t>. They are altering time and space: “Most car journeys were never made by public transport. The car’s flexibility has encouraged additional journeys to be made.”</w:t>
      </w:r>
    </w:p>
    <w:p w14:paraId="47CE3A35" w14:textId="4C6F4AC0" w:rsidR="000C1067" w:rsidRPr="00712D47" w:rsidRDefault="000C1067" w:rsidP="00035ED6">
      <w:pPr>
        <w:spacing w:line="360" w:lineRule="auto"/>
        <w:rPr>
          <w:rFonts w:ascii="Times New Roman" w:hAnsi="Times New Roman" w:cs="Times New Roman"/>
          <w:color w:val="auto"/>
          <w:sz w:val="24"/>
          <w:szCs w:val="24"/>
        </w:rPr>
      </w:pPr>
      <w:r w:rsidRPr="00712D47">
        <w:rPr>
          <w:rFonts w:ascii="Times New Roman" w:hAnsi="Times New Roman" w:cs="Times New Roman"/>
          <w:color w:val="auto"/>
          <w:sz w:val="24"/>
          <w:szCs w:val="24"/>
        </w:rPr>
        <w:t xml:space="preserve">- </w:t>
      </w:r>
      <w:r w:rsidR="00300507" w:rsidRPr="00712D47">
        <w:rPr>
          <w:rFonts w:ascii="Times New Roman" w:hAnsi="Times New Roman" w:cs="Times New Roman"/>
          <w:color w:val="auto"/>
          <w:sz w:val="24"/>
          <w:szCs w:val="24"/>
        </w:rPr>
        <w:t xml:space="preserve">in space, automobility differentiated spaces that were </w:t>
      </w:r>
      <w:r w:rsidR="00DC7CB1" w:rsidRPr="00712D47">
        <w:rPr>
          <w:rFonts w:ascii="Times New Roman" w:hAnsi="Times New Roman" w:cs="Times New Roman"/>
          <w:color w:val="auto"/>
          <w:sz w:val="24"/>
          <w:szCs w:val="24"/>
        </w:rPr>
        <w:t>unified before: places for work are in a different part of the city than for living, for leisure, for family time</w:t>
      </w:r>
      <w:r w:rsidR="005227C1" w:rsidRPr="00712D47">
        <w:rPr>
          <w:rFonts w:ascii="Times New Roman" w:hAnsi="Times New Roman" w:cs="Times New Roman"/>
          <w:color w:val="auto"/>
          <w:sz w:val="24"/>
          <w:szCs w:val="24"/>
        </w:rPr>
        <w:t>, shopping…</w:t>
      </w:r>
    </w:p>
    <w:p w14:paraId="0CB96EAF" w14:textId="2B1CABD4" w:rsidR="005227C1" w:rsidRPr="00712D47" w:rsidRDefault="005227C1" w:rsidP="00035ED6">
      <w:pPr>
        <w:spacing w:line="360" w:lineRule="auto"/>
        <w:rPr>
          <w:rFonts w:ascii="Times New Roman" w:hAnsi="Times New Roman" w:cs="Times New Roman"/>
          <w:color w:val="auto"/>
          <w:sz w:val="24"/>
          <w:szCs w:val="24"/>
        </w:rPr>
      </w:pPr>
      <w:r w:rsidRPr="00712D47">
        <w:rPr>
          <w:rFonts w:ascii="Times New Roman" w:hAnsi="Times New Roman" w:cs="Times New Roman"/>
          <w:color w:val="auto"/>
          <w:sz w:val="24"/>
          <w:szCs w:val="24"/>
        </w:rPr>
        <w:lastRenderedPageBreak/>
        <w:t xml:space="preserve">- </w:t>
      </w:r>
      <w:r w:rsidR="00B57292" w:rsidRPr="00712D47">
        <w:rPr>
          <w:rFonts w:ascii="Times New Roman" w:hAnsi="Times New Roman" w:cs="Times New Roman"/>
          <w:color w:val="auto"/>
          <w:sz w:val="24"/>
          <w:szCs w:val="24"/>
        </w:rPr>
        <w:t>“Automobility thus produces desires for flexibility that so far only the car is able to satisfy.”</w:t>
      </w:r>
    </w:p>
    <w:p w14:paraId="2FE94B24" w14:textId="3738695A" w:rsidR="00B57292" w:rsidRPr="00712D47" w:rsidRDefault="00B57292" w:rsidP="00035ED6">
      <w:pPr>
        <w:spacing w:line="360" w:lineRule="auto"/>
        <w:rPr>
          <w:rFonts w:ascii="Times New Roman" w:hAnsi="Times New Roman" w:cs="Times New Roman"/>
          <w:color w:val="auto"/>
          <w:sz w:val="24"/>
          <w:szCs w:val="24"/>
        </w:rPr>
      </w:pPr>
      <w:r w:rsidRPr="00712D47">
        <w:rPr>
          <w:rFonts w:ascii="Times New Roman" w:hAnsi="Times New Roman" w:cs="Times New Roman"/>
          <w:color w:val="auto"/>
          <w:sz w:val="24"/>
          <w:szCs w:val="24"/>
        </w:rPr>
        <w:t xml:space="preserve">- </w:t>
      </w:r>
      <w:r w:rsidR="00C3682D" w:rsidRPr="00712D47">
        <w:rPr>
          <w:rFonts w:ascii="Times New Roman" w:hAnsi="Times New Roman" w:cs="Times New Roman"/>
          <w:color w:val="auto"/>
          <w:sz w:val="24"/>
          <w:szCs w:val="24"/>
        </w:rPr>
        <w:t xml:space="preserve">it is not an inevitable path of </w:t>
      </w:r>
      <w:proofErr w:type="gramStart"/>
      <w:r w:rsidR="00C3682D" w:rsidRPr="00712D47">
        <w:rPr>
          <w:rFonts w:ascii="Times New Roman" w:hAnsi="Times New Roman" w:cs="Times New Roman"/>
          <w:color w:val="auto"/>
          <w:sz w:val="24"/>
          <w:szCs w:val="24"/>
        </w:rPr>
        <w:t>human kind</w:t>
      </w:r>
      <w:proofErr w:type="gramEnd"/>
      <w:r w:rsidR="00C3682D" w:rsidRPr="00712D47">
        <w:rPr>
          <w:rFonts w:ascii="Times New Roman" w:hAnsi="Times New Roman" w:cs="Times New Roman"/>
          <w:color w:val="auto"/>
          <w:sz w:val="24"/>
          <w:szCs w:val="24"/>
        </w:rPr>
        <w:t xml:space="preserve"> to flexibility. It is flexibility forced upon us, making time </w:t>
      </w:r>
      <w:r w:rsidR="00EF1CF3" w:rsidRPr="00712D47">
        <w:rPr>
          <w:rFonts w:ascii="Times New Roman" w:hAnsi="Times New Roman" w:cs="Times New Roman"/>
          <w:color w:val="auto"/>
          <w:sz w:val="24"/>
          <w:szCs w:val="24"/>
        </w:rPr>
        <w:t xml:space="preserve">reliant on the individual, creating the </w:t>
      </w:r>
      <w:proofErr w:type="spellStart"/>
      <w:r w:rsidR="00EF1CF3" w:rsidRPr="00712D47">
        <w:rPr>
          <w:rFonts w:ascii="Times New Roman" w:hAnsi="Times New Roman" w:cs="Times New Roman"/>
          <w:color w:val="auto"/>
          <w:sz w:val="24"/>
          <w:szCs w:val="24"/>
        </w:rPr>
        <w:t>self narrative</w:t>
      </w:r>
      <w:proofErr w:type="spellEnd"/>
    </w:p>
    <w:p w14:paraId="349964B1" w14:textId="7728C327" w:rsidR="00EF1CF3" w:rsidRPr="00DD57DC" w:rsidRDefault="00EF1CF3" w:rsidP="00035ED6">
      <w:pPr>
        <w:spacing w:line="360" w:lineRule="auto"/>
        <w:rPr>
          <w:rFonts w:ascii="Times New Roman" w:hAnsi="Times New Roman" w:cs="Times New Roman"/>
        </w:rPr>
      </w:pPr>
      <w:r>
        <w:t xml:space="preserve">- </w:t>
      </w:r>
    </w:p>
    <w:p w14:paraId="2B87CE20" w14:textId="1662D708" w:rsidR="007A77AB" w:rsidRDefault="007A77AB" w:rsidP="00035ED6">
      <w:pPr>
        <w:pStyle w:val="Heading2"/>
        <w:numPr>
          <w:ilvl w:val="0"/>
          <w:numId w:val="7"/>
        </w:numPr>
        <w:spacing w:line="360" w:lineRule="auto"/>
        <w:rPr>
          <w:rStyle w:val="Hyperlink"/>
          <w:rFonts w:ascii="Times New Roman" w:hAnsi="Times New Roman" w:cs="Times New Roman"/>
        </w:rPr>
      </w:pPr>
      <w:r w:rsidRPr="00BA425B">
        <w:rPr>
          <w:rFonts w:ascii="Times New Roman" w:hAnsi="Times New Roman" w:cs="Times New Roman"/>
        </w:rPr>
        <w:t xml:space="preserve">Braun, Robert, and Richard Randell. 2023. “The Political Ontology of Automobility.” Mobility Humanities 2(1): 07-22. </w:t>
      </w:r>
      <w:hyperlink r:id="rId9" w:history="1">
        <w:r w:rsidRPr="00BA425B">
          <w:rPr>
            <w:rStyle w:val="Hyperlink"/>
            <w:rFonts w:ascii="Times New Roman" w:hAnsi="Times New Roman" w:cs="Times New Roman"/>
          </w:rPr>
          <w:t>https://doi.org/10.23090/MH.2022.07.1.2.007</w:t>
        </w:r>
      </w:hyperlink>
    </w:p>
    <w:p w14:paraId="05B6633F" w14:textId="2CC61415" w:rsidR="004B3BFE" w:rsidRPr="002D5EBC" w:rsidRDefault="001B10E5" w:rsidP="002D5EBC">
      <w:pPr>
        <w:pStyle w:val="ListParagraph"/>
        <w:numPr>
          <w:ilvl w:val="0"/>
          <w:numId w:val="16"/>
        </w:numPr>
        <w:spacing w:line="360" w:lineRule="auto"/>
        <w:rPr>
          <w:rFonts w:ascii="Times New Roman" w:hAnsi="Times New Roman" w:cs="Times New Roman"/>
          <w:color w:val="auto"/>
          <w:sz w:val="24"/>
          <w:szCs w:val="24"/>
        </w:rPr>
      </w:pPr>
      <w:proofErr w:type="spellStart"/>
      <w:r w:rsidRPr="002D5EBC">
        <w:rPr>
          <w:rFonts w:ascii="Times New Roman" w:hAnsi="Times New Roman" w:cs="Times New Roman"/>
          <w:color w:val="auto"/>
          <w:sz w:val="24"/>
          <w:szCs w:val="24"/>
        </w:rPr>
        <w:t>ontocracy</w:t>
      </w:r>
      <w:proofErr w:type="spellEnd"/>
      <w:r w:rsidRPr="002D5EBC">
        <w:rPr>
          <w:rFonts w:ascii="Times New Roman" w:hAnsi="Times New Roman" w:cs="Times New Roman"/>
          <w:color w:val="auto"/>
          <w:sz w:val="24"/>
          <w:szCs w:val="24"/>
        </w:rPr>
        <w:t xml:space="preserve"> of automobiles: they are creating their own ontology in which we live in</w:t>
      </w:r>
    </w:p>
    <w:p w14:paraId="67A060D1" w14:textId="331B0E22" w:rsidR="001B10E5" w:rsidRPr="002D5EBC" w:rsidRDefault="00474DB4" w:rsidP="002D5EBC">
      <w:pPr>
        <w:pStyle w:val="ListParagraph"/>
        <w:numPr>
          <w:ilvl w:val="0"/>
          <w:numId w:val="16"/>
        </w:numPr>
        <w:spacing w:line="360" w:lineRule="auto"/>
        <w:rPr>
          <w:rFonts w:ascii="Times New Roman" w:hAnsi="Times New Roman" w:cs="Times New Roman"/>
          <w:color w:val="auto"/>
          <w:sz w:val="24"/>
          <w:szCs w:val="24"/>
        </w:rPr>
      </w:pPr>
      <w:r w:rsidRPr="002D5EBC">
        <w:rPr>
          <w:rFonts w:ascii="Times New Roman" w:hAnsi="Times New Roman" w:cs="Times New Roman"/>
          <w:color w:val="auto"/>
          <w:sz w:val="24"/>
          <w:szCs w:val="24"/>
        </w:rPr>
        <w:t>automobiles are not outside entities, they create the social world</w:t>
      </w:r>
    </w:p>
    <w:p w14:paraId="23FCA9CA" w14:textId="1CF98FE8" w:rsidR="00474DB4" w:rsidRPr="002D5EBC" w:rsidRDefault="00912944" w:rsidP="002D5EBC">
      <w:pPr>
        <w:pStyle w:val="ListParagraph"/>
        <w:numPr>
          <w:ilvl w:val="0"/>
          <w:numId w:val="16"/>
        </w:numPr>
        <w:spacing w:line="360" w:lineRule="auto"/>
        <w:rPr>
          <w:rFonts w:ascii="Times New Roman" w:hAnsi="Times New Roman" w:cs="Times New Roman"/>
          <w:color w:val="auto"/>
          <w:sz w:val="24"/>
          <w:szCs w:val="24"/>
        </w:rPr>
      </w:pPr>
      <w:r w:rsidRPr="002D5EBC">
        <w:rPr>
          <w:rFonts w:ascii="Times New Roman" w:hAnsi="Times New Roman" w:cs="Times New Roman"/>
          <w:color w:val="auto"/>
          <w:sz w:val="24"/>
          <w:szCs w:val="24"/>
        </w:rPr>
        <w:t>the ontology of automobility is different both to the ontology of the mobility and to the general ontology</w:t>
      </w:r>
      <w:r w:rsidR="00D46CFA" w:rsidRPr="002D5EBC">
        <w:rPr>
          <w:rFonts w:ascii="Times New Roman" w:hAnsi="Times New Roman" w:cs="Times New Roman"/>
          <w:color w:val="auto"/>
          <w:sz w:val="24"/>
          <w:szCs w:val="24"/>
        </w:rPr>
        <w:t xml:space="preserve"> of social sciences – that contradicts Urry who sees it just as one form of mobility</w:t>
      </w:r>
    </w:p>
    <w:p w14:paraId="29CAC107" w14:textId="2ABFE873" w:rsidR="00D46CFA" w:rsidRPr="002D5EBC" w:rsidRDefault="00972758" w:rsidP="002D5EBC">
      <w:pPr>
        <w:pStyle w:val="ListParagraph"/>
        <w:numPr>
          <w:ilvl w:val="0"/>
          <w:numId w:val="16"/>
        </w:numPr>
        <w:spacing w:line="360" w:lineRule="auto"/>
        <w:rPr>
          <w:rFonts w:ascii="Times New Roman" w:hAnsi="Times New Roman" w:cs="Times New Roman"/>
          <w:color w:val="auto"/>
          <w:sz w:val="24"/>
          <w:szCs w:val="24"/>
        </w:rPr>
      </w:pPr>
      <w:r w:rsidRPr="002D5EBC">
        <w:rPr>
          <w:rFonts w:ascii="Times New Roman" w:hAnsi="Times New Roman" w:cs="Times New Roman"/>
          <w:color w:val="auto"/>
          <w:sz w:val="24"/>
          <w:szCs w:val="24"/>
        </w:rPr>
        <w:t xml:space="preserve">automobiles have power, the </w:t>
      </w:r>
      <w:proofErr w:type="spellStart"/>
      <w:r w:rsidRPr="002D5EBC">
        <w:rPr>
          <w:rFonts w:ascii="Times New Roman" w:hAnsi="Times New Roman" w:cs="Times New Roman"/>
          <w:color w:val="auto"/>
          <w:sz w:val="24"/>
          <w:szCs w:val="24"/>
        </w:rPr>
        <w:t>ontocracy</w:t>
      </w:r>
      <w:proofErr w:type="spellEnd"/>
      <w:r w:rsidRPr="002D5EBC">
        <w:rPr>
          <w:rFonts w:ascii="Times New Roman" w:hAnsi="Times New Roman" w:cs="Times New Roman"/>
          <w:color w:val="auto"/>
          <w:sz w:val="24"/>
          <w:szCs w:val="24"/>
        </w:rPr>
        <w:t xml:space="preserve"> is politics, and the politics is about obtaining power and being sovereign </w:t>
      </w:r>
    </w:p>
    <w:p w14:paraId="7601F7A6" w14:textId="42DCF15E" w:rsidR="009348FF" w:rsidRPr="002D5EBC" w:rsidRDefault="003C7E61" w:rsidP="002D5EBC">
      <w:pPr>
        <w:pStyle w:val="ListParagraph"/>
        <w:numPr>
          <w:ilvl w:val="0"/>
          <w:numId w:val="16"/>
        </w:numPr>
        <w:spacing w:line="360" w:lineRule="auto"/>
        <w:rPr>
          <w:rFonts w:ascii="Times New Roman" w:hAnsi="Times New Roman" w:cs="Times New Roman"/>
          <w:color w:val="auto"/>
          <w:sz w:val="24"/>
          <w:szCs w:val="24"/>
        </w:rPr>
      </w:pPr>
      <w:proofErr w:type="spellStart"/>
      <w:r w:rsidRPr="002D5EBC">
        <w:rPr>
          <w:rFonts w:ascii="Times New Roman" w:hAnsi="Times New Roman" w:cs="Times New Roman"/>
          <w:color w:val="auto"/>
          <w:sz w:val="24"/>
          <w:szCs w:val="24"/>
        </w:rPr>
        <w:t>ontosphere</w:t>
      </w:r>
      <w:proofErr w:type="spellEnd"/>
      <w:r w:rsidRPr="002D5EBC">
        <w:rPr>
          <w:rFonts w:ascii="Times New Roman" w:hAnsi="Times New Roman" w:cs="Times New Roman"/>
          <w:color w:val="auto"/>
          <w:sz w:val="24"/>
          <w:szCs w:val="24"/>
        </w:rPr>
        <w:t xml:space="preserve"> is defined as an ontological state and place where the state of </w:t>
      </w:r>
      <w:proofErr w:type="spellStart"/>
      <w:r w:rsidRPr="002D5EBC">
        <w:rPr>
          <w:rFonts w:ascii="Times New Roman" w:hAnsi="Times New Roman" w:cs="Times New Roman"/>
          <w:color w:val="auto"/>
          <w:sz w:val="24"/>
          <w:szCs w:val="24"/>
        </w:rPr>
        <w:t>exeption</w:t>
      </w:r>
      <w:proofErr w:type="spellEnd"/>
      <w:r w:rsidRPr="002D5EBC">
        <w:rPr>
          <w:rFonts w:ascii="Times New Roman" w:hAnsi="Times New Roman" w:cs="Times New Roman"/>
          <w:color w:val="auto"/>
          <w:sz w:val="24"/>
          <w:szCs w:val="24"/>
        </w:rPr>
        <w:t xml:space="preserve"> has been normalized: automobiles kill many people, they project violence towards actors and places, but we give them exception. This exception </w:t>
      </w:r>
      <w:proofErr w:type="spellStart"/>
      <w:r w:rsidRPr="002D5EBC">
        <w:rPr>
          <w:rFonts w:ascii="Times New Roman" w:hAnsi="Times New Roman" w:cs="Times New Roman"/>
          <w:color w:val="auto"/>
          <w:sz w:val="24"/>
          <w:szCs w:val="24"/>
        </w:rPr>
        <w:t>becames</w:t>
      </w:r>
      <w:proofErr w:type="spellEnd"/>
      <w:r w:rsidRPr="002D5EBC">
        <w:rPr>
          <w:rFonts w:ascii="Times New Roman" w:hAnsi="Times New Roman" w:cs="Times New Roman"/>
          <w:color w:val="auto"/>
          <w:sz w:val="24"/>
          <w:szCs w:val="24"/>
        </w:rPr>
        <w:t xml:space="preserve"> normalized -&gt; </w:t>
      </w:r>
      <w:proofErr w:type="spellStart"/>
      <w:r w:rsidRPr="002D5EBC">
        <w:rPr>
          <w:rFonts w:ascii="Times New Roman" w:hAnsi="Times New Roman" w:cs="Times New Roman"/>
          <w:color w:val="auto"/>
          <w:sz w:val="24"/>
          <w:szCs w:val="24"/>
        </w:rPr>
        <w:t>ontosphere</w:t>
      </w:r>
      <w:proofErr w:type="spellEnd"/>
      <w:r w:rsidRPr="002D5EBC">
        <w:rPr>
          <w:rFonts w:ascii="Times New Roman" w:hAnsi="Times New Roman" w:cs="Times New Roman"/>
          <w:color w:val="auto"/>
          <w:sz w:val="24"/>
          <w:szCs w:val="24"/>
        </w:rPr>
        <w:t>.</w:t>
      </w:r>
    </w:p>
    <w:p w14:paraId="1CDCB827" w14:textId="77777777" w:rsidR="007A77AB" w:rsidRPr="00BA425B" w:rsidRDefault="007A77AB" w:rsidP="00035ED6">
      <w:pPr>
        <w:spacing w:line="360" w:lineRule="auto"/>
        <w:rPr>
          <w:rFonts w:ascii="Times New Roman" w:hAnsi="Times New Roman" w:cs="Times New Roman"/>
        </w:rPr>
      </w:pPr>
    </w:p>
    <w:p w14:paraId="3B4A76E0" w14:textId="4F28391B" w:rsidR="007A77AB" w:rsidRPr="00BA425B" w:rsidRDefault="007A77AB" w:rsidP="00035ED6">
      <w:pPr>
        <w:pStyle w:val="Heading1"/>
        <w:spacing w:line="360" w:lineRule="auto"/>
        <w:rPr>
          <w:rFonts w:ascii="Times New Roman" w:hAnsi="Times New Roman" w:cs="Times New Roman"/>
        </w:rPr>
      </w:pPr>
      <w:r w:rsidRPr="00BA425B">
        <w:rPr>
          <w:rFonts w:ascii="Times New Roman" w:hAnsi="Times New Roman" w:cs="Times New Roman"/>
        </w:rPr>
        <w:t>TOPIC 8: MORE-THAN-HUMAN WORLDS</w:t>
      </w:r>
    </w:p>
    <w:p w14:paraId="55AAF90A" w14:textId="0FBA3937" w:rsidR="007A77AB" w:rsidRPr="00BA425B" w:rsidRDefault="007A77AB" w:rsidP="00035ED6">
      <w:pPr>
        <w:pStyle w:val="Heading2"/>
        <w:numPr>
          <w:ilvl w:val="0"/>
          <w:numId w:val="8"/>
        </w:numPr>
        <w:spacing w:line="360" w:lineRule="auto"/>
        <w:rPr>
          <w:rFonts w:ascii="Times New Roman" w:hAnsi="Times New Roman" w:cs="Times New Roman"/>
        </w:rPr>
      </w:pPr>
      <w:r w:rsidRPr="00BA425B">
        <w:rPr>
          <w:rFonts w:ascii="Times New Roman" w:hAnsi="Times New Roman" w:cs="Times New Roman"/>
        </w:rPr>
        <w:t xml:space="preserve">Barad (2003). Posthumanist Performativity: Toward an Understanding of How Matter Comes to Matter. </w:t>
      </w:r>
      <w:proofErr w:type="gramStart"/>
      <w:r w:rsidRPr="00BA425B">
        <w:rPr>
          <w:rFonts w:ascii="Times New Roman" w:hAnsi="Times New Roman" w:cs="Times New Roman"/>
        </w:rPr>
        <w:t>Signs ,</w:t>
      </w:r>
      <w:proofErr w:type="gramEnd"/>
      <w:r w:rsidRPr="00BA425B">
        <w:rPr>
          <w:rFonts w:ascii="Times New Roman" w:hAnsi="Times New Roman" w:cs="Times New Roman"/>
        </w:rPr>
        <w:t xml:space="preserve"> Vol. 28, No. 3, Gender and Science: New Issues (Spring), pp. 801-831</w:t>
      </w:r>
    </w:p>
    <w:p w14:paraId="255500CD" w14:textId="75920FE1" w:rsidR="007A77AB" w:rsidRPr="005A7224" w:rsidRDefault="00FC1A54" w:rsidP="00FC1A54">
      <w:pPr>
        <w:pStyle w:val="ListParagraph"/>
        <w:numPr>
          <w:ilvl w:val="0"/>
          <w:numId w:val="16"/>
        </w:numPr>
        <w:spacing w:line="360" w:lineRule="auto"/>
        <w:rPr>
          <w:rFonts w:ascii="Times New Roman" w:hAnsi="Times New Roman" w:cs="Times New Roman"/>
          <w:color w:val="auto"/>
          <w:sz w:val="24"/>
          <w:szCs w:val="24"/>
        </w:rPr>
      </w:pPr>
      <w:r w:rsidRPr="005A7224">
        <w:rPr>
          <w:rFonts w:ascii="Times New Roman" w:hAnsi="Times New Roman" w:cs="Times New Roman"/>
          <w:color w:val="auto"/>
          <w:sz w:val="24"/>
          <w:szCs w:val="24"/>
        </w:rPr>
        <w:t>matter is mattering</w:t>
      </w:r>
    </w:p>
    <w:p w14:paraId="4092AB9C" w14:textId="5A8114F0" w:rsidR="00FC1A54" w:rsidRPr="005A7224" w:rsidRDefault="00671E45" w:rsidP="00FC1A54">
      <w:pPr>
        <w:pStyle w:val="ListParagraph"/>
        <w:numPr>
          <w:ilvl w:val="0"/>
          <w:numId w:val="16"/>
        </w:numPr>
        <w:spacing w:line="360" w:lineRule="auto"/>
        <w:rPr>
          <w:rFonts w:ascii="Times New Roman" w:hAnsi="Times New Roman" w:cs="Times New Roman"/>
          <w:color w:val="auto"/>
          <w:sz w:val="24"/>
          <w:szCs w:val="24"/>
        </w:rPr>
      </w:pPr>
      <w:r w:rsidRPr="005A7224">
        <w:rPr>
          <w:rFonts w:ascii="Times New Roman" w:hAnsi="Times New Roman" w:cs="Times New Roman"/>
          <w:color w:val="auto"/>
          <w:sz w:val="24"/>
          <w:szCs w:val="24"/>
        </w:rPr>
        <w:t>language is the tool that makes our world, it has a lot of power</w:t>
      </w:r>
    </w:p>
    <w:p w14:paraId="047621FE" w14:textId="346E8328" w:rsidR="00671E45" w:rsidRPr="005A7224" w:rsidRDefault="002B40F8" w:rsidP="00FC1A54">
      <w:pPr>
        <w:pStyle w:val="ListParagraph"/>
        <w:numPr>
          <w:ilvl w:val="0"/>
          <w:numId w:val="16"/>
        </w:numPr>
        <w:spacing w:line="360" w:lineRule="auto"/>
        <w:rPr>
          <w:rFonts w:ascii="Times New Roman" w:hAnsi="Times New Roman" w:cs="Times New Roman"/>
          <w:color w:val="auto"/>
          <w:sz w:val="24"/>
          <w:szCs w:val="24"/>
        </w:rPr>
      </w:pPr>
      <w:r w:rsidRPr="005A7224">
        <w:rPr>
          <w:rFonts w:ascii="Times New Roman" w:hAnsi="Times New Roman" w:cs="Times New Roman"/>
          <w:color w:val="auto"/>
          <w:sz w:val="24"/>
          <w:szCs w:val="24"/>
        </w:rPr>
        <w:t>simultaneously, language gives us an illusion of understanding “other” cultures</w:t>
      </w:r>
    </w:p>
    <w:p w14:paraId="3A06D220" w14:textId="5C58DFD8" w:rsidR="002B40F8" w:rsidRPr="005A7224" w:rsidRDefault="002B40F8" w:rsidP="00FC1A54">
      <w:pPr>
        <w:pStyle w:val="ListParagraph"/>
        <w:numPr>
          <w:ilvl w:val="0"/>
          <w:numId w:val="16"/>
        </w:numPr>
        <w:spacing w:line="360" w:lineRule="auto"/>
        <w:rPr>
          <w:rFonts w:ascii="Times New Roman" w:hAnsi="Times New Roman" w:cs="Times New Roman"/>
          <w:color w:val="auto"/>
          <w:sz w:val="24"/>
          <w:szCs w:val="24"/>
        </w:rPr>
      </w:pPr>
      <w:r w:rsidRPr="005A7224">
        <w:rPr>
          <w:rFonts w:ascii="Times New Roman" w:hAnsi="Times New Roman" w:cs="Times New Roman"/>
          <w:color w:val="auto"/>
          <w:sz w:val="24"/>
          <w:szCs w:val="24"/>
        </w:rPr>
        <w:lastRenderedPageBreak/>
        <w:t xml:space="preserve">can grammatical categories reflect on the true </w:t>
      </w:r>
      <w:r w:rsidR="003C78F6" w:rsidRPr="005A7224">
        <w:rPr>
          <w:rFonts w:ascii="Times New Roman" w:hAnsi="Times New Roman" w:cs="Times New Roman"/>
          <w:color w:val="auto"/>
          <w:sz w:val="24"/>
          <w:szCs w:val="24"/>
        </w:rPr>
        <w:t>essence of the world? Is language really the right tool to use in mattering?</w:t>
      </w:r>
    </w:p>
    <w:p w14:paraId="303D3780" w14:textId="24E4F712" w:rsidR="003C78F6" w:rsidRPr="005A7224" w:rsidRDefault="00144AF4" w:rsidP="00FC1A54">
      <w:pPr>
        <w:pStyle w:val="ListParagraph"/>
        <w:numPr>
          <w:ilvl w:val="0"/>
          <w:numId w:val="16"/>
        </w:numPr>
        <w:spacing w:line="360" w:lineRule="auto"/>
        <w:rPr>
          <w:rFonts w:ascii="Times New Roman" w:hAnsi="Times New Roman" w:cs="Times New Roman"/>
          <w:color w:val="auto"/>
          <w:sz w:val="24"/>
          <w:szCs w:val="24"/>
        </w:rPr>
      </w:pPr>
      <w:r w:rsidRPr="005A7224">
        <w:rPr>
          <w:rFonts w:ascii="Times New Roman" w:hAnsi="Times New Roman" w:cs="Times New Roman"/>
          <w:color w:val="auto"/>
          <w:sz w:val="24"/>
          <w:szCs w:val="24"/>
        </w:rPr>
        <w:t>world is made of things that are ontologically not the same, r</w:t>
      </w:r>
      <w:r w:rsidR="00A67970" w:rsidRPr="005A7224">
        <w:rPr>
          <w:rFonts w:ascii="Times New Roman" w:hAnsi="Times New Roman" w:cs="Times New Roman"/>
          <w:color w:val="auto"/>
          <w:sz w:val="24"/>
          <w:szCs w:val="24"/>
        </w:rPr>
        <w:t>epresentationalism is concerned with a question whether it is possible to have knowledge, and whether the</w:t>
      </w:r>
      <w:r w:rsidR="009A5F0A" w:rsidRPr="005A7224">
        <w:rPr>
          <w:rFonts w:ascii="Times New Roman" w:hAnsi="Times New Roman" w:cs="Times New Roman"/>
          <w:color w:val="auto"/>
          <w:sz w:val="24"/>
          <w:szCs w:val="24"/>
        </w:rPr>
        <w:t>re is some sort of linkage between the ontologies</w:t>
      </w:r>
    </w:p>
    <w:p w14:paraId="08E0EEF7" w14:textId="1977D6F9" w:rsidR="009A5F0A" w:rsidRPr="005A7224" w:rsidRDefault="00AD53CC" w:rsidP="00FC1A54">
      <w:pPr>
        <w:pStyle w:val="ListParagraph"/>
        <w:numPr>
          <w:ilvl w:val="0"/>
          <w:numId w:val="16"/>
        </w:numPr>
        <w:spacing w:line="360" w:lineRule="auto"/>
        <w:rPr>
          <w:rFonts w:ascii="Times New Roman" w:hAnsi="Times New Roman" w:cs="Times New Roman"/>
          <w:color w:val="auto"/>
        </w:rPr>
      </w:pPr>
      <w:r w:rsidRPr="005A7224">
        <w:rPr>
          <w:rFonts w:ascii="Times New Roman" w:hAnsi="Times New Roman" w:cs="Times New Roman"/>
          <w:color w:val="auto"/>
        </w:rPr>
        <w:t xml:space="preserve">we could say that we understand the world by </w:t>
      </w:r>
      <w:proofErr w:type="spellStart"/>
      <w:r w:rsidRPr="005A7224">
        <w:rPr>
          <w:rFonts w:ascii="Times New Roman" w:hAnsi="Times New Roman" w:cs="Times New Roman"/>
          <w:i/>
          <w:iCs/>
          <w:color w:val="auto"/>
        </w:rPr>
        <w:t>thingification</w:t>
      </w:r>
      <w:proofErr w:type="spellEnd"/>
      <w:r w:rsidRPr="005A7224">
        <w:rPr>
          <w:rFonts w:ascii="Times New Roman" w:hAnsi="Times New Roman" w:cs="Times New Roman"/>
          <w:color w:val="auto"/>
        </w:rPr>
        <w:t xml:space="preserve"> – </w:t>
      </w:r>
      <w:proofErr w:type="spellStart"/>
      <w:r w:rsidRPr="005A7224">
        <w:rPr>
          <w:rFonts w:ascii="Times New Roman" w:hAnsi="Times New Roman" w:cs="Times New Roman"/>
          <w:color w:val="auto"/>
        </w:rPr>
        <w:t>thinging</w:t>
      </w:r>
      <w:proofErr w:type="spellEnd"/>
      <w:r w:rsidRPr="005A7224">
        <w:rPr>
          <w:rFonts w:ascii="Times New Roman" w:hAnsi="Times New Roman" w:cs="Times New Roman"/>
          <w:color w:val="auto"/>
        </w:rPr>
        <w:t xml:space="preserve"> the things we are perceiving</w:t>
      </w:r>
      <w:r w:rsidR="0026758B" w:rsidRPr="005A7224">
        <w:rPr>
          <w:rFonts w:ascii="Times New Roman" w:hAnsi="Times New Roman" w:cs="Times New Roman"/>
          <w:color w:val="auto"/>
        </w:rPr>
        <w:t>, making them a part of our ontological world, forcing them into existing and shape</w:t>
      </w:r>
    </w:p>
    <w:p w14:paraId="0DB9FEC8" w14:textId="7DBB0F87" w:rsidR="0026758B" w:rsidRPr="005A7224" w:rsidRDefault="00102E5D" w:rsidP="00FC1A54">
      <w:pPr>
        <w:pStyle w:val="ListParagraph"/>
        <w:numPr>
          <w:ilvl w:val="0"/>
          <w:numId w:val="16"/>
        </w:numPr>
        <w:spacing w:line="360" w:lineRule="auto"/>
        <w:rPr>
          <w:rFonts w:ascii="Times New Roman" w:hAnsi="Times New Roman" w:cs="Times New Roman"/>
          <w:color w:val="auto"/>
        </w:rPr>
      </w:pPr>
      <w:r w:rsidRPr="005A7224">
        <w:rPr>
          <w:rFonts w:ascii="Times New Roman" w:hAnsi="Times New Roman" w:cs="Times New Roman"/>
          <w:color w:val="auto"/>
        </w:rPr>
        <w:t xml:space="preserve">apparatuses are not </w:t>
      </w:r>
      <w:r w:rsidR="008C1417" w:rsidRPr="005A7224">
        <w:rPr>
          <w:rFonts w:ascii="Times New Roman" w:hAnsi="Times New Roman" w:cs="Times New Roman"/>
          <w:color w:val="auto"/>
        </w:rPr>
        <w:t xml:space="preserve">a tool that is set before the action begins, nor they are a thing in the world, but they are dynamic, they make action </w:t>
      </w:r>
      <w:proofErr w:type="gramStart"/>
      <w:r w:rsidR="008C1417" w:rsidRPr="005A7224">
        <w:rPr>
          <w:rFonts w:ascii="Times New Roman" w:hAnsi="Times New Roman" w:cs="Times New Roman"/>
          <w:color w:val="auto"/>
        </w:rPr>
        <w:t>possible</w:t>
      </w:r>
      <w:proofErr w:type="gramEnd"/>
      <w:r w:rsidR="008C1417" w:rsidRPr="005A7224">
        <w:rPr>
          <w:rFonts w:ascii="Times New Roman" w:hAnsi="Times New Roman" w:cs="Times New Roman"/>
          <w:color w:val="auto"/>
        </w:rPr>
        <w:t xml:space="preserve"> and they are action</w:t>
      </w:r>
    </w:p>
    <w:p w14:paraId="68833121" w14:textId="1B82FE7C" w:rsidR="008C1417" w:rsidRPr="005A7224" w:rsidRDefault="001E64AD" w:rsidP="00FC1A54">
      <w:pPr>
        <w:pStyle w:val="ListParagraph"/>
        <w:numPr>
          <w:ilvl w:val="0"/>
          <w:numId w:val="16"/>
        </w:numPr>
        <w:spacing w:line="360" w:lineRule="auto"/>
        <w:rPr>
          <w:rFonts w:ascii="Times New Roman" w:hAnsi="Times New Roman" w:cs="Times New Roman"/>
          <w:color w:val="auto"/>
        </w:rPr>
      </w:pPr>
      <w:r w:rsidRPr="005A7224">
        <w:rPr>
          <w:rFonts w:ascii="Times New Roman" w:hAnsi="Times New Roman" w:cs="Times New Roman"/>
          <w:color w:val="auto"/>
        </w:rPr>
        <w:t>I personally don’t like Bohr and think he should not have such say in humanities</w:t>
      </w:r>
    </w:p>
    <w:p w14:paraId="6F75CF58" w14:textId="66809E2B" w:rsidR="001E64AD" w:rsidRPr="005A7224" w:rsidRDefault="005A7224" w:rsidP="00FC1A54">
      <w:pPr>
        <w:pStyle w:val="ListParagraph"/>
        <w:numPr>
          <w:ilvl w:val="0"/>
          <w:numId w:val="16"/>
        </w:numPr>
        <w:spacing w:line="360" w:lineRule="auto"/>
        <w:rPr>
          <w:rFonts w:ascii="Times New Roman" w:hAnsi="Times New Roman" w:cs="Times New Roman"/>
          <w:color w:val="auto"/>
        </w:rPr>
      </w:pPr>
      <w:r w:rsidRPr="005A7224">
        <w:rPr>
          <w:rFonts w:ascii="Times New Roman" w:hAnsi="Times New Roman" w:cs="Times New Roman"/>
          <w:color w:val="auto"/>
        </w:rPr>
        <w:t>performativity changes matter</w:t>
      </w:r>
    </w:p>
    <w:p w14:paraId="02363A29" w14:textId="6C35BA7C" w:rsidR="007A77AB" w:rsidRPr="00BA425B" w:rsidRDefault="007A77AB" w:rsidP="00035ED6">
      <w:pPr>
        <w:pStyle w:val="Heading1"/>
        <w:spacing w:line="360" w:lineRule="auto"/>
        <w:rPr>
          <w:rFonts w:ascii="Times New Roman" w:hAnsi="Times New Roman" w:cs="Times New Roman"/>
        </w:rPr>
      </w:pPr>
      <w:r w:rsidRPr="00BA425B">
        <w:rPr>
          <w:rFonts w:ascii="Times New Roman" w:hAnsi="Times New Roman" w:cs="Times New Roman"/>
        </w:rPr>
        <w:t>TOPIC 9: PHENOMENOLOGY, DWELLING AND PLACES</w:t>
      </w:r>
    </w:p>
    <w:p w14:paraId="06E34F35" w14:textId="77777777" w:rsidR="007A77AB" w:rsidRDefault="007A77AB" w:rsidP="00035ED6">
      <w:pPr>
        <w:pStyle w:val="Heading2"/>
        <w:numPr>
          <w:ilvl w:val="0"/>
          <w:numId w:val="9"/>
        </w:numPr>
        <w:spacing w:line="360" w:lineRule="auto"/>
        <w:rPr>
          <w:rFonts w:ascii="Times New Roman" w:hAnsi="Times New Roman" w:cs="Times New Roman"/>
        </w:rPr>
      </w:pPr>
      <w:r w:rsidRPr="00BA425B">
        <w:rPr>
          <w:rFonts w:ascii="Times New Roman" w:hAnsi="Times New Roman" w:cs="Times New Roman"/>
        </w:rPr>
        <w:t xml:space="preserve">Kearney, Amanda. 2018. “Violence in Place: Reading Violence through Kincentric Ecology.” International Journal of Conflict and Violence (IJCV) </w:t>
      </w:r>
      <w:proofErr w:type="gramStart"/>
      <w:r w:rsidRPr="00BA425B">
        <w:rPr>
          <w:rFonts w:ascii="Times New Roman" w:hAnsi="Times New Roman" w:cs="Times New Roman"/>
        </w:rPr>
        <w:t>12:a</w:t>
      </w:r>
      <w:proofErr w:type="gramEnd"/>
      <w:r w:rsidRPr="00BA425B">
        <w:rPr>
          <w:rFonts w:ascii="Times New Roman" w:hAnsi="Times New Roman" w:cs="Times New Roman"/>
        </w:rPr>
        <w:t xml:space="preserve">632–a632. </w:t>
      </w:r>
    </w:p>
    <w:p w14:paraId="5EE84755" w14:textId="0B6FD63B" w:rsidR="00F81C50" w:rsidRPr="00B24F76" w:rsidRDefault="00931D00" w:rsidP="004F6E12">
      <w:pPr>
        <w:pStyle w:val="ListParagraph"/>
        <w:numPr>
          <w:ilvl w:val="0"/>
          <w:numId w:val="16"/>
        </w:numPr>
        <w:spacing w:line="360" w:lineRule="auto"/>
        <w:rPr>
          <w:rFonts w:ascii="Times New Roman" w:hAnsi="Times New Roman" w:cs="Times New Roman"/>
          <w:color w:val="auto"/>
          <w:sz w:val="24"/>
          <w:szCs w:val="24"/>
        </w:rPr>
      </w:pPr>
      <w:r w:rsidRPr="00B24F76">
        <w:rPr>
          <w:rFonts w:ascii="Times New Roman" w:hAnsi="Times New Roman" w:cs="Times New Roman"/>
          <w:color w:val="auto"/>
          <w:sz w:val="24"/>
          <w:szCs w:val="24"/>
        </w:rPr>
        <w:t>violence on places has a pervasive effect</w:t>
      </w:r>
    </w:p>
    <w:p w14:paraId="58A27775" w14:textId="612E41C1" w:rsidR="00931D00" w:rsidRPr="00B24F76" w:rsidRDefault="00931D00" w:rsidP="004F6E12">
      <w:pPr>
        <w:pStyle w:val="ListParagraph"/>
        <w:numPr>
          <w:ilvl w:val="0"/>
          <w:numId w:val="16"/>
        </w:numPr>
        <w:spacing w:line="360" w:lineRule="auto"/>
        <w:rPr>
          <w:rFonts w:ascii="Times New Roman" w:hAnsi="Times New Roman" w:cs="Times New Roman"/>
          <w:color w:val="auto"/>
          <w:sz w:val="24"/>
          <w:szCs w:val="24"/>
        </w:rPr>
      </w:pPr>
      <w:r w:rsidRPr="00B24F76">
        <w:rPr>
          <w:rFonts w:ascii="Times New Roman" w:hAnsi="Times New Roman" w:cs="Times New Roman"/>
          <w:color w:val="auto"/>
          <w:sz w:val="24"/>
          <w:szCs w:val="24"/>
        </w:rPr>
        <w:t>violence on one place affects other places as well</w:t>
      </w:r>
    </w:p>
    <w:p w14:paraId="24285FEB" w14:textId="671C99F0" w:rsidR="00931D00" w:rsidRPr="00B24F76" w:rsidRDefault="00C20BEC" w:rsidP="004F6E12">
      <w:pPr>
        <w:pStyle w:val="ListParagraph"/>
        <w:numPr>
          <w:ilvl w:val="0"/>
          <w:numId w:val="16"/>
        </w:numPr>
        <w:spacing w:line="360" w:lineRule="auto"/>
        <w:rPr>
          <w:rFonts w:ascii="Times New Roman" w:hAnsi="Times New Roman" w:cs="Times New Roman"/>
          <w:color w:val="auto"/>
          <w:sz w:val="24"/>
          <w:szCs w:val="24"/>
        </w:rPr>
      </w:pPr>
      <w:r w:rsidRPr="00B24F76">
        <w:rPr>
          <w:rFonts w:ascii="Times New Roman" w:hAnsi="Times New Roman" w:cs="Times New Roman"/>
          <w:color w:val="auto"/>
          <w:sz w:val="24"/>
          <w:szCs w:val="24"/>
        </w:rPr>
        <w:t xml:space="preserve">example of violence on place can be </w:t>
      </w:r>
      <w:r w:rsidR="003639C7" w:rsidRPr="00B24F76">
        <w:rPr>
          <w:rFonts w:ascii="Times New Roman" w:hAnsi="Times New Roman" w:cs="Times New Roman"/>
          <w:color w:val="auto"/>
          <w:sz w:val="24"/>
          <w:szCs w:val="24"/>
        </w:rPr>
        <w:t>settler colonies</w:t>
      </w:r>
      <w:r w:rsidR="00EF72D9" w:rsidRPr="00B24F76">
        <w:rPr>
          <w:rFonts w:ascii="Times New Roman" w:hAnsi="Times New Roman" w:cs="Times New Roman"/>
          <w:color w:val="auto"/>
          <w:sz w:val="24"/>
          <w:szCs w:val="24"/>
        </w:rPr>
        <w:t>, such as Australia</w:t>
      </w:r>
    </w:p>
    <w:p w14:paraId="760D7722" w14:textId="50D2651D" w:rsidR="00EF72D9" w:rsidRPr="00B24F76" w:rsidRDefault="00EF72D9" w:rsidP="004F6E12">
      <w:pPr>
        <w:pStyle w:val="ListParagraph"/>
        <w:numPr>
          <w:ilvl w:val="0"/>
          <w:numId w:val="16"/>
        </w:numPr>
        <w:spacing w:line="360" w:lineRule="auto"/>
        <w:rPr>
          <w:rFonts w:ascii="Times New Roman" w:hAnsi="Times New Roman" w:cs="Times New Roman"/>
          <w:color w:val="auto"/>
          <w:sz w:val="24"/>
          <w:szCs w:val="24"/>
        </w:rPr>
      </w:pPr>
      <w:r w:rsidRPr="00B24F76">
        <w:rPr>
          <w:rFonts w:ascii="Times New Roman" w:hAnsi="Times New Roman" w:cs="Times New Roman"/>
          <w:color w:val="auto"/>
          <w:sz w:val="24"/>
          <w:szCs w:val="24"/>
        </w:rPr>
        <w:t xml:space="preserve">place can be physically erased, both the </w:t>
      </w:r>
      <w:r w:rsidR="00DD4E8C" w:rsidRPr="00B24F76">
        <w:rPr>
          <w:rFonts w:ascii="Times New Roman" w:hAnsi="Times New Roman" w:cs="Times New Roman"/>
          <w:color w:val="auto"/>
          <w:sz w:val="24"/>
          <w:szCs w:val="24"/>
        </w:rPr>
        <w:t xml:space="preserve">physical aspect of place, such as the dirt and the sand, but according to indigenous communities, place is not just a space, but </w:t>
      </w:r>
      <w:r w:rsidR="004D46C8" w:rsidRPr="00B24F76">
        <w:rPr>
          <w:rFonts w:ascii="Times New Roman" w:hAnsi="Times New Roman" w:cs="Times New Roman"/>
          <w:color w:val="auto"/>
          <w:sz w:val="24"/>
          <w:szCs w:val="24"/>
        </w:rPr>
        <w:t>an action. By removing indigenous nations from a place, the place itself is erased.</w:t>
      </w:r>
    </w:p>
    <w:p w14:paraId="2590C8A1" w14:textId="377C545F" w:rsidR="004D46C8" w:rsidRPr="00B24F76" w:rsidRDefault="001E5A95" w:rsidP="004F6E12">
      <w:pPr>
        <w:pStyle w:val="ListParagraph"/>
        <w:numPr>
          <w:ilvl w:val="0"/>
          <w:numId w:val="16"/>
        </w:numPr>
        <w:spacing w:line="360" w:lineRule="auto"/>
        <w:rPr>
          <w:rFonts w:ascii="Times New Roman" w:hAnsi="Times New Roman" w:cs="Times New Roman"/>
          <w:color w:val="auto"/>
          <w:sz w:val="24"/>
          <w:szCs w:val="24"/>
        </w:rPr>
      </w:pPr>
      <w:r w:rsidRPr="00B24F76">
        <w:rPr>
          <w:rFonts w:ascii="Times New Roman" w:hAnsi="Times New Roman" w:cs="Times New Roman"/>
          <w:color w:val="auto"/>
          <w:sz w:val="24"/>
          <w:szCs w:val="24"/>
        </w:rPr>
        <w:t xml:space="preserve">violence on place </w:t>
      </w:r>
      <w:proofErr w:type="gramStart"/>
      <w:r w:rsidRPr="00B24F76">
        <w:rPr>
          <w:rFonts w:ascii="Times New Roman" w:hAnsi="Times New Roman" w:cs="Times New Roman"/>
          <w:color w:val="auto"/>
          <w:sz w:val="24"/>
          <w:szCs w:val="24"/>
        </w:rPr>
        <w:t>has an effect on</w:t>
      </w:r>
      <w:proofErr w:type="gramEnd"/>
      <w:r w:rsidRPr="00B24F76">
        <w:rPr>
          <w:rFonts w:ascii="Times New Roman" w:hAnsi="Times New Roman" w:cs="Times New Roman"/>
          <w:color w:val="auto"/>
          <w:sz w:val="24"/>
          <w:szCs w:val="24"/>
        </w:rPr>
        <w:t xml:space="preserve"> identity and on future plans</w:t>
      </w:r>
    </w:p>
    <w:p w14:paraId="005E5A4B" w14:textId="226E835C" w:rsidR="001E5A95" w:rsidRPr="00B24F76" w:rsidRDefault="008C7B8B" w:rsidP="004F6E12">
      <w:pPr>
        <w:pStyle w:val="ListParagraph"/>
        <w:numPr>
          <w:ilvl w:val="0"/>
          <w:numId w:val="16"/>
        </w:numPr>
        <w:spacing w:line="360" w:lineRule="auto"/>
        <w:rPr>
          <w:rFonts w:ascii="Times New Roman" w:hAnsi="Times New Roman" w:cs="Times New Roman"/>
          <w:color w:val="auto"/>
          <w:sz w:val="24"/>
          <w:szCs w:val="24"/>
        </w:rPr>
      </w:pPr>
      <w:r w:rsidRPr="00B24F76">
        <w:rPr>
          <w:rFonts w:ascii="Times New Roman" w:hAnsi="Times New Roman" w:cs="Times New Roman"/>
          <w:color w:val="auto"/>
          <w:sz w:val="24"/>
          <w:szCs w:val="24"/>
        </w:rPr>
        <w:t>violence can be both physical and psychological, even if it is about a place</w:t>
      </w:r>
    </w:p>
    <w:p w14:paraId="433B7BFB" w14:textId="1CDD0664" w:rsidR="008C7B8B" w:rsidRPr="00B24F76" w:rsidRDefault="002B16C3" w:rsidP="004F6E12">
      <w:pPr>
        <w:pStyle w:val="ListParagraph"/>
        <w:numPr>
          <w:ilvl w:val="0"/>
          <w:numId w:val="16"/>
        </w:numPr>
        <w:spacing w:line="360" w:lineRule="auto"/>
        <w:rPr>
          <w:rFonts w:ascii="Times New Roman" w:hAnsi="Times New Roman" w:cs="Times New Roman"/>
          <w:color w:val="auto"/>
          <w:sz w:val="24"/>
          <w:szCs w:val="24"/>
        </w:rPr>
      </w:pPr>
      <w:r w:rsidRPr="00B24F76">
        <w:rPr>
          <w:rFonts w:ascii="Times New Roman" w:hAnsi="Times New Roman" w:cs="Times New Roman"/>
          <w:color w:val="auto"/>
          <w:sz w:val="24"/>
          <w:szCs w:val="24"/>
        </w:rPr>
        <w:t>places of worship are violated and can be turned to their opposite</w:t>
      </w:r>
    </w:p>
    <w:p w14:paraId="63458152" w14:textId="182C8A3B" w:rsidR="002B16C3" w:rsidRPr="00B24F76" w:rsidRDefault="001B6068" w:rsidP="004F6E12">
      <w:pPr>
        <w:pStyle w:val="ListParagraph"/>
        <w:numPr>
          <w:ilvl w:val="0"/>
          <w:numId w:val="16"/>
        </w:numPr>
        <w:spacing w:line="360" w:lineRule="auto"/>
        <w:rPr>
          <w:rFonts w:ascii="Times New Roman" w:hAnsi="Times New Roman" w:cs="Times New Roman"/>
          <w:color w:val="auto"/>
          <w:sz w:val="24"/>
          <w:szCs w:val="24"/>
        </w:rPr>
      </w:pPr>
      <w:r w:rsidRPr="00B24F76">
        <w:rPr>
          <w:rFonts w:ascii="Times New Roman" w:hAnsi="Times New Roman" w:cs="Times New Roman"/>
          <w:color w:val="auto"/>
          <w:sz w:val="24"/>
          <w:szCs w:val="24"/>
        </w:rPr>
        <w:t>places can be de-signified and that is violent</w:t>
      </w:r>
    </w:p>
    <w:p w14:paraId="78F445D2" w14:textId="14E87898" w:rsidR="001B6068" w:rsidRPr="00B24F76" w:rsidRDefault="001B6068" w:rsidP="004F6E12">
      <w:pPr>
        <w:pStyle w:val="ListParagraph"/>
        <w:numPr>
          <w:ilvl w:val="0"/>
          <w:numId w:val="16"/>
        </w:numPr>
        <w:spacing w:line="360" w:lineRule="auto"/>
        <w:rPr>
          <w:rFonts w:ascii="Times New Roman" w:hAnsi="Times New Roman" w:cs="Times New Roman"/>
          <w:color w:val="auto"/>
          <w:sz w:val="24"/>
          <w:szCs w:val="24"/>
        </w:rPr>
      </w:pPr>
      <w:r w:rsidRPr="00B24F76">
        <w:rPr>
          <w:rFonts w:ascii="Times New Roman" w:hAnsi="Times New Roman" w:cs="Times New Roman"/>
          <w:color w:val="auto"/>
          <w:sz w:val="24"/>
          <w:szCs w:val="24"/>
        </w:rPr>
        <w:t xml:space="preserve">making a place toxic is a silent and </w:t>
      </w:r>
      <w:proofErr w:type="spellStart"/>
      <w:proofErr w:type="gramStart"/>
      <w:r w:rsidRPr="00B24F76">
        <w:rPr>
          <w:rFonts w:ascii="Times New Roman" w:hAnsi="Times New Roman" w:cs="Times New Roman"/>
          <w:color w:val="auto"/>
          <w:sz w:val="24"/>
          <w:szCs w:val="24"/>
        </w:rPr>
        <w:t>non visible</w:t>
      </w:r>
      <w:proofErr w:type="spellEnd"/>
      <w:proofErr w:type="gramEnd"/>
      <w:r w:rsidRPr="00B24F76">
        <w:rPr>
          <w:rFonts w:ascii="Times New Roman" w:hAnsi="Times New Roman" w:cs="Times New Roman"/>
          <w:color w:val="auto"/>
          <w:sz w:val="24"/>
          <w:szCs w:val="24"/>
        </w:rPr>
        <w:t xml:space="preserve"> way of violating it</w:t>
      </w:r>
    </w:p>
    <w:p w14:paraId="4FFFB46B" w14:textId="1E141200" w:rsidR="00B24F76" w:rsidRPr="00B24F76" w:rsidRDefault="00B24F76" w:rsidP="004F6E12">
      <w:pPr>
        <w:pStyle w:val="ListParagraph"/>
        <w:numPr>
          <w:ilvl w:val="0"/>
          <w:numId w:val="16"/>
        </w:numPr>
        <w:spacing w:line="360" w:lineRule="auto"/>
        <w:rPr>
          <w:rFonts w:ascii="Times New Roman" w:hAnsi="Times New Roman" w:cs="Times New Roman"/>
          <w:color w:val="auto"/>
          <w:sz w:val="24"/>
          <w:szCs w:val="24"/>
        </w:rPr>
      </w:pPr>
      <w:r w:rsidRPr="00B24F76">
        <w:rPr>
          <w:rFonts w:ascii="Times New Roman" w:hAnsi="Times New Roman" w:cs="Times New Roman"/>
          <w:color w:val="auto"/>
          <w:sz w:val="24"/>
          <w:szCs w:val="24"/>
        </w:rPr>
        <w:lastRenderedPageBreak/>
        <w:t>the magnitude of the violence can be extreme</w:t>
      </w:r>
    </w:p>
    <w:p w14:paraId="12B89EEE" w14:textId="77777777" w:rsidR="00D50A3F" w:rsidRPr="00D50A3F" w:rsidRDefault="00D50A3F" w:rsidP="00D50A3F"/>
    <w:p w14:paraId="2CCC729B" w14:textId="71EE8133" w:rsidR="007A77AB" w:rsidRDefault="007A77AB" w:rsidP="00035ED6">
      <w:pPr>
        <w:pStyle w:val="Heading2"/>
        <w:numPr>
          <w:ilvl w:val="0"/>
          <w:numId w:val="9"/>
        </w:numPr>
        <w:spacing w:line="360" w:lineRule="auto"/>
        <w:rPr>
          <w:rFonts w:ascii="Times New Roman" w:hAnsi="Times New Roman" w:cs="Times New Roman"/>
        </w:rPr>
      </w:pPr>
      <w:r w:rsidRPr="00BA425B">
        <w:rPr>
          <w:rFonts w:ascii="Times New Roman" w:hAnsi="Times New Roman" w:cs="Times New Roman"/>
        </w:rPr>
        <w:t xml:space="preserve">Kearney, Amanda. 2022. Keeping Company: An Anthropology of Being in Relation. New York: Routledge. (Introduction) </w:t>
      </w:r>
    </w:p>
    <w:p w14:paraId="59604955" w14:textId="289C422D" w:rsidR="001C49C4" w:rsidRPr="00262BA0" w:rsidRDefault="001C49C4" w:rsidP="00262BA0">
      <w:pPr>
        <w:pStyle w:val="ListParagraph"/>
        <w:numPr>
          <w:ilvl w:val="0"/>
          <w:numId w:val="16"/>
        </w:numPr>
        <w:spacing w:line="360" w:lineRule="auto"/>
        <w:rPr>
          <w:rFonts w:ascii="Times New Roman" w:hAnsi="Times New Roman" w:cs="Times New Roman"/>
          <w:color w:val="auto"/>
          <w:sz w:val="24"/>
          <w:szCs w:val="24"/>
        </w:rPr>
      </w:pPr>
      <w:r w:rsidRPr="00262BA0">
        <w:rPr>
          <w:rFonts w:ascii="Times New Roman" w:hAnsi="Times New Roman" w:cs="Times New Roman"/>
          <w:color w:val="auto"/>
          <w:sz w:val="24"/>
          <w:szCs w:val="24"/>
        </w:rPr>
        <w:t xml:space="preserve">the article </w:t>
      </w:r>
      <w:r w:rsidR="00B93F15" w:rsidRPr="00262BA0">
        <w:rPr>
          <w:rFonts w:ascii="Times New Roman" w:hAnsi="Times New Roman" w:cs="Times New Roman"/>
          <w:color w:val="auto"/>
          <w:sz w:val="24"/>
          <w:szCs w:val="24"/>
        </w:rPr>
        <w:t>started as a research article on interculturality, but then it morphed into another topic</w:t>
      </w:r>
    </w:p>
    <w:p w14:paraId="53075CD4" w14:textId="7CE597B2" w:rsidR="00B93F15" w:rsidRPr="00262BA0" w:rsidRDefault="00A121F9" w:rsidP="00262BA0">
      <w:pPr>
        <w:pStyle w:val="ListParagraph"/>
        <w:numPr>
          <w:ilvl w:val="0"/>
          <w:numId w:val="16"/>
        </w:numPr>
        <w:spacing w:line="360" w:lineRule="auto"/>
        <w:rPr>
          <w:rFonts w:ascii="Times New Roman" w:hAnsi="Times New Roman" w:cs="Times New Roman"/>
          <w:color w:val="auto"/>
          <w:sz w:val="24"/>
          <w:szCs w:val="24"/>
        </w:rPr>
      </w:pPr>
      <w:r w:rsidRPr="00262BA0">
        <w:rPr>
          <w:rFonts w:ascii="Times New Roman" w:hAnsi="Times New Roman" w:cs="Times New Roman"/>
          <w:color w:val="auto"/>
          <w:sz w:val="24"/>
          <w:szCs w:val="24"/>
        </w:rPr>
        <w:t xml:space="preserve">author lived with </w:t>
      </w:r>
      <w:proofErr w:type="spellStart"/>
      <w:r w:rsidRPr="00262BA0">
        <w:rPr>
          <w:rFonts w:ascii="Times New Roman" w:hAnsi="Times New Roman" w:cs="Times New Roman"/>
          <w:color w:val="auto"/>
          <w:sz w:val="24"/>
          <w:szCs w:val="24"/>
        </w:rPr>
        <w:t>Baihan</w:t>
      </w:r>
      <w:proofErr w:type="spellEnd"/>
      <w:r w:rsidRPr="00262BA0">
        <w:rPr>
          <w:rFonts w:ascii="Times New Roman" w:hAnsi="Times New Roman" w:cs="Times New Roman"/>
          <w:color w:val="auto"/>
          <w:sz w:val="24"/>
          <w:szCs w:val="24"/>
        </w:rPr>
        <w:t xml:space="preserve"> ethnicity in Brazil. There is a pop song </w:t>
      </w:r>
      <w:proofErr w:type="spellStart"/>
      <w:r w:rsidR="00AB4ABA" w:rsidRPr="00262BA0">
        <w:rPr>
          <w:rFonts w:ascii="Times New Roman" w:hAnsi="Times New Roman" w:cs="Times New Roman"/>
          <w:color w:val="auto"/>
          <w:sz w:val="24"/>
          <w:szCs w:val="24"/>
        </w:rPr>
        <w:t>Baiana</w:t>
      </w:r>
      <w:proofErr w:type="spellEnd"/>
      <w:r w:rsidR="00AB4ABA" w:rsidRPr="00262BA0">
        <w:rPr>
          <w:rFonts w:ascii="Times New Roman" w:hAnsi="Times New Roman" w:cs="Times New Roman"/>
          <w:color w:val="auto"/>
          <w:sz w:val="24"/>
          <w:szCs w:val="24"/>
        </w:rPr>
        <w:t xml:space="preserve"> about this ethnicity, so now I have a link to this author</w:t>
      </w:r>
    </w:p>
    <w:p w14:paraId="13980BA0" w14:textId="497CEA75" w:rsidR="00AB4ABA" w:rsidRPr="00262BA0" w:rsidRDefault="005801E8" w:rsidP="00262BA0">
      <w:pPr>
        <w:pStyle w:val="ListParagraph"/>
        <w:numPr>
          <w:ilvl w:val="0"/>
          <w:numId w:val="16"/>
        </w:numPr>
        <w:spacing w:line="360" w:lineRule="auto"/>
        <w:rPr>
          <w:rFonts w:ascii="Times New Roman" w:hAnsi="Times New Roman" w:cs="Times New Roman"/>
          <w:color w:val="auto"/>
          <w:sz w:val="24"/>
          <w:szCs w:val="24"/>
        </w:rPr>
      </w:pPr>
      <w:r w:rsidRPr="00262BA0">
        <w:rPr>
          <w:rFonts w:ascii="Times New Roman" w:hAnsi="Times New Roman" w:cs="Times New Roman"/>
          <w:color w:val="auto"/>
          <w:sz w:val="24"/>
          <w:szCs w:val="24"/>
        </w:rPr>
        <w:t>decolonisation is an act of not giving the West the pedestal and trying to forget the white research identity</w:t>
      </w:r>
    </w:p>
    <w:p w14:paraId="77DBE8C7" w14:textId="1E63BE4B" w:rsidR="005801E8" w:rsidRPr="00262BA0" w:rsidRDefault="002E7EE0" w:rsidP="00262BA0">
      <w:pPr>
        <w:pStyle w:val="ListParagraph"/>
        <w:numPr>
          <w:ilvl w:val="0"/>
          <w:numId w:val="16"/>
        </w:numPr>
        <w:spacing w:line="360" w:lineRule="auto"/>
        <w:rPr>
          <w:rFonts w:ascii="Times New Roman" w:hAnsi="Times New Roman" w:cs="Times New Roman"/>
          <w:color w:val="auto"/>
          <w:sz w:val="24"/>
          <w:szCs w:val="24"/>
        </w:rPr>
      </w:pPr>
      <w:r w:rsidRPr="00262BA0">
        <w:rPr>
          <w:rFonts w:ascii="Times New Roman" w:hAnsi="Times New Roman" w:cs="Times New Roman"/>
          <w:color w:val="auto"/>
          <w:sz w:val="24"/>
          <w:szCs w:val="24"/>
        </w:rPr>
        <w:t>anthropology has a problematic past because of colonization</w:t>
      </w:r>
    </w:p>
    <w:p w14:paraId="41C90C1D" w14:textId="685B9E96" w:rsidR="002E7EE0" w:rsidRPr="00262BA0" w:rsidRDefault="007A2FD3" w:rsidP="00262BA0">
      <w:pPr>
        <w:pStyle w:val="ListParagraph"/>
        <w:numPr>
          <w:ilvl w:val="0"/>
          <w:numId w:val="16"/>
        </w:numPr>
        <w:spacing w:line="360" w:lineRule="auto"/>
        <w:rPr>
          <w:rFonts w:ascii="Times New Roman" w:hAnsi="Times New Roman" w:cs="Times New Roman"/>
          <w:color w:val="auto"/>
          <w:sz w:val="24"/>
          <w:szCs w:val="24"/>
        </w:rPr>
      </w:pPr>
      <w:r w:rsidRPr="00262BA0">
        <w:rPr>
          <w:rFonts w:ascii="Times New Roman" w:hAnsi="Times New Roman" w:cs="Times New Roman"/>
          <w:color w:val="auto"/>
          <w:sz w:val="24"/>
          <w:szCs w:val="24"/>
        </w:rPr>
        <w:t>anthropology can recolonize people and their lived experience and their identities</w:t>
      </w:r>
    </w:p>
    <w:p w14:paraId="30B61E99" w14:textId="5C43407F" w:rsidR="007A2FD3" w:rsidRPr="00262BA0" w:rsidRDefault="009172E6" w:rsidP="00262BA0">
      <w:pPr>
        <w:pStyle w:val="ListParagraph"/>
        <w:numPr>
          <w:ilvl w:val="0"/>
          <w:numId w:val="16"/>
        </w:numPr>
        <w:spacing w:line="360" w:lineRule="auto"/>
        <w:rPr>
          <w:rFonts w:ascii="Times New Roman" w:hAnsi="Times New Roman" w:cs="Times New Roman"/>
          <w:color w:val="auto"/>
          <w:sz w:val="24"/>
          <w:szCs w:val="24"/>
        </w:rPr>
      </w:pPr>
      <w:r w:rsidRPr="00262BA0">
        <w:rPr>
          <w:rFonts w:ascii="Times New Roman" w:hAnsi="Times New Roman" w:cs="Times New Roman"/>
          <w:color w:val="auto"/>
          <w:sz w:val="24"/>
          <w:szCs w:val="24"/>
        </w:rPr>
        <w:t xml:space="preserve">a person of </w:t>
      </w:r>
      <w:proofErr w:type="spellStart"/>
      <w:r w:rsidRPr="00262BA0">
        <w:rPr>
          <w:rFonts w:ascii="Times New Roman" w:hAnsi="Times New Roman" w:cs="Times New Roman"/>
          <w:color w:val="auto"/>
          <w:sz w:val="24"/>
          <w:szCs w:val="24"/>
        </w:rPr>
        <w:t>color</w:t>
      </w:r>
      <w:proofErr w:type="spellEnd"/>
      <w:r w:rsidRPr="00262BA0">
        <w:rPr>
          <w:rFonts w:ascii="Times New Roman" w:hAnsi="Times New Roman" w:cs="Times New Roman"/>
          <w:color w:val="auto"/>
          <w:sz w:val="24"/>
          <w:szCs w:val="24"/>
        </w:rPr>
        <w:t xml:space="preserve"> was critically thinking</w:t>
      </w:r>
      <w:r w:rsidR="00AA6815" w:rsidRPr="00262BA0">
        <w:rPr>
          <w:rFonts w:ascii="Times New Roman" w:hAnsi="Times New Roman" w:cs="Times New Roman"/>
          <w:color w:val="auto"/>
          <w:sz w:val="24"/>
          <w:szCs w:val="24"/>
        </w:rPr>
        <w:t xml:space="preserve"> through presence when they objected to a white speaker speaking first at an event about decolo</w:t>
      </w:r>
      <w:r w:rsidR="001452FA" w:rsidRPr="00262BA0">
        <w:rPr>
          <w:rFonts w:ascii="Times New Roman" w:hAnsi="Times New Roman" w:cs="Times New Roman"/>
          <w:color w:val="auto"/>
          <w:sz w:val="24"/>
          <w:szCs w:val="24"/>
        </w:rPr>
        <w:t>nization</w:t>
      </w:r>
    </w:p>
    <w:p w14:paraId="0BEBFAF3" w14:textId="666B9263" w:rsidR="001452FA" w:rsidRPr="00262BA0" w:rsidRDefault="004063C1" w:rsidP="00262BA0">
      <w:pPr>
        <w:pStyle w:val="ListParagraph"/>
        <w:numPr>
          <w:ilvl w:val="0"/>
          <w:numId w:val="16"/>
        </w:numPr>
        <w:spacing w:line="360" w:lineRule="auto"/>
        <w:rPr>
          <w:rFonts w:ascii="Times New Roman" w:hAnsi="Times New Roman" w:cs="Times New Roman"/>
          <w:color w:val="auto"/>
          <w:sz w:val="24"/>
          <w:szCs w:val="24"/>
        </w:rPr>
      </w:pPr>
      <w:r w:rsidRPr="00262BA0">
        <w:rPr>
          <w:rFonts w:ascii="Times New Roman" w:hAnsi="Times New Roman" w:cs="Times New Roman"/>
          <w:color w:val="auto"/>
          <w:sz w:val="24"/>
          <w:szCs w:val="24"/>
        </w:rPr>
        <w:t>white Croatian person was shouting at this event about injustices happening in Australia. Everyone stayed silent.</w:t>
      </w:r>
    </w:p>
    <w:p w14:paraId="5808C7BF" w14:textId="630951C8" w:rsidR="004063C1" w:rsidRPr="00262BA0" w:rsidRDefault="00262BA0" w:rsidP="00262BA0">
      <w:pPr>
        <w:pStyle w:val="ListParagraph"/>
        <w:numPr>
          <w:ilvl w:val="0"/>
          <w:numId w:val="16"/>
        </w:numPr>
        <w:spacing w:line="360" w:lineRule="auto"/>
        <w:rPr>
          <w:rFonts w:ascii="Times New Roman" w:hAnsi="Times New Roman" w:cs="Times New Roman"/>
          <w:color w:val="auto"/>
          <w:sz w:val="24"/>
          <w:szCs w:val="24"/>
        </w:rPr>
      </w:pPr>
      <w:r w:rsidRPr="00262BA0">
        <w:rPr>
          <w:rFonts w:ascii="Times New Roman" w:hAnsi="Times New Roman" w:cs="Times New Roman"/>
          <w:color w:val="auto"/>
          <w:sz w:val="24"/>
          <w:szCs w:val="24"/>
        </w:rPr>
        <w:t>relating is difficult.</w:t>
      </w:r>
    </w:p>
    <w:p w14:paraId="0B641D47" w14:textId="77777777" w:rsidR="00D50A3F" w:rsidRPr="00D50A3F" w:rsidRDefault="00D50A3F" w:rsidP="00D50A3F"/>
    <w:p w14:paraId="090C9802" w14:textId="596257BA" w:rsidR="007A77AB" w:rsidRDefault="007A77AB" w:rsidP="00035ED6">
      <w:pPr>
        <w:pStyle w:val="Heading2"/>
        <w:numPr>
          <w:ilvl w:val="0"/>
          <w:numId w:val="9"/>
        </w:numPr>
        <w:spacing w:line="360" w:lineRule="auto"/>
        <w:rPr>
          <w:rFonts w:ascii="Times New Roman" w:hAnsi="Times New Roman" w:cs="Times New Roman"/>
        </w:rPr>
      </w:pPr>
      <w:r w:rsidRPr="00BA425B">
        <w:rPr>
          <w:rFonts w:ascii="Times New Roman" w:hAnsi="Times New Roman" w:cs="Times New Roman"/>
        </w:rPr>
        <w:t>Jurkevics, Anna. 2022. “Land Grabbing and the Perplexities of Territorial Sovereignty.” Political Theory 50(1):32–58.</w:t>
      </w:r>
    </w:p>
    <w:p w14:paraId="76A7CCB8" w14:textId="24015FCE" w:rsidR="00211BBB" w:rsidRPr="009A11CA" w:rsidRDefault="003F0B60" w:rsidP="009A11CA">
      <w:pPr>
        <w:pStyle w:val="ListParagraph"/>
        <w:numPr>
          <w:ilvl w:val="0"/>
          <w:numId w:val="16"/>
        </w:numPr>
        <w:spacing w:line="360" w:lineRule="auto"/>
        <w:rPr>
          <w:rFonts w:ascii="Times New Roman" w:hAnsi="Times New Roman" w:cs="Times New Roman"/>
          <w:color w:val="auto"/>
          <w:sz w:val="24"/>
          <w:szCs w:val="24"/>
        </w:rPr>
      </w:pPr>
      <w:r w:rsidRPr="009A11CA">
        <w:rPr>
          <w:rFonts w:ascii="Times New Roman" w:hAnsi="Times New Roman" w:cs="Times New Roman"/>
          <w:color w:val="auto"/>
          <w:sz w:val="24"/>
          <w:szCs w:val="24"/>
        </w:rPr>
        <w:t>land grabbing is when a foreign investor acquires land in a country</w:t>
      </w:r>
      <w:r w:rsidR="001E5664" w:rsidRPr="009A11CA">
        <w:rPr>
          <w:rFonts w:ascii="Times New Roman" w:hAnsi="Times New Roman" w:cs="Times New Roman"/>
          <w:color w:val="auto"/>
          <w:sz w:val="24"/>
          <w:szCs w:val="24"/>
        </w:rPr>
        <w:t xml:space="preserve"> different from his own origin</w:t>
      </w:r>
    </w:p>
    <w:p w14:paraId="1E8CA4AC" w14:textId="4FC607A1" w:rsidR="001E5664" w:rsidRPr="009A11CA" w:rsidRDefault="001E5664" w:rsidP="009A11CA">
      <w:pPr>
        <w:pStyle w:val="ListParagraph"/>
        <w:numPr>
          <w:ilvl w:val="0"/>
          <w:numId w:val="16"/>
        </w:numPr>
        <w:spacing w:line="360" w:lineRule="auto"/>
        <w:rPr>
          <w:rFonts w:ascii="Times New Roman" w:hAnsi="Times New Roman" w:cs="Times New Roman"/>
          <w:color w:val="auto"/>
          <w:sz w:val="24"/>
          <w:szCs w:val="24"/>
        </w:rPr>
      </w:pPr>
      <w:r w:rsidRPr="009A11CA">
        <w:rPr>
          <w:rFonts w:ascii="Times New Roman" w:hAnsi="Times New Roman" w:cs="Times New Roman"/>
          <w:color w:val="auto"/>
          <w:sz w:val="24"/>
          <w:szCs w:val="24"/>
        </w:rPr>
        <w:t>can result to displacement of native inhabitants</w:t>
      </w:r>
    </w:p>
    <w:p w14:paraId="50677EF1" w14:textId="2629E778" w:rsidR="001E5664" w:rsidRPr="009A11CA" w:rsidRDefault="001E5664" w:rsidP="009A11CA">
      <w:pPr>
        <w:pStyle w:val="ListParagraph"/>
        <w:numPr>
          <w:ilvl w:val="0"/>
          <w:numId w:val="16"/>
        </w:numPr>
        <w:spacing w:line="360" w:lineRule="auto"/>
        <w:rPr>
          <w:rFonts w:ascii="Times New Roman" w:hAnsi="Times New Roman" w:cs="Times New Roman"/>
          <w:color w:val="auto"/>
          <w:sz w:val="24"/>
          <w:szCs w:val="24"/>
        </w:rPr>
      </w:pPr>
      <w:r w:rsidRPr="009A11CA">
        <w:rPr>
          <w:rFonts w:ascii="Times New Roman" w:hAnsi="Times New Roman" w:cs="Times New Roman"/>
          <w:color w:val="auto"/>
          <w:sz w:val="24"/>
          <w:szCs w:val="24"/>
        </w:rPr>
        <w:t>in the world there is a demand for land and farmland, that is growing</w:t>
      </w:r>
    </w:p>
    <w:p w14:paraId="4486405B" w14:textId="61F12755" w:rsidR="001E5664" w:rsidRPr="009A11CA" w:rsidRDefault="001B3B54" w:rsidP="009A11CA">
      <w:pPr>
        <w:pStyle w:val="ListParagraph"/>
        <w:numPr>
          <w:ilvl w:val="0"/>
          <w:numId w:val="16"/>
        </w:numPr>
        <w:spacing w:line="360" w:lineRule="auto"/>
        <w:rPr>
          <w:rFonts w:ascii="Times New Roman" w:hAnsi="Times New Roman" w:cs="Times New Roman"/>
          <w:color w:val="auto"/>
          <w:sz w:val="24"/>
          <w:szCs w:val="24"/>
        </w:rPr>
      </w:pPr>
      <w:r w:rsidRPr="009A11CA">
        <w:rPr>
          <w:rFonts w:ascii="Times New Roman" w:hAnsi="Times New Roman" w:cs="Times New Roman"/>
          <w:color w:val="auto"/>
          <w:sz w:val="24"/>
          <w:szCs w:val="24"/>
        </w:rPr>
        <w:t>can lead to alienating land</w:t>
      </w:r>
    </w:p>
    <w:p w14:paraId="48A3E3F9" w14:textId="6CB21780" w:rsidR="001B3B54" w:rsidRPr="009A11CA" w:rsidRDefault="001B3B54" w:rsidP="009A11CA">
      <w:pPr>
        <w:pStyle w:val="ListParagraph"/>
        <w:numPr>
          <w:ilvl w:val="0"/>
          <w:numId w:val="16"/>
        </w:numPr>
        <w:spacing w:line="360" w:lineRule="auto"/>
        <w:rPr>
          <w:rFonts w:ascii="Times New Roman" w:hAnsi="Times New Roman" w:cs="Times New Roman"/>
          <w:color w:val="auto"/>
          <w:sz w:val="24"/>
          <w:szCs w:val="24"/>
        </w:rPr>
      </w:pPr>
      <w:r w:rsidRPr="009A11CA">
        <w:rPr>
          <w:rFonts w:ascii="Times New Roman" w:hAnsi="Times New Roman" w:cs="Times New Roman"/>
          <w:color w:val="auto"/>
          <w:sz w:val="24"/>
          <w:szCs w:val="24"/>
        </w:rPr>
        <w:t xml:space="preserve">has a historical </w:t>
      </w:r>
      <w:proofErr w:type="spellStart"/>
      <w:r w:rsidRPr="009A11CA">
        <w:rPr>
          <w:rFonts w:ascii="Times New Roman" w:hAnsi="Times New Roman" w:cs="Times New Roman"/>
          <w:color w:val="auto"/>
          <w:sz w:val="24"/>
          <w:szCs w:val="24"/>
        </w:rPr>
        <w:t>precedens</w:t>
      </w:r>
      <w:proofErr w:type="spellEnd"/>
    </w:p>
    <w:p w14:paraId="3400A3AA" w14:textId="1E9F723A" w:rsidR="001B3B54" w:rsidRPr="009A11CA" w:rsidRDefault="00C41A43" w:rsidP="009A11CA">
      <w:pPr>
        <w:pStyle w:val="ListParagraph"/>
        <w:numPr>
          <w:ilvl w:val="0"/>
          <w:numId w:val="16"/>
        </w:numPr>
        <w:spacing w:line="360" w:lineRule="auto"/>
        <w:rPr>
          <w:rFonts w:ascii="Times New Roman" w:hAnsi="Times New Roman" w:cs="Times New Roman"/>
          <w:color w:val="auto"/>
          <w:sz w:val="24"/>
          <w:szCs w:val="24"/>
        </w:rPr>
      </w:pPr>
      <w:r w:rsidRPr="009A11CA">
        <w:rPr>
          <w:rFonts w:ascii="Times New Roman" w:hAnsi="Times New Roman" w:cs="Times New Roman"/>
          <w:color w:val="auto"/>
          <w:sz w:val="24"/>
          <w:szCs w:val="24"/>
        </w:rPr>
        <w:t>ownership gives control</w:t>
      </w:r>
    </w:p>
    <w:p w14:paraId="6E9E0817" w14:textId="1A26BCB5" w:rsidR="00C41A43" w:rsidRPr="009A11CA" w:rsidRDefault="00D431B3" w:rsidP="009A11CA">
      <w:pPr>
        <w:pStyle w:val="ListParagraph"/>
        <w:numPr>
          <w:ilvl w:val="0"/>
          <w:numId w:val="16"/>
        </w:numPr>
        <w:spacing w:line="360" w:lineRule="auto"/>
        <w:rPr>
          <w:rFonts w:ascii="Times New Roman" w:hAnsi="Times New Roman" w:cs="Times New Roman"/>
          <w:color w:val="auto"/>
          <w:sz w:val="24"/>
          <w:szCs w:val="24"/>
        </w:rPr>
      </w:pPr>
      <w:r w:rsidRPr="009A11CA">
        <w:rPr>
          <w:rFonts w:ascii="Times New Roman" w:hAnsi="Times New Roman" w:cs="Times New Roman"/>
          <w:color w:val="auto"/>
          <w:sz w:val="24"/>
          <w:szCs w:val="24"/>
        </w:rPr>
        <w:lastRenderedPageBreak/>
        <w:t xml:space="preserve">the ownership gives the owner a territorial sovereignty that is </w:t>
      </w:r>
      <w:r w:rsidR="00EC0048" w:rsidRPr="009A11CA">
        <w:rPr>
          <w:rFonts w:ascii="Times New Roman" w:hAnsi="Times New Roman" w:cs="Times New Roman"/>
          <w:color w:val="auto"/>
          <w:sz w:val="24"/>
          <w:szCs w:val="24"/>
        </w:rPr>
        <w:t>acquired by external means</w:t>
      </w:r>
    </w:p>
    <w:p w14:paraId="48E24759" w14:textId="66172E64" w:rsidR="00EC0048" w:rsidRPr="009A11CA" w:rsidRDefault="009A11CA" w:rsidP="009A11CA">
      <w:pPr>
        <w:pStyle w:val="ListParagraph"/>
        <w:numPr>
          <w:ilvl w:val="0"/>
          <w:numId w:val="16"/>
        </w:numPr>
        <w:spacing w:line="360" w:lineRule="auto"/>
        <w:rPr>
          <w:rFonts w:ascii="Times New Roman" w:hAnsi="Times New Roman" w:cs="Times New Roman"/>
          <w:color w:val="auto"/>
          <w:sz w:val="24"/>
          <w:szCs w:val="24"/>
        </w:rPr>
      </w:pPr>
      <w:r w:rsidRPr="009A11CA">
        <w:rPr>
          <w:rFonts w:ascii="Times New Roman" w:hAnsi="Times New Roman" w:cs="Times New Roman"/>
          <w:color w:val="auto"/>
          <w:sz w:val="24"/>
          <w:szCs w:val="24"/>
        </w:rPr>
        <w:t>“</w:t>
      </w:r>
      <w:r w:rsidRPr="009A11CA">
        <w:rPr>
          <w:rFonts w:ascii="Times New Roman" w:hAnsi="Times New Roman" w:cs="Times New Roman"/>
          <w:color w:val="auto"/>
          <w:sz w:val="24"/>
          <w:szCs w:val="24"/>
        </w:rPr>
        <w:t>In both colonial ventures and metropole societies, the creation of sovereignty via state-building has justified the enclosure of commons and redistribution of land according to modern methods of surveying and titleholding.</w:t>
      </w:r>
      <w:r w:rsidRPr="009A11CA">
        <w:rPr>
          <w:rFonts w:ascii="Times New Roman" w:hAnsi="Times New Roman" w:cs="Times New Roman"/>
          <w:color w:val="auto"/>
          <w:sz w:val="24"/>
          <w:szCs w:val="24"/>
        </w:rPr>
        <w:t>”</w:t>
      </w:r>
    </w:p>
    <w:p w14:paraId="32CE7DBA" w14:textId="4767DD7C" w:rsidR="009A11CA" w:rsidRPr="00211BBB" w:rsidRDefault="009A11CA" w:rsidP="009A11CA">
      <w:pPr>
        <w:pStyle w:val="ListParagraph"/>
        <w:numPr>
          <w:ilvl w:val="0"/>
          <w:numId w:val="16"/>
        </w:numPr>
        <w:spacing w:line="360" w:lineRule="auto"/>
      </w:pPr>
      <w:r w:rsidRPr="009A11CA">
        <w:rPr>
          <w:rFonts w:ascii="Times New Roman" w:hAnsi="Times New Roman" w:cs="Times New Roman"/>
          <w:color w:val="auto"/>
          <w:sz w:val="24"/>
          <w:szCs w:val="24"/>
        </w:rPr>
        <w:t>“</w:t>
      </w:r>
      <w:r w:rsidRPr="009A11CA">
        <w:rPr>
          <w:rFonts w:ascii="Times New Roman" w:hAnsi="Times New Roman" w:cs="Times New Roman"/>
          <w:color w:val="auto"/>
          <w:sz w:val="24"/>
          <w:szCs w:val="24"/>
        </w:rPr>
        <w:t>Private conquests taken on in the name of the American people—that is, white settlers—were retroactively legitimized by the state, revealing twisted dynamics of collusion among the state, the popular sovereign, and private capital interests.</w:t>
      </w:r>
      <w:r w:rsidRPr="009A11CA">
        <w:rPr>
          <w:rFonts w:ascii="Times New Roman" w:hAnsi="Times New Roman" w:cs="Times New Roman"/>
          <w:color w:val="auto"/>
          <w:sz w:val="24"/>
          <w:szCs w:val="24"/>
        </w:rPr>
        <w:t>”</w:t>
      </w:r>
    </w:p>
    <w:p w14:paraId="46DA7EC9" w14:textId="77777777" w:rsidR="007A77AB" w:rsidRPr="00BA425B" w:rsidRDefault="007A77AB" w:rsidP="00035ED6">
      <w:pPr>
        <w:spacing w:line="360" w:lineRule="auto"/>
        <w:rPr>
          <w:rFonts w:ascii="Times New Roman" w:hAnsi="Times New Roman" w:cs="Times New Roman"/>
        </w:rPr>
      </w:pPr>
    </w:p>
    <w:p w14:paraId="4EB0DE22" w14:textId="6FF266CA" w:rsidR="007A77AB" w:rsidRPr="00BA425B" w:rsidRDefault="007A77AB" w:rsidP="00035ED6">
      <w:pPr>
        <w:pStyle w:val="Heading1"/>
        <w:spacing w:line="360" w:lineRule="auto"/>
        <w:rPr>
          <w:rFonts w:ascii="Times New Roman" w:hAnsi="Times New Roman" w:cs="Times New Roman"/>
        </w:rPr>
      </w:pPr>
      <w:r w:rsidRPr="00BA425B">
        <w:rPr>
          <w:rFonts w:ascii="Times New Roman" w:hAnsi="Times New Roman" w:cs="Times New Roman"/>
        </w:rPr>
        <w:t>TOPIC 10: PHENOMENOLOGY AND STS</w:t>
      </w:r>
    </w:p>
    <w:p w14:paraId="6B93DB5F" w14:textId="50AB61B1" w:rsidR="007A77AB" w:rsidRDefault="007A77AB" w:rsidP="00035ED6">
      <w:pPr>
        <w:pStyle w:val="Heading2"/>
        <w:numPr>
          <w:ilvl w:val="0"/>
          <w:numId w:val="10"/>
        </w:numPr>
        <w:spacing w:line="360" w:lineRule="auto"/>
        <w:rPr>
          <w:rFonts w:ascii="Times New Roman" w:hAnsi="Times New Roman" w:cs="Times New Roman"/>
        </w:rPr>
      </w:pPr>
      <w:r w:rsidRPr="00BA425B">
        <w:rPr>
          <w:rFonts w:ascii="Times New Roman" w:hAnsi="Times New Roman" w:cs="Times New Roman"/>
        </w:rPr>
        <w:t xml:space="preserve">Garfinkel, </w:t>
      </w:r>
      <w:proofErr w:type="gramStart"/>
      <w:r w:rsidRPr="00BA425B">
        <w:rPr>
          <w:rFonts w:ascii="Times New Roman" w:hAnsi="Times New Roman" w:cs="Times New Roman"/>
        </w:rPr>
        <w:t>H. ,</w:t>
      </w:r>
      <w:proofErr w:type="gramEnd"/>
      <w:r w:rsidRPr="00BA425B">
        <w:rPr>
          <w:rFonts w:ascii="Times New Roman" w:hAnsi="Times New Roman" w:cs="Times New Roman"/>
        </w:rPr>
        <w:t xml:space="preserve"> M. Lynch, and E. Livingston. 1981. "The Work of a Discovering Science Construed with Materials from the Optically Discovered Pulsar." Philosophy of the Social Sciences 11 (2):131–158. doi: </w:t>
      </w:r>
      <w:hyperlink r:id="rId10" w:history="1">
        <w:r w:rsidR="00D61DAC" w:rsidRPr="00572895">
          <w:rPr>
            <w:rStyle w:val="Hyperlink"/>
            <w:rFonts w:ascii="Times New Roman" w:hAnsi="Times New Roman" w:cs="Times New Roman"/>
          </w:rPr>
          <w:t>https://doi.org/10.1177/004839318101100202</w:t>
        </w:r>
      </w:hyperlink>
      <w:r w:rsidRPr="00BA425B">
        <w:rPr>
          <w:rFonts w:ascii="Times New Roman" w:hAnsi="Times New Roman" w:cs="Times New Roman"/>
        </w:rPr>
        <w:t xml:space="preserve"> </w:t>
      </w:r>
    </w:p>
    <w:p w14:paraId="7D3C74BF" w14:textId="4D2A78E0" w:rsidR="00D61DAC" w:rsidRPr="00FB6A26" w:rsidRDefault="008370EB" w:rsidP="00FB6A26">
      <w:pPr>
        <w:pStyle w:val="ListParagraph"/>
        <w:numPr>
          <w:ilvl w:val="0"/>
          <w:numId w:val="16"/>
        </w:numPr>
        <w:spacing w:line="360" w:lineRule="auto"/>
        <w:rPr>
          <w:rFonts w:ascii="Times New Roman" w:hAnsi="Times New Roman" w:cs="Times New Roman"/>
          <w:color w:val="auto"/>
          <w:sz w:val="24"/>
          <w:szCs w:val="24"/>
        </w:rPr>
      </w:pPr>
      <w:r w:rsidRPr="00FB6A26">
        <w:rPr>
          <w:rFonts w:ascii="Times New Roman" w:hAnsi="Times New Roman" w:cs="Times New Roman"/>
          <w:color w:val="auto"/>
          <w:sz w:val="24"/>
          <w:szCs w:val="24"/>
        </w:rPr>
        <w:t xml:space="preserve">the recording was supposed to tape only </w:t>
      </w:r>
      <w:r w:rsidR="00F94EFB" w:rsidRPr="00FB6A26">
        <w:rPr>
          <w:rFonts w:ascii="Times New Roman" w:hAnsi="Times New Roman" w:cs="Times New Roman"/>
          <w:color w:val="auto"/>
          <w:sz w:val="24"/>
          <w:szCs w:val="24"/>
        </w:rPr>
        <w:t>the results of their discoveries, but the tape went on and recorded a whole evening of conversation</w:t>
      </w:r>
    </w:p>
    <w:p w14:paraId="5A36CA75" w14:textId="6F9E66F9" w:rsidR="00F94EFB" w:rsidRPr="00FB6A26" w:rsidRDefault="00D96843" w:rsidP="00FB6A26">
      <w:pPr>
        <w:pStyle w:val="ListParagraph"/>
        <w:numPr>
          <w:ilvl w:val="0"/>
          <w:numId w:val="16"/>
        </w:numPr>
        <w:spacing w:line="360" w:lineRule="auto"/>
        <w:rPr>
          <w:rFonts w:ascii="Times New Roman" w:hAnsi="Times New Roman" w:cs="Times New Roman"/>
          <w:color w:val="auto"/>
          <w:sz w:val="24"/>
          <w:szCs w:val="24"/>
        </w:rPr>
      </w:pPr>
      <w:r w:rsidRPr="00FB6A26">
        <w:rPr>
          <w:rFonts w:ascii="Times New Roman" w:hAnsi="Times New Roman" w:cs="Times New Roman"/>
          <w:color w:val="auto"/>
          <w:sz w:val="24"/>
          <w:szCs w:val="24"/>
        </w:rPr>
        <w:t xml:space="preserve">we cannot understand discovery </w:t>
      </w:r>
      <w:r w:rsidR="00F971D3" w:rsidRPr="00FB6A26">
        <w:rPr>
          <w:rFonts w:ascii="Times New Roman" w:hAnsi="Times New Roman" w:cs="Times New Roman"/>
          <w:color w:val="auto"/>
          <w:sz w:val="24"/>
          <w:szCs w:val="24"/>
        </w:rPr>
        <w:t>in social sciences just as a work of empirical data, but must see the social processes behind that</w:t>
      </w:r>
    </w:p>
    <w:p w14:paraId="75B59AA3" w14:textId="4AE6AFCD" w:rsidR="00CC16A2" w:rsidRPr="00FB6A26" w:rsidRDefault="00CC16A2" w:rsidP="00FB6A26">
      <w:pPr>
        <w:pStyle w:val="ListParagraph"/>
        <w:numPr>
          <w:ilvl w:val="0"/>
          <w:numId w:val="16"/>
        </w:numPr>
        <w:spacing w:line="360" w:lineRule="auto"/>
        <w:rPr>
          <w:rFonts w:ascii="Times New Roman" w:hAnsi="Times New Roman" w:cs="Times New Roman"/>
          <w:color w:val="auto"/>
          <w:sz w:val="24"/>
          <w:szCs w:val="24"/>
        </w:rPr>
      </w:pPr>
      <w:r w:rsidRPr="00FB6A26">
        <w:rPr>
          <w:rFonts w:ascii="Times New Roman" w:hAnsi="Times New Roman" w:cs="Times New Roman"/>
          <w:color w:val="auto"/>
          <w:sz w:val="24"/>
          <w:szCs w:val="24"/>
        </w:rPr>
        <w:t xml:space="preserve">it is quite interesting to see the process behind </w:t>
      </w:r>
      <w:r w:rsidR="00FB6A26" w:rsidRPr="00FB6A26">
        <w:rPr>
          <w:rFonts w:ascii="Times New Roman" w:hAnsi="Times New Roman" w:cs="Times New Roman"/>
          <w:color w:val="auto"/>
          <w:sz w:val="24"/>
          <w:szCs w:val="24"/>
        </w:rPr>
        <w:t>discovery in social sciences, somehow it resembles Latour’s observations in the laboratory</w:t>
      </w:r>
    </w:p>
    <w:p w14:paraId="20D163F9" w14:textId="77777777" w:rsidR="00F971D3" w:rsidRPr="00D61DAC" w:rsidRDefault="00F971D3" w:rsidP="00CC16A2">
      <w:pPr>
        <w:pStyle w:val="ListParagraph"/>
      </w:pPr>
    </w:p>
    <w:p w14:paraId="57AB966A" w14:textId="634BBCB8" w:rsidR="007A77AB" w:rsidRDefault="007A77AB" w:rsidP="00035ED6">
      <w:pPr>
        <w:pStyle w:val="Heading2"/>
        <w:numPr>
          <w:ilvl w:val="0"/>
          <w:numId w:val="10"/>
        </w:numPr>
        <w:spacing w:line="360" w:lineRule="auto"/>
        <w:rPr>
          <w:rFonts w:ascii="Times New Roman" w:hAnsi="Times New Roman" w:cs="Times New Roman"/>
        </w:rPr>
      </w:pPr>
      <w:r w:rsidRPr="00BA425B">
        <w:rPr>
          <w:rFonts w:ascii="Times New Roman" w:hAnsi="Times New Roman" w:cs="Times New Roman"/>
        </w:rPr>
        <w:t xml:space="preserve">Lynch, Michael. 2019. "Ontography as the Study of Locally Organized Ontologies." ZMK Zeitschrift für </w:t>
      </w:r>
      <w:proofErr w:type="spellStart"/>
      <w:r w:rsidRPr="00BA425B">
        <w:rPr>
          <w:rFonts w:ascii="Times New Roman" w:hAnsi="Times New Roman" w:cs="Times New Roman"/>
        </w:rPr>
        <w:t>Medien</w:t>
      </w:r>
      <w:proofErr w:type="spellEnd"/>
      <w:r w:rsidRPr="00BA425B">
        <w:rPr>
          <w:rFonts w:ascii="Times New Roman" w:hAnsi="Times New Roman" w:cs="Times New Roman"/>
        </w:rPr>
        <w:t xml:space="preserve">- und </w:t>
      </w:r>
      <w:proofErr w:type="spellStart"/>
      <w:r w:rsidRPr="00BA425B">
        <w:rPr>
          <w:rFonts w:ascii="Times New Roman" w:hAnsi="Times New Roman" w:cs="Times New Roman"/>
        </w:rPr>
        <w:t>Kulturforschung</w:t>
      </w:r>
      <w:proofErr w:type="spellEnd"/>
      <w:r w:rsidRPr="00BA425B">
        <w:rPr>
          <w:rFonts w:ascii="Times New Roman" w:hAnsi="Times New Roman" w:cs="Times New Roman"/>
        </w:rPr>
        <w:t xml:space="preserve">: </w:t>
      </w:r>
      <w:proofErr w:type="spellStart"/>
      <w:r w:rsidRPr="00BA425B">
        <w:rPr>
          <w:rFonts w:ascii="Times New Roman" w:hAnsi="Times New Roman" w:cs="Times New Roman"/>
        </w:rPr>
        <w:t>Ontography</w:t>
      </w:r>
      <w:proofErr w:type="spellEnd"/>
      <w:r w:rsidRPr="00BA425B">
        <w:rPr>
          <w:rFonts w:ascii="Times New Roman" w:hAnsi="Times New Roman" w:cs="Times New Roman"/>
        </w:rPr>
        <w:t>.</w:t>
      </w:r>
    </w:p>
    <w:p w14:paraId="39C711BB" w14:textId="0B86BA3A" w:rsidR="00F17B8E" w:rsidRPr="00BD44C7" w:rsidRDefault="001A3EAE" w:rsidP="00F17B8E">
      <w:pPr>
        <w:pStyle w:val="ListParagraph"/>
        <w:numPr>
          <w:ilvl w:val="0"/>
          <w:numId w:val="16"/>
        </w:numPr>
        <w:rPr>
          <w:rFonts w:ascii="Times New Roman" w:hAnsi="Times New Roman" w:cs="Times New Roman"/>
          <w:color w:val="auto"/>
          <w:sz w:val="24"/>
          <w:szCs w:val="24"/>
        </w:rPr>
      </w:pPr>
      <w:r w:rsidRPr="00BD44C7">
        <w:rPr>
          <w:rFonts w:ascii="Times New Roman" w:hAnsi="Times New Roman" w:cs="Times New Roman"/>
          <w:color w:val="auto"/>
          <w:sz w:val="24"/>
          <w:szCs w:val="24"/>
        </w:rPr>
        <w:t>there has been a turn to ontology in social sciences and STS</w:t>
      </w:r>
    </w:p>
    <w:p w14:paraId="6AD5F3A3" w14:textId="2F3AA1C3" w:rsidR="001A3EAE" w:rsidRPr="00BD44C7" w:rsidRDefault="009B706D" w:rsidP="00F17B8E">
      <w:pPr>
        <w:pStyle w:val="ListParagraph"/>
        <w:numPr>
          <w:ilvl w:val="0"/>
          <w:numId w:val="16"/>
        </w:numPr>
        <w:rPr>
          <w:rFonts w:ascii="Times New Roman" w:hAnsi="Times New Roman" w:cs="Times New Roman"/>
          <w:color w:val="auto"/>
          <w:sz w:val="24"/>
          <w:szCs w:val="24"/>
        </w:rPr>
      </w:pPr>
      <w:r w:rsidRPr="00BD44C7">
        <w:rPr>
          <w:rFonts w:ascii="Times New Roman" w:hAnsi="Times New Roman" w:cs="Times New Roman"/>
          <w:color w:val="auto"/>
          <w:sz w:val="24"/>
          <w:szCs w:val="24"/>
        </w:rPr>
        <w:lastRenderedPageBreak/>
        <w:t xml:space="preserve">it could mean that </w:t>
      </w:r>
      <w:r w:rsidR="009958CC" w:rsidRPr="00BD44C7">
        <w:rPr>
          <w:rFonts w:ascii="Times New Roman" w:hAnsi="Times New Roman" w:cs="Times New Roman"/>
          <w:color w:val="auto"/>
          <w:sz w:val="24"/>
          <w:szCs w:val="24"/>
        </w:rPr>
        <w:t>the turn was made to get away from perceiving only humans as capable of action and as a source of live world</w:t>
      </w:r>
    </w:p>
    <w:p w14:paraId="343D60AE" w14:textId="56951CEB" w:rsidR="009958CC" w:rsidRPr="00BD44C7" w:rsidRDefault="00F14F8E" w:rsidP="00F17B8E">
      <w:pPr>
        <w:pStyle w:val="ListParagraph"/>
        <w:numPr>
          <w:ilvl w:val="0"/>
          <w:numId w:val="16"/>
        </w:numPr>
        <w:rPr>
          <w:rFonts w:ascii="Times New Roman" w:hAnsi="Times New Roman" w:cs="Times New Roman"/>
          <w:color w:val="auto"/>
          <w:sz w:val="24"/>
          <w:szCs w:val="24"/>
        </w:rPr>
      </w:pPr>
      <w:proofErr w:type="spellStart"/>
      <w:r w:rsidRPr="00BD44C7">
        <w:rPr>
          <w:rFonts w:ascii="Times New Roman" w:hAnsi="Times New Roman" w:cs="Times New Roman"/>
          <w:color w:val="auto"/>
          <w:sz w:val="24"/>
          <w:szCs w:val="24"/>
        </w:rPr>
        <w:t>ontography</w:t>
      </w:r>
      <w:proofErr w:type="spellEnd"/>
      <w:r w:rsidRPr="00BD44C7">
        <w:rPr>
          <w:rFonts w:ascii="Times New Roman" w:hAnsi="Times New Roman" w:cs="Times New Roman"/>
          <w:color w:val="auto"/>
          <w:sz w:val="24"/>
          <w:szCs w:val="24"/>
        </w:rPr>
        <w:t xml:space="preserve"> comes to the rescue for a sense of the word “ontology” that was used before</w:t>
      </w:r>
      <w:r w:rsidR="002F597D" w:rsidRPr="00BD44C7">
        <w:rPr>
          <w:rFonts w:ascii="Times New Roman" w:hAnsi="Times New Roman" w:cs="Times New Roman"/>
          <w:color w:val="auto"/>
          <w:sz w:val="24"/>
          <w:szCs w:val="24"/>
        </w:rPr>
        <w:t>, because ontology has lost its meaning when it was used a lot and incorrectly</w:t>
      </w:r>
    </w:p>
    <w:p w14:paraId="44A666FA" w14:textId="73B52BEB" w:rsidR="00F14F8E" w:rsidRPr="00BD44C7" w:rsidRDefault="009B41DC" w:rsidP="00F17B8E">
      <w:pPr>
        <w:pStyle w:val="ListParagraph"/>
        <w:numPr>
          <w:ilvl w:val="0"/>
          <w:numId w:val="16"/>
        </w:numPr>
        <w:rPr>
          <w:rFonts w:ascii="Times New Roman" w:hAnsi="Times New Roman" w:cs="Times New Roman"/>
          <w:color w:val="auto"/>
          <w:sz w:val="24"/>
          <w:szCs w:val="24"/>
        </w:rPr>
      </w:pPr>
      <w:r w:rsidRPr="00BD44C7">
        <w:rPr>
          <w:rFonts w:ascii="Times New Roman" w:hAnsi="Times New Roman" w:cs="Times New Roman"/>
          <w:color w:val="auto"/>
          <w:sz w:val="24"/>
          <w:szCs w:val="24"/>
        </w:rPr>
        <w:t xml:space="preserve">there is a question of </w:t>
      </w:r>
      <w:proofErr w:type="spellStart"/>
      <w:r w:rsidRPr="00BD44C7">
        <w:rPr>
          <w:rFonts w:ascii="Times New Roman" w:hAnsi="Times New Roman" w:cs="Times New Roman"/>
          <w:color w:val="auto"/>
          <w:sz w:val="24"/>
          <w:szCs w:val="24"/>
        </w:rPr>
        <w:t>ontography</w:t>
      </w:r>
      <w:proofErr w:type="spellEnd"/>
      <w:r w:rsidRPr="00BD44C7">
        <w:rPr>
          <w:rFonts w:ascii="Times New Roman" w:hAnsi="Times New Roman" w:cs="Times New Roman"/>
          <w:color w:val="auto"/>
          <w:sz w:val="24"/>
          <w:szCs w:val="24"/>
        </w:rPr>
        <w:t xml:space="preserve"> and </w:t>
      </w:r>
      <w:proofErr w:type="spellStart"/>
      <w:r w:rsidRPr="00BD44C7">
        <w:rPr>
          <w:rFonts w:ascii="Times New Roman" w:hAnsi="Times New Roman" w:cs="Times New Roman"/>
          <w:color w:val="auto"/>
          <w:sz w:val="24"/>
          <w:szCs w:val="24"/>
        </w:rPr>
        <w:t>epistemography</w:t>
      </w:r>
      <w:proofErr w:type="spellEnd"/>
      <w:r w:rsidRPr="00BD44C7">
        <w:rPr>
          <w:rFonts w:ascii="Times New Roman" w:hAnsi="Times New Roman" w:cs="Times New Roman"/>
          <w:color w:val="auto"/>
          <w:sz w:val="24"/>
          <w:szCs w:val="24"/>
        </w:rPr>
        <w:t>, whether they should mean something different or not</w:t>
      </w:r>
    </w:p>
    <w:p w14:paraId="4FF757F1" w14:textId="65AC995E" w:rsidR="009B41DC" w:rsidRPr="00BD44C7" w:rsidRDefault="00472C36" w:rsidP="00F17B8E">
      <w:pPr>
        <w:pStyle w:val="ListParagraph"/>
        <w:numPr>
          <w:ilvl w:val="0"/>
          <w:numId w:val="16"/>
        </w:numPr>
        <w:rPr>
          <w:rFonts w:ascii="Times New Roman" w:hAnsi="Times New Roman" w:cs="Times New Roman"/>
          <w:color w:val="auto"/>
          <w:sz w:val="24"/>
          <w:szCs w:val="24"/>
        </w:rPr>
      </w:pPr>
      <w:proofErr w:type="spellStart"/>
      <w:r w:rsidRPr="00BD44C7">
        <w:rPr>
          <w:rFonts w:ascii="Times New Roman" w:hAnsi="Times New Roman" w:cs="Times New Roman"/>
          <w:color w:val="auto"/>
          <w:sz w:val="24"/>
          <w:szCs w:val="24"/>
        </w:rPr>
        <w:t>ontography</w:t>
      </w:r>
      <w:proofErr w:type="spellEnd"/>
      <w:r w:rsidRPr="00BD44C7">
        <w:rPr>
          <w:rFonts w:ascii="Times New Roman" w:hAnsi="Times New Roman" w:cs="Times New Roman"/>
          <w:color w:val="auto"/>
          <w:sz w:val="24"/>
          <w:szCs w:val="24"/>
        </w:rPr>
        <w:t xml:space="preserve"> goes away from western metaphysics</w:t>
      </w:r>
      <w:r w:rsidR="002532A1" w:rsidRPr="00BD44C7">
        <w:rPr>
          <w:rFonts w:ascii="Times New Roman" w:hAnsi="Times New Roman" w:cs="Times New Roman"/>
          <w:color w:val="auto"/>
          <w:sz w:val="24"/>
          <w:szCs w:val="24"/>
        </w:rPr>
        <w:t xml:space="preserve"> in a way that there is no subject object dichotomy</w:t>
      </w:r>
    </w:p>
    <w:p w14:paraId="3294D21F" w14:textId="77777777" w:rsidR="00472C36" w:rsidRPr="00BD44C7" w:rsidRDefault="00472C36" w:rsidP="00BD44C7">
      <w:pPr>
        <w:pStyle w:val="ListParagraph"/>
        <w:rPr>
          <w:rFonts w:ascii="Times New Roman" w:hAnsi="Times New Roman" w:cs="Times New Roman"/>
          <w:color w:val="auto"/>
          <w:sz w:val="24"/>
          <w:szCs w:val="24"/>
        </w:rPr>
      </w:pPr>
    </w:p>
    <w:p w14:paraId="0116BA4B" w14:textId="03E3A401" w:rsidR="007A77AB" w:rsidRPr="00BA425B" w:rsidRDefault="007A77AB" w:rsidP="00035ED6">
      <w:pPr>
        <w:pStyle w:val="Heading1"/>
        <w:spacing w:line="360" w:lineRule="auto"/>
        <w:rPr>
          <w:rFonts w:ascii="Times New Roman" w:hAnsi="Times New Roman" w:cs="Times New Roman"/>
        </w:rPr>
      </w:pPr>
      <w:r w:rsidRPr="00BA425B">
        <w:rPr>
          <w:rFonts w:ascii="Times New Roman" w:hAnsi="Times New Roman" w:cs="Times New Roman"/>
        </w:rPr>
        <w:t>TOPIC 11: QUANTUM SOCIAL SCIENCE, QUANTUM PHENOMENOLOGY</w:t>
      </w:r>
    </w:p>
    <w:p w14:paraId="4E2BC1D1" w14:textId="77777777" w:rsidR="007A77AB" w:rsidRPr="00BA425B" w:rsidRDefault="007A77AB" w:rsidP="00035ED6">
      <w:pPr>
        <w:spacing w:line="360" w:lineRule="auto"/>
        <w:rPr>
          <w:rFonts w:ascii="Times New Roman" w:hAnsi="Times New Roman" w:cs="Times New Roman"/>
        </w:rPr>
      </w:pPr>
    </w:p>
    <w:p w14:paraId="341C2823" w14:textId="642AD77E" w:rsidR="007A77AB" w:rsidRDefault="00BA425B" w:rsidP="00035ED6">
      <w:pPr>
        <w:pStyle w:val="Heading2"/>
        <w:numPr>
          <w:ilvl w:val="0"/>
          <w:numId w:val="11"/>
        </w:numPr>
        <w:spacing w:line="360" w:lineRule="auto"/>
        <w:rPr>
          <w:rFonts w:ascii="Times New Roman" w:hAnsi="Times New Roman" w:cs="Times New Roman"/>
        </w:rPr>
      </w:pPr>
      <w:r w:rsidRPr="00BA425B">
        <w:rPr>
          <w:rFonts w:ascii="Times New Roman" w:hAnsi="Times New Roman" w:cs="Times New Roman"/>
        </w:rPr>
        <w:t>Rovelli, Carlo. 2006. "The disappearance of Space and Time." In The Ontology of Spacetime, edited by Dennis Geert Bernardus and Johan Dieks. London: Elsevier.</w:t>
      </w:r>
    </w:p>
    <w:p w14:paraId="21FA0B13" w14:textId="2391A247" w:rsidR="00D61DAC" w:rsidRPr="002A04E6" w:rsidRDefault="002A04E6" w:rsidP="00D61DAC">
      <w:pPr>
        <w:pStyle w:val="ListParagraph"/>
        <w:numPr>
          <w:ilvl w:val="0"/>
          <w:numId w:val="16"/>
        </w:numPr>
        <w:rPr>
          <w:rFonts w:ascii="Times New Roman" w:hAnsi="Times New Roman" w:cs="Times New Roman"/>
          <w:color w:val="auto"/>
          <w:sz w:val="24"/>
          <w:szCs w:val="24"/>
        </w:rPr>
      </w:pPr>
      <w:r w:rsidRPr="002A04E6">
        <w:rPr>
          <w:rFonts w:ascii="Times New Roman" w:hAnsi="Times New Roman" w:cs="Times New Roman"/>
          <w:color w:val="auto"/>
          <w:sz w:val="24"/>
          <w:szCs w:val="24"/>
        </w:rPr>
        <w:t>the article was not provided in the study materials.</w:t>
      </w:r>
    </w:p>
    <w:sectPr w:rsidR="00D61DAC" w:rsidRPr="002A04E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089C9" w14:textId="77777777" w:rsidR="009F082C" w:rsidRDefault="009F082C" w:rsidP="0098713E">
      <w:pPr>
        <w:spacing w:after="0" w:line="240" w:lineRule="auto"/>
      </w:pPr>
      <w:r>
        <w:separator/>
      </w:r>
    </w:p>
  </w:endnote>
  <w:endnote w:type="continuationSeparator" w:id="0">
    <w:p w14:paraId="12A6DC30" w14:textId="77777777" w:rsidR="009F082C" w:rsidRDefault="009F082C" w:rsidP="0098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8C851" w14:textId="77777777" w:rsidR="009F082C" w:rsidRDefault="009F082C" w:rsidP="0098713E">
      <w:pPr>
        <w:spacing w:after="0" w:line="240" w:lineRule="auto"/>
      </w:pPr>
      <w:r>
        <w:separator/>
      </w:r>
    </w:p>
  </w:footnote>
  <w:footnote w:type="continuationSeparator" w:id="0">
    <w:p w14:paraId="357C90EB" w14:textId="77777777" w:rsidR="009F082C" w:rsidRDefault="009F082C" w:rsidP="00987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C0734" w14:textId="0214AA23" w:rsidR="0098713E" w:rsidRPr="0098713E" w:rsidRDefault="0098713E">
    <w:pPr>
      <w:pStyle w:val="Header"/>
      <w:rPr>
        <w:rFonts w:ascii="Times New Roman" w:hAnsi="Times New Roman" w:cs="Times New Roman"/>
        <w:color w:val="auto"/>
        <w:lang w:val="sk-SK"/>
      </w:rPr>
    </w:pPr>
    <w:r w:rsidRPr="0098713E">
      <w:rPr>
        <w:rFonts w:ascii="Times New Roman" w:hAnsi="Times New Roman" w:cs="Times New Roman"/>
        <w:color w:val="auto"/>
        <w:lang w:val="sk-SK"/>
      </w:rPr>
      <w:t>Reading diary</w:t>
    </w:r>
  </w:p>
  <w:p w14:paraId="54156F6A" w14:textId="3DE52BE7" w:rsidR="0098713E" w:rsidRPr="0098713E" w:rsidRDefault="0098713E">
    <w:pPr>
      <w:pStyle w:val="Header"/>
      <w:rPr>
        <w:rFonts w:ascii="Times New Roman" w:hAnsi="Times New Roman" w:cs="Times New Roman"/>
        <w:color w:val="auto"/>
        <w:lang w:val="sk-SK"/>
      </w:rPr>
    </w:pPr>
    <w:r w:rsidRPr="0098713E">
      <w:rPr>
        <w:rFonts w:ascii="Times New Roman" w:hAnsi="Times New Roman" w:cs="Times New Roman"/>
        <w:color w:val="auto"/>
        <w:lang w:val="sk-SK"/>
      </w:rPr>
      <w:t xml:space="preserve">Alžbeta Gregorík Baldovská </w:t>
    </w:r>
  </w:p>
  <w:p w14:paraId="623F0A7F" w14:textId="4636304E" w:rsidR="0098713E" w:rsidRPr="0098713E" w:rsidRDefault="0098713E">
    <w:pPr>
      <w:pStyle w:val="Header"/>
      <w:rPr>
        <w:rFonts w:ascii="Times New Roman" w:hAnsi="Times New Roman" w:cs="Times New Roman"/>
        <w:color w:val="auto"/>
        <w:lang w:val="sk-SK"/>
      </w:rPr>
    </w:pPr>
    <w:r w:rsidRPr="0098713E">
      <w:rPr>
        <w:rFonts w:ascii="Times New Roman" w:hAnsi="Times New Roman" w:cs="Times New Roman"/>
        <w:color w:val="auto"/>
        <w:lang w:val="sk-SK"/>
      </w:rPr>
      <w:t>Antropocene 2024</w:t>
    </w:r>
  </w:p>
  <w:p w14:paraId="57F37E20" w14:textId="77777777" w:rsidR="0098713E" w:rsidRPr="0098713E" w:rsidRDefault="0098713E">
    <w:pPr>
      <w:pStyle w:val="Header"/>
      <w:rPr>
        <w:rFonts w:asciiTheme="minorHAnsi" w:hAnsiTheme="minorHAnsi"/>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610C"/>
    <w:multiLevelType w:val="hybridMultilevel"/>
    <w:tmpl w:val="93326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4024D"/>
    <w:multiLevelType w:val="hybridMultilevel"/>
    <w:tmpl w:val="6DCCA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253D0C"/>
    <w:multiLevelType w:val="hybridMultilevel"/>
    <w:tmpl w:val="AEBAC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9507C"/>
    <w:multiLevelType w:val="hybridMultilevel"/>
    <w:tmpl w:val="8EF4A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B13661"/>
    <w:multiLevelType w:val="hybridMultilevel"/>
    <w:tmpl w:val="6534E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211356"/>
    <w:multiLevelType w:val="hybridMultilevel"/>
    <w:tmpl w:val="4940A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4A1C14"/>
    <w:multiLevelType w:val="hybridMultilevel"/>
    <w:tmpl w:val="227AF28A"/>
    <w:lvl w:ilvl="0" w:tplc="DDC696A0">
      <w:numFmt w:val="bullet"/>
      <w:lvlText w:val="-"/>
      <w:lvlJc w:val="left"/>
      <w:pPr>
        <w:ind w:left="720" w:hanging="360"/>
      </w:pPr>
      <w:rPr>
        <w:rFonts w:ascii="Nirmala UI" w:eastAsiaTheme="minorHAnsi" w:hAnsi="Nirmala UI" w:cs="Nirmala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62C7F"/>
    <w:multiLevelType w:val="hybridMultilevel"/>
    <w:tmpl w:val="4F781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644C59"/>
    <w:multiLevelType w:val="hybridMultilevel"/>
    <w:tmpl w:val="74682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024275"/>
    <w:multiLevelType w:val="hybridMultilevel"/>
    <w:tmpl w:val="39DE4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BF1611"/>
    <w:multiLevelType w:val="hybridMultilevel"/>
    <w:tmpl w:val="0B2E2EF8"/>
    <w:lvl w:ilvl="0" w:tplc="C10A0CF2">
      <w:start w:val="1"/>
      <w:numFmt w:val="bullet"/>
      <w:lvlText w:val="-"/>
      <w:lvlJc w:val="left"/>
      <w:pPr>
        <w:ind w:left="720" w:hanging="360"/>
      </w:pPr>
      <w:rPr>
        <w:rFonts w:ascii="Nirmala UI" w:eastAsiaTheme="minorHAnsi" w:hAnsi="Nirmala UI" w:cs="Nirmala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4E1CE1"/>
    <w:multiLevelType w:val="hybridMultilevel"/>
    <w:tmpl w:val="398E88CA"/>
    <w:lvl w:ilvl="0" w:tplc="DF1484D4">
      <w:numFmt w:val="bullet"/>
      <w:lvlText w:val="-"/>
      <w:lvlJc w:val="left"/>
      <w:pPr>
        <w:ind w:left="720" w:hanging="360"/>
      </w:pPr>
      <w:rPr>
        <w:rFonts w:ascii="Nirmala UI" w:eastAsiaTheme="minorHAnsi" w:hAnsi="Nirmala UI" w:cs="Nirmala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BA38F8"/>
    <w:multiLevelType w:val="hybridMultilevel"/>
    <w:tmpl w:val="5510A6DE"/>
    <w:lvl w:ilvl="0" w:tplc="B66AB3AC">
      <w:start w:val="1"/>
      <w:numFmt w:val="bullet"/>
      <w:lvlText w:val="-"/>
      <w:lvlJc w:val="left"/>
      <w:pPr>
        <w:ind w:left="720" w:hanging="360"/>
      </w:pPr>
      <w:rPr>
        <w:rFonts w:ascii="Nirmala UI" w:eastAsiaTheme="minorHAnsi" w:hAnsi="Nirmala UI" w:cs="Nirmala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392EBE"/>
    <w:multiLevelType w:val="hybridMultilevel"/>
    <w:tmpl w:val="5C2A1FBA"/>
    <w:lvl w:ilvl="0" w:tplc="397A7A24">
      <w:numFmt w:val="bullet"/>
      <w:lvlText w:val="-"/>
      <w:lvlJc w:val="left"/>
      <w:pPr>
        <w:ind w:left="720" w:hanging="360"/>
      </w:pPr>
      <w:rPr>
        <w:rFonts w:ascii="Nirmala UI" w:eastAsiaTheme="minorHAnsi" w:hAnsi="Nirmala UI" w:cs="Nirmala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DE4A97"/>
    <w:multiLevelType w:val="hybridMultilevel"/>
    <w:tmpl w:val="AF0CFC9E"/>
    <w:lvl w:ilvl="0" w:tplc="25DAA244">
      <w:numFmt w:val="bullet"/>
      <w:lvlText w:val="-"/>
      <w:lvlJc w:val="left"/>
      <w:pPr>
        <w:ind w:left="720" w:hanging="360"/>
      </w:pPr>
      <w:rPr>
        <w:rFonts w:ascii="Times New Roman" w:eastAsiaTheme="majorEastAsia" w:hAnsi="Times New Roman" w:cs="Times New Roman" w:hint="default"/>
        <w:color w:val="0F4761" w:themeColor="accent1" w:themeShade="BF"/>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7F6E04"/>
    <w:multiLevelType w:val="hybridMultilevel"/>
    <w:tmpl w:val="129E8728"/>
    <w:lvl w:ilvl="0" w:tplc="06146CF2">
      <w:numFmt w:val="bullet"/>
      <w:lvlText w:val="-"/>
      <w:lvlJc w:val="left"/>
      <w:pPr>
        <w:ind w:left="720" w:hanging="360"/>
      </w:pPr>
      <w:rPr>
        <w:rFonts w:ascii="Nirmala UI" w:eastAsiaTheme="minorHAnsi" w:hAnsi="Nirmala UI" w:cs="Nirmala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695697"/>
    <w:multiLevelType w:val="hybridMultilevel"/>
    <w:tmpl w:val="C0E6A868"/>
    <w:lvl w:ilvl="0" w:tplc="879CF3C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FF2305"/>
    <w:multiLevelType w:val="hybridMultilevel"/>
    <w:tmpl w:val="9A8A1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A3176E"/>
    <w:multiLevelType w:val="hybridMultilevel"/>
    <w:tmpl w:val="C9BA6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7399562">
    <w:abstractNumId w:val="1"/>
  </w:num>
  <w:num w:numId="2" w16cid:durableId="727806297">
    <w:abstractNumId w:val="7"/>
  </w:num>
  <w:num w:numId="3" w16cid:durableId="1166675036">
    <w:abstractNumId w:val="2"/>
  </w:num>
  <w:num w:numId="4" w16cid:durableId="577908367">
    <w:abstractNumId w:val="18"/>
  </w:num>
  <w:num w:numId="5" w16cid:durableId="1156528215">
    <w:abstractNumId w:val="9"/>
  </w:num>
  <w:num w:numId="6" w16cid:durableId="1815828627">
    <w:abstractNumId w:val="8"/>
  </w:num>
  <w:num w:numId="7" w16cid:durableId="802574823">
    <w:abstractNumId w:val="0"/>
  </w:num>
  <w:num w:numId="8" w16cid:durableId="965935318">
    <w:abstractNumId w:val="4"/>
  </w:num>
  <w:num w:numId="9" w16cid:durableId="853541698">
    <w:abstractNumId w:val="5"/>
  </w:num>
  <w:num w:numId="10" w16cid:durableId="990526259">
    <w:abstractNumId w:val="17"/>
  </w:num>
  <w:num w:numId="11" w16cid:durableId="1450323398">
    <w:abstractNumId w:val="3"/>
  </w:num>
  <w:num w:numId="12" w16cid:durableId="1603101014">
    <w:abstractNumId w:val="10"/>
  </w:num>
  <w:num w:numId="13" w16cid:durableId="737705804">
    <w:abstractNumId w:val="12"/>
  </w:num>
  <w:num w:numId="14" w16cid:durableId="1243176265">
    <w:abstractNumId w:val="15"/>
  </w:num>
  <w:num w:numId="15" w16cid:durableId="115608651">
    <w:abstractNumId w:val="16"/>
  </w:num>
  <w:num w:numId="16" w16cid:durableId="1624648336">
    <w:abstractNumId w:val="14"/>
  </w:num>
  <w:num w:numId="17" w16cid:durableId="1760560804">
    <w:abstractNumId w:val="6"/>
  </w:num>
  <w:num w:numId="18" w16cid:durableId="1295063392">
    <w:abstractNumId w:val="13"/>
  </w:num>
  <w:num w:numId="19" w16cid:durableId="6780478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713E"/>
    <w:rsid w:val="00035ED6"/>
    <w:rsid w:val="0005632F"/>
    <w:rsid w:val="00093386"/>
    <w:rsid w:val="000C1067"/>
    <w:rsid w:val="000D008B"/>
    <w:rsid w:val="00102E5D"/>
    <w:rsid w:val="00121883"/>
    <w:rsid w:val="00144AF4"/>
    <w:rsid w:val="001452FA"/>
    <w:rsid w:val="00164C04"/>
    <w:rsid w:val="00193A1A"/>
    <w:rsid w:val="001A3EAE"/>
    <w:rsid w:val="001B10E5"/>
    <w:rsid w:val="001B1E33"/>
    <w:rsid w:val="001B24ED"/>
    <w:rsid w:val="001B3B54"/>
    <w:rsid w:val="001B6068"/>
    <w:rsid w:val="001C49C4"/>
    <w:rsid w:val="001C6B5E"/>
    <w:rsid w:val="001E5664"/>
    <w:rsid w:val="001E5A95"/>
    <w:rsid w:val="001E64AD"/>
    <w:rsid w:val="002100DD"/>
    <w:rsid w:val="00211BBB"/>
    <w:rsid w:val="00220A5A"/>
    <w:rsid w:val="00247FF4"/>
    <w:rsid w:val="002532A1"/>
    <w:rsid w:val="002614FF"/>
    <w:rsid w:val="00262BA0"/>
    <w:rsid w:val="0026758B"/>
    <w:rsid w:val="0028184E"/>
    <w:rsid w:val="002947D2"/>
    <w:rsid w:val="002A04E6"/>
    <w:rsid w:val="002B16C3"/>
    <w:rsid w:val="002B40F8"/>
    <w:rsid w:val="002D5EBC"/>
    <w:rsid w:val="002E7EE0"/>
    <w:rsid w:val="002F597D"/>
    <w:rsid w:val="00300507"/>
    <w:rsid w:val="00353E7D"/>
    <w:rsid w:val="003562E3"/>
    <w:rsid w:val="003639C7"/>
    <w:rsid w:val="003918F4"/>
    <w:rsid w:val="003C78F6"/>
    <w:rsid w:val="003C7E61"/>
    <w:rsid w:val="003F06FE"/>
    <w:rsid w:val="003F0B60"/>
    <w:rsid w:val="004063C1"/>
    <w:rsid w:val="00416C54"/>
    <w:rsid w:val="00422EEC"/>
    <w:rsid w:val="00451B32"/>
    <w:rsid w:val="00472C36"/>
    <w:rsid w:val="00474DB4"/>
    <w:rsid w:val="00487609"/>
    <w:rsid w:val="004B3BFE"/>
    <w:rsid w:val="004B7923"/>
    <w:rsid w:val="004D003C"/>
    <w:rsid w:val="004D46C8"/>
    <w:rsid w:val="004F61EC"/>
    <w:rsid w:val="004F61FD"/>
    <w:rsid w:val="004F6E12"/>
    <w:rsid w:val="005227C1"/>
    <w:rsid w:val="005350D7"/>
    <w:rsid w:val="00541547"/>
    <w:rsid w:val="00565543"/>
    <w:rsid w:val="00570837"/>
    <w:rsid w:val="00572DB4"/>
    <w:rsid w:val="005801E8"/>
    <w:rsid w:val="00592035"/>
    <w:rsid w:val="005A7224"/>
    <w:rsid w:val="005C5BD1"/>
    <w:rsid w:val="005E1595"/>
    <w:rsid w:val="006513D4"/>
    <w:rsid w:val="006539C6"/>
    <w:rsid w:val="00671E45"/>
    <w:rsid w:val="00693F5D"/>
    <w:rsid w:val="006A7828"/>
    <w:rsid w:val="006D65BD"/>
    <w:rsid w:val="006F757D"/>
    <w:rsid w:val="00705FA7"/>
    <w:rsid w:val="00712D47"/>
    <w:rsid w:val="00713D63"/>
    <w:rsid w:val="00724DF6"/>
    <w:rsid w:val="00733D29"/>
    <w:rsid w:val="007A2FD3"/>
    <w:rsid w:val="007A72A4"/>
    <w:rsid w:val="007A77AB"/>
    <w:rsid w:val="007C3821"/>
    <w:rsid w:val="007E3F78"/>
    <w:rsid w:val="007F0898"/>
    <w:rsid w:val="008220D6"/>
    <w:rsid w:val="008370EB"/>
    <w:rsid w:val="00842FD4"/>
    <w:rsid w:val="008838FE"/>
    <w:rsid w:val="008A0883"/>
    <w:rsid w:val="008A0DC1"/>
    <w:rsid w:val="008A4333"/>
    <w:rsid w:val="008C1417"/>
    <w:rsid w:val="008C7B8B"/>
    <w:rsid w:val="008D0A19"/>
    <w:rsid w:val="008E1C10"/>
    <w:rsid w:val="008F76BB"/>
    <w:rsid w:val="009032DD"/>
    <w:rsid w:val="00912944"/>
    <w:rsid w:val="009172E6"/>
    <w:rsid w:val="00931D00"/>
    <w:rsid w:val="009348FF"/>
    <w:rsid w:val="0093522C"/>
    <w:rsid w:val="00935D06"/>
    <w:rsid w:val="0095692E"/>
    <w:rsid w:val="00972758"/>
    <w:rsid w:val="0098713E"/>
    <w:rsid w:val="009958CC"/>
    <w:rsid w:val="009A11CA"/>
    <w:rsid w:val="009A5F0A"/>
    <w:rsid w:val="009B41DC"/>
    <w:rsid w:val="009B706D"/>
    <w:rsid w:val="009B7A6D"/>
    <w:rsid w:val="009C4745"/>
    <w:rsid w:val="009F082C"/>
    <w:rsid w:val="00A02095"/>
    <w:rsid w:val="00A022A6"/>
    <w:rsid w:val="00A121F9"/>
    <w:rsid w:val="00A22F42"/>
    <w:rsid w:val="00A2787C"/>
    <w:rsid w:val="00A45713"/>
    <w:rsid w:val="00A63C17"/>
    <w:rsid w:val="00A67970"/>
    <w:rsid w:val="00A67EE0"/>
    <w:rsid w:val="00A73207"/>
    <w:rsid w:val="00AA1187"/>
    <w:rsid w:val="00AA6815"/>
    <w:rsid w:val="00AB4ABA"/>
    <w:rsid w:val="00AD391D"/>
    <w:rsid w:val="00AD53CC"/>
    <w:rsid w:val="00AE26CE"/>
    <w:rsid w:val="00B074D5"/>
    <w:rsid w:val="00B20AE5"/>
    <w:rsid w:val="00B2272F"/>
    <w:rsid w:val="00B24F76"/>
    <w:rsid w:val="00B45655"/>
    <w:rsid w:val="00B57292"/>
    <w:rsid w:val="00B74A91"/>
    <w:rsid w:val="00B93F15"/>
    <w:rsid w:val="00BA425B"/>
    <w:rsid w:val="00BB6EAE"/>
    <w:rsid w:val="00BD44C7"/>
    <w:rsid w:val="00C10569"/>
    <w:rsid w:val="00C20BEC"/>
    <w:rsid w:val="00C2498D"/>
    <w:rsid w:val="00C3682D"/>
    <w:rsid w:val="00C41A43"/>
    <w:rsid w:val="00C56B3B"/>
    <w:rsid w:val="00CC0F71"/>
    <w:rsid w:val="00CC16A2"/>
    <w:rsid w:val="00CC1B4C"/>
    <w:rsid w:val="00CE3783"/>
    <w:rsid w:val="00CF18D3"/>
    <w:rsid w:val="00CF4E71"/>
    <w:rsid w:val="00D431B3"/>
    <w:rsid w:val="00D4420B"/>
    <w:rsid w:val="00D46CFA"/>
    <w:rsid w:val="00D50A3F"/>
    <w:rsid w:val="00D50EC0"/>
    <w:rsid w:val="00D57485"/>
    <w:rsid w:val="00D61DAC"/>
    <w:rsid w:val="00D75B0D"/>
    <w:rsid w:val="00D96843"/>
    <w:rsid w:val="00DA58E6"/>
    <w:rsid w:val="00DC7CB1"/>
    <w:rsid w:val="00DD4E8C"/>
    <w:rsid w:val="00DD57DC"/>
    <w:rsid w:val="00E144E8"/>
    <w:rsid w:val="00E178CA"/>
    <w:rsid w:val="00E363CE"/>
    <w:rsid w:val="00E9495D"/>
    <w:rsid w:val="00EB0827"/>
    <w:rsid w:val="00EB16A7"/>
    <w:rsid w:val="00EC0048"/>
    <w:rsid w:val="00ED1F63"/>
    <w:rsid w:val="00EE651B"/>
    <w:rsid w:val="00EF1CF3"/>
    <w:rsid w:val="00EF72D9"/>
    <w:rsid w:val="00F07FDB"/>
    <w:rsid w:val="00F14F8E"/>
    <w:rsid w:val="00F17B8E"/>
    <w:rsid w:val="00F40499"/>
    <w:rsid w:val="00F51D2B"/>
    <w:rsid w:val="00F61219"/>
    <w:rsid w:val="00F81C50"/>
    <w:rsid w:val="00F936FF"/>
    <w:rsid w:val="00F93EC4"/>
    <w:rsid w:val="00F94EFB"/>
    <w:rsid w:val="00F971D3"/>
    <w:rsid w:val="00FB4C4A"/>
    <w:rsid w:val="00FB6A26"/>
    <w:rsid w:val="00FC1A54"/>
    <w:rsid w:val="00FC4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ad2d2,#f4e8e8,#fae2e9"/>
    </o:shapedefaults>
    <o:shapelayout v:ext="edit">
      <o:idmap v:ext="edit" data="1"/>
    </o:shapelayout>
  </w:shapeDefaults>
  <w:decimalSymbol w:val="."/>
  <w:listSeparator w:val=","/>
  <w14:docId w14:val="075D26B1"/>
  <w15:docId w15:val="{87363C34-F5BE-4923-818B-094B6A87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irmala UI" w:eastAsiaTheme="minorHAnsi" w:hAnsi="Nirmala UI" w:cs="Nirmala UI"/>
        <w:color w:val="FF6699"/>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1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71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13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13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8713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8713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713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713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713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1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71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13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13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8713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8713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713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713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713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713E"/>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8713E"/>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98713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13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713E"/>
    <w:pPr>
      <w:spacing w:before="160"/>
      <w:jc w:val="center"/>
    </w:pPr>
    <w:rPr>
      <w:i/>
      <w:iCs/>
      <w:color w:val="404040" w:themeColor="text1" w:themeTint="BF"/>
    </w:rPr>
  </w:style>
  <w:style w:type="character" w:customStyle="1" w:styleId="QuoteChar">
    <w:name w:val="Quote Char"/>
    <w:basedOn w:val="DefaultParagraphFont"/>
    <w:link w:val="Quote"/>
    <w:uiPriority w:val="29"/>
    <w:rsid w:val="0098713E"/>
    <w:rPr>
      <w:i/>
      <w:iCs/>
      <w:color w:val="404040" w:themeColor="text1" w:themeTint="BF"/>
    </w:rPr>
  </w:style>
  <w:style w:type="paragraph" w:styleId="ListParagraph">
    <w:name w:val="List Paragraph"/>
    <w:basedOn w:val="Normal"/>
    <w:uiPriority w:val="34"/>
    <w:qFormat/>
    <w:rsid w:val="0098713E"/>
    <w:pPr>
      <w:ind w:left="720"/>
      <w:contextualSpacing/>
    </w:pPr>
  </w:style>
  <w:style w:type="character" w:styleId="IntenseEmphasis">
    <w:name w:val="Intense Emphasis"/>
    <w:basedOn w:val="DefaultParagraphFont"/>
    <w:uiPriority w:val="21"/>
    <w:qFormat/>
    <w:rsid w:val="0098713E"/>
    <w:rPr>
      <w:i/>
      <w:iCs/>
      <w:color w:val="0F4761" w:themeColor="accent1" w:themeShade="BF"/>
    </w:rPr>
  </w:style>
  <w:style w:type="paragraph" w:styleId="IntenseQuote">
    <w:name w:val="Intense Quote"/>
    <w:basedOn w:val="Normal"/>
    <w:next w:val="Normal"/>
    <w:link w:val="IntenseQuoteChar"/>
    <w:uiPriority w:val="30"/>
    <w:qFormat/>
    <w:rsid w:val="009871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13E"/>
    <w:rPr>
      <w:i/>
      <w:iCs/>
      <w:color w:val="0F4761" w:themeColor="accent1" w:themeShade="BF"/>
    </w:rPr>
  </w:style>
  <w:style w:type="character" w:styleId="IntenseReference">
    <w:name w:val="Intense Reference"/>
    <w:basedOn w:val="DefaultParagraphFont"/>
    <w:uiPriority w:val="32"/>
    <w:qFormat/>
    <w:rsid w:val="0098713E"/>
    <w:rPr>
      <w:b/>
      <w:bCs/>
      <w:smallCaps/>
      <w:color w:val="0F4761" w:themeColor="accent1" w:themeShade="BF"/>
      <w:spacing w:val="5"/>
    </w:rPr>
  </w:style>
  <w:style w:type="paragraph" w:styleId="Header">
    <w:name w:val="header"/>
    <w:basedOn w:val="Normal"/>
    <w:link w:val="HeaderChar"/>
    <w:uiPriority w:val="99"/>
    <w:unhideWhenUsed/>
    <w:rsid w:val="00987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13E"/>
  </w:style>
  <w:style w:type="paragraph" w:styleId="Footer">
    <w:name w:val="footer"/>
    <w:basedOn w:val="Normal"/>
    <w:link w:val="FooterChar"/>
    <w:uiPriority w:val="99"/>
    <w:unhideWhenUsed/>
    <w:rsid w:val="00987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13E"/>
  </w:style>
  <w:style w:type="character" w:styleId="Hyperlink">
    <w:name w:val="Hyperlink"/>
    <w:basedOn w:val="DefaultParagraphFont"/>
    <w:uiPriority w:val="99"/>
    <w:unhideWhenUsed/>
    <w:rsid w:val="007A77AB"/>
    <w:rPr>
      <w:color w:val="467886" w:themeColor="hyperlink"/>
      <w:u w:val="single"/>
    </w:rPr>
  </w:style>
  <w:style w:type="character" w:styleId="UnresolvedMention">
    <w:name w:val="Unresolved Mention"/>
    <w:basedOn w:val="DefaultParagraphFont"/>
    <w:uiPriority w:val="99"/>
    <w:semiHidden/>
    <w:unhideWhenUsed/>
    <w:rsid w:val="007A7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007/s11007-020-09523-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177/004839318101100202" TargetMode="External"/><Relationship Id="rId4" Type="http://schemas.openxmlformats.org/officeDocument/2006/relationships/settings" Target="settings.xml"/><Relationship Id="rId9" Type="http://schemas.openxmlformats.org/officeDocument/2006/relationships/hyperlink" Target="https://doi.org/10.23090/MH.2022.07.1.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C55C4-BF85-4BBB-848E-18051994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14</Pages>
  <Words>3320</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Gregorík Baldovská</dc:creator>
  <cp:keywords/>
  <dc:description/>
  <cp:lastModifiedBy>Alžbeta Gregorík Baldovská</cp:lastModifiedBy>
  <cp:revision>184</cp:revision>
  <dcterms:created xsi:type="dcterms:W3CDTF">2024-05-30T09:29:00Z</dcterms:created>
  <dcterms:modified xsi:type="dcterms:W3CDTF">2024-06-18T22:45:00Z</dcterms:modified>
</cp:coreProperties>
</file>