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4128" w14:textId="77777777" w:rsidR="00270E66" w:rsidRPr="0029128D" w:rsidRDefault="00270E66" w:rsidP="00270E66">
      <w:pPr>
        <w:pStyle w:val="Nagwek20"/>
      </w:pPr>
      <w:r w:rsidRPr="0029128D">
        <w:t>KLAUZULA INFORMACYJNA</w:t>
      </w:r>
    </w:p>
    <w:p w14:paraId="54804903" w14:textId="77777777" w:rsidR="00270E66" w:rsidRPr="006917F8" w:rsidRDefault="00270E66" w:rsidP="006917F8">
      <w:pPr>
        <w:pStyle w:val="Nagwek20"/>
      </w:pPr>
      <w:r w:rsidRPr="006917F8">
        <w:t>do umowy cywilnoprawnej (zlecenia, dzieło)</w:t>
      </w:r>
    </w:p>
    <w:p w14:paraId="587DDBBE" w14:textId="77777777" w:rsidR="00270E66" w:rsidRPr="0029128D" w:rsidRDefault="00270E66" w:rsidP="00270E66">
      <w:pPr>
        <w:pStyle w:val="Nagwek20"/>
        <w:rPr>
          <w:rFonts w:cs="Arial"/>
        </w:rPr>
      </w:pPr>
    </w:p>
    <w:p w14:paraId="6F63F830" w14:textId="77777777" w:rsidR="00270E66" w:rsidRPr="00302D7B" w:rsidRDefault="00270E66" w:rsidP="00270E66">
      <w:pPr>
        <w:spacing w:line="360" w:lineRule="auto"/>
        <w:jc w:val="both"/>
      </w:pPr>
      <w:r w:rsidRPr="00302D7B">
        <w:t>Zgodnie z art. 13 ust. 1 i 2 rozporządzenia Parlamentu Europejskiego i Rady (UE) 2016/679 z dnia 27 kwietnia 2016r. w sprawie ochrony osób fizycznych w związku z przetwarzaniem danych osobowych i w prawie swobodnego przepływu takich danych oraz uchwalenia dyrektywy 95/46/WE (Dz. Urz. UE L 119/1 z 04.05.2016), dalej RODO, informujemy, że:</w:t>
      </w:r>
    </w:p>
    <w:p w14:paraId="6935466A" w14:textId="77777777" w:rsidR="00270E66" w:rsidRPr="00302D7B" w:rsidRDefault="00270E66" w:rsidP="006917F8">
      <w:pPr>
        <w:overflowPunct/>
        <w:autoSpaceDE/>
        <w:autoSpaceDN/>
        <w:adjustRightInd/>
        <w:spacing w:after="160" w:line="360" w:lineRule="auto"/>
        <w:jc w:val="both"/>
        <w:textAlignment w:val="auto"/>
      </w:pPr>
      <w:r w:rsidRPr="00302D7B">
        <w:t>Administratorem Pani/Pana danych osobowych jest Instytut Filozofii i Socjologii Polskiej Akademii Nauk, ul. Nowy Świat 72, 00-330 Warszawa.</w:t>
      </w:r>
    </w:p>
    <w:p w14:paraId="3BDB4FD0" w14:textId="77777777" w:rsidR="00270E66" w:rsidRPr="00302D7B" w:rsidRDefault="00270E66" w:rsidP="00270E66">
      <w:pPr>
        <w:pStyle w:val="Akapitzlist"/>
        <w:numPr>
          <w:ilvl w:val="0"/>
          <w:numId w:val="15"/>
        </w:numPr>
        <w:overflowPunct/>
        <w:autoSpaceDE/>
        <w:autoSpaceDN/>
        <w:adjustRightInd/>
        <w:spacing w:after="160" w:line="360" w:lineRule="auto"/>
        <w:ind w:left="426" w:hanging="426"/>
        <w:jc w:val="both"/>
        <w:textAlignment w:val="auto"/>
      </w:pPr>
      <w:r w:rsidRPr="00302D7B">
        <w:t xml:space="preserve">Instytut Filozofii i Socjologii PAN powołał Inspektora Ochrony Danych. Można się z nim skontaktować pod numerem tel. 22 6572721 lub adresem e-mail: </w:t>
      </w:r>
      <w:hyperlink r:id="rId8" w:history="1">
        <w:r w:rsidRPr="00302D7B">
          <w:rPr>
            <w:rStyle w:val="Hipercze"/>
            <w:rFonts w:eastAsiaTheme="minorHAnsi"/>
          </w:rPr>
          <w:t>iod@ifispan.edu.pl</w:t>
        </w:r>
      </w:hyperlink>
      <w:r w:rsidRPr="00302D7B">
        <w:t>.</w:t>
      </w:r>
    </w:p>
    <w:p w14:paraId="6791A957" w14:textId="77777777" w:rsidR="00270E66" w:rsidRPr="00302D7B" w:rsidRDefault="00270E66" w:rsidP="00270E66">
      <w:pPr>
        <w:pStyle w:val="Akapitzlist"/>
        <w:numPr>
          <w:ilvl w:val="0"/>
          <w:numId w:val="15"/>
        </w:numPr>
        <w:overflowPunct/>
        <w:autoSpaceDE/>
        <w:autoSpaceDN/>
        <w:adjustRightInd/>
        <w:spacing w:before="100" w:beforeAutospacing="1" w:after="100" w:afterAutospacing="1" w:line="360" w:lineRule="auto"/>
        <w:ind w:left="426" w:hanging="426"/>
        <w:jc w:val="both"/>
        <w:textAlignment w:val="auto"/>
      </w:pPr>
      <w:r w:rsidRPr="00302D7B">
        <w:rPr>
          <w:iCs/>
        </w:rPr>
        <w:t xml:space="preserve">Dane osobowe pozyskane w </w:t>
      </w:r>
      <w:r w:rsidRPr="00302D7B">
        <w:rPr>
          <w:rStyle w:val="Uwydatnienie"/>
        </w:rPr>
        <w:t xml:space="preserve">związku z zawarciem z </w:t>
      </w:r>
      <w:r w:rsidRPr="00302D7B">
        <w:rPr>
          <w:iCs/>
        </w:rPr>
        <w:t xml:space="preserve">Panią/Panem </w:t>
      </w:r>
      <w:r w:rsidRPr="00302D7B">
        <w:rPr>
          <w:rStyle w:val="Uwydatnienie"/>
        </w:rPr>
        <w:t>umowy będą przetwarzane</w:t>
      </w:r>
      <w:r w:rsidRPr="00302D7B">
        <w:rPr>
          <w:rStyle w:val="Odwoanieprzypisudolnego"/>
          <w:rFonts w:eastAsia="ArialUnicodeMS"/>
          <w:i/>
        </w:rPr>
        <w:footnoteReference w:id="1"/>
      </w:r>
      <w:r w:rsidRPr="00302D7B">
        <w:rPr>
          <w:rStyle w:val="Uwydatnienie"/>
        </w:rPr>
        <w:t xml:space="preserve"> w celach związanych z realizacją tej umowy </w:t>
      </w:r>
      <w:r w:rsidRPr="00302D7B">
        <w:rPr>
          <w:iCs/>
        </w:rPr>
        <w:t xml:space="preserve">oraz celach związanych z dochodzeniem ewentualnych roszczeń i odszkodowań. </w:t>
      </w:r>
    </w:p>
    <w:p w14:paraId="5A1A5315" w14:textId="77777777" w:rsidR="00270E66" w:rsidRPr="00302D7B" w:rsidRDefault="00270E66" w:rsidP="00270E66">
      <w:pPr>
        <w:pStyle w:val="Akapitzlist"/>
        <w:numPr>
          <w:ilvl w:val="0"/>
          <w:numId w:val="15"/>
        </w:numPr>
        <w:overflowPunct/>
        <w:autoSpaceDE/>
        <w:autoSpaceDN/>
        <w:adjustRightInd/>
        <w:spacing w:before="100" w:beforeAutospacing="1" w:after="100" w:afterAutospacing="1" w:line="360" w:lineRule="auto"/>
        <w:ind w:left="426" w:hanging="426"/>
        <w:jc w:val="both"/>
        <w:textAlignment w:val="auto"/>
      </w:pPr>
      <w:r w:rsidRPr="00302D7B">
        <w:rPr>
          <w:iCs/>
        </w:rPr>
        <w:t>Podstawą prawną przetwarzania Pani/Pana danych jest:</w:t>
      </w:r>
    </w:p>
    <w:p w14:paraId="3EF23CB9" w14:textId="77777777" w:rsidR="00270E66" w:rsidRPr="00302D7B" w:rsidRDefault="00270E66" w:rsidP="00270E66">
      <w:pPr>
        <w:pStyle w:val="Akapitzlist"/>
        <w:numPr>
          <w:ilvl w:val="0"/>
          <w:numId w:val="16"/>
        </w:numPr>
        <w:overflowPunct/>
        <w:autoSpaceDE/>
        <w:autoSpaceDN/>
        <w:adjustRightInd/>
        <w:spacing w:before="100" w:beforeAutospacing="1" w:after="200" w:line="360" w:lineRule="auto"/>
        <w:textAlignment w:val="auto"/>
      </w:pPr>
      <w:r w:rsidRPr="00302D7B">
        <w:rPr>
          <w:iCs/>
        </w:rPr>
        <w:t xml:space="preserve">art. 6 ust. 1 lit. b RODO - </w:t>
      </w:r>
      <w:r w:rsidRPr="00302D7B">
        <w:t xml:space="preserve">wykonanie umowy lub podjęcie działań </w:t>
      </w:r>
      <w:r w:rsidRPr="00302D7B">
        <w:rPr>
          <w:iCs/>
        </w:rPr>
        <w:t>na Pani/Pana żądanie przed zawarciem umowy</w:t>
      </w:r>
      <w:r w:rsidRPr="00302D7B">
        <w:t>;</w:t>
      </w:r>
    </w:p>
    <w:p w14:paraId="6E1054DA" w14:textId="77777777" w:rsidR="00270E66" w:rsidRPr="00302D7B" w:rsidRDefault="00270E66" w:rsidP="00270E66">
      <w:pPr>
        <w:pStyle w:val="Akapitzlist"/>
        <w:numPr>
          <w:ilvl w:val="0"/>
          <w:numId w:val="16"/>
        </w:numPr>
        <w:overflowPunct/>
        <w:autoSpaceDE/>
        <w:autoSpaceDN/>
        <w:adjustRightInd/>
        <w:spacing w:before="100" w:beforeAutospacing="1" w:after="200" w:line="360" w:lineRule="auto"/>
        <w:textAlignment w:val="auto"/>
      </w:pPr>
      <w:r w:rsidRPr="00302D7B">
        <w:rPr>
          <w:iCs/>
        </w:rPr>
        <w:t xml:space="preserve">art. 6 ust. 1 lit. c RODO - konieczność wypełnienia obowiązku prawnego ciążącego na administratorze; </w:t>
      </w:r>
    </w:p>
    <w:p w14:paraId="039432A0" w14:textId="77777777" w:rsidR="00270E66" w:rsidRPr="00302D7B" w:rsidRDefault="00270E66" w:rsidP="00270E66">
      <w:pPr>
        <w:pStyle w:val="Akapitzlist"/>
        <w:numPr>
          <w:ilvl w:val="0"/>
          <w:numId w:val="16"/>
        </w:numPr>
        <w:overflowPunct/>
        <w:autoSpaceDE/>
        <w:autoSpaceDN/>
        <w:adjustRightInd/>
        <w:spacing w:before="100" w:beforeAutospacing="1" w:after="120" w:line="360" w:lineRule="auto"/>
        <w:ind w:left="709" w:hanging="357"/>
        <w:jc w:val="both"/>
        <w:textAlignment w:val="auto"/>
      </w:pPr>
      <w:r w:rsidRPr="00302D7B">
        <w:t xml:space="preserve"> </w:t>
      </w:r>
      <w:r w:rsidRPr="00302D7B">
        <w:rPr>
          <w:iCs/>
        </w:rPr>
        <w:t xml:space="preserve">art. 6 ust. 1 lit. f RODO - </w:t>
      </w:r>
      <w:r w:rsidRPr="00302D7B">
        <w:t xml:space="preserve">przetwarzanie niezbędne do celów wynikających z prawnie uzasadnionych interesów realizowanych przez administratora. </w:t>
      </w:r>
    </w:p>
    <w:p w14:paraId="6766C850" w14:textId="77777777" w:rsidR="00270E66" w:rsidRPr="00302D7B" w:rsidRDefault="00270E66" w:rsidP="00270E66">
      <w:pPr>
        <w:pStyle w:val="Akapitzlist"/>
        <w:spacing w:before="100" w:beforeAutospacing="1" w:line="360" w:lineRule="auto"/>
        <w:ind w:left="709"/>
        <w:jc w:val="both"/>
      </w:pPr>
      <w:r w:rsidRPr="00302D7B">
        <w:t>W odniesieniu do danych osobowych, które nie są niezbędne do realizacji celów wskazanych w pkt. 3, a przekazanych przez Panią/Pana dobrowolnie administratorowi, podstawą przetwarzania jest:</w:t>
      </w:r>
    </w:p>
    <w:p w14:paraId="6D1F9AFF" w14:textId="77777777" w:rsidR="00270E66" w:rsidRPr="00302D7B" w:rsidRDefault="00270E66" w:rsidP="00270E66">
      <w:pPr>
        <w:pStyle w:val="Akapitzlist"/>
        <w:numPr>
          <w:ilvl w:val="0"/>
          <w:numId w:val="16"/>
        </w:numPr>
        <w:overflowPunct/>
        <w:autoSpaceDE/>
        <w:autoSpaceDN/>
        <w:adjustRightInd/>
        <w:spacing w:before="100" w:beforeAutospacing="1" w:after="200" w:line="360" w:lineRule="auto"/>
        <w:ind w:left="709"/>
        <w:jc w:val="both"/>
        <w:textAlignment w:val="auto"/>
      </w:pPr>
      <w:r w:rsidRPr="00302D7B">
        <w:t>art. 6 ust. 1 lit. a RODO – wyrażona zgoda.</w:t>
      </w:r>
    </w:p>
    <w:p w14:paraId="708A2517" w14:textId="77777777" w:rsidR="00270E66" w:rsidRPr="0029128D" w:rsidRDefault="00270E66" w:rsidP="00270E66">
      <w:pPr>
        <w:pStyle w:val="Tekstkomentarza"/>
        <w:numPr>
          <w:ilvl w:val="0"/>
          <w:numId w:val="15"/>
        </w:numPr>
        <w:spacing w:after="0" w:line="360" w:lineRule="auto"/>
        <w:ind w:left="426" w:hanging="426"/>
        <w:jc w:val="both"/>
        <w:rPr>
          <w:rStyle w:val="Odwoaniedokomentarza"/>
          <w:rFonts w:ascii="Arial" w:hAnsi="Arial" w:cs="Arial"/>
          <w:iCs/>
          <w:sz w:val="24"/>
        </w:rPr>
      </w:pPr>
      <w:r w:rsidRPr="0029128D">
        <w:rPr>
          <w:rStyle w:val="Odwoaniedokomentarza"/>
          <w:rFonts w:ascii="Arial" w:hAnsi="Arial" w:cs="Arial"/>
          <w:sz w:val="24"/>
        </w:rPr>
        <w:lastRenderedPageBreak/>
        <w:t>Okres przetwarzania Pani/Pana danych osobowych jest uzależniony od celu w jakim dane są przetwarzane. Jest on obliczany w oparciu o następujące kryteria:</w:t>
      </w:r>
      <w:r w:rsidRPr="0029128D">
        <w:rPr>
          <w:rFonts w:ascii="Arial" w:hAnsi="Arial" w:cs="Arial"/>
          <w:sz w:val="24"/>
        </w:rPr>
        <w:t xml:space="preserve"> </w:t>
      </w:r>
      <w:r w:rsidRPr="0029128D">
        <w:rPr>
          <w:rStyle w:val="Odwoaniedokomentarza"/>
          <w:rFonts w:ascii="Arial" w:hAnsi="Arial" w:cs="Arial"/>
          <w:sz w:val="24"/>
        </w:rPr>
        <w:t>czas obowiązywania umowy; przepisy prawa i/lub zapisy umowy grantowej, które mogą nas obligować do przetwarzania danych przez określony czas; okresu, który jest niezbędny do obrony naszych interesów. W</w:t>
      </w:r>
      <w:r w:rsidRPr="0029128D">
        <w:rPr>
          <w:rFonts w:ascii="Arial" w:eastAsia="ArialUnicodeMS" w:hAnsi="Arial" w:cs="Arial"/>
          <w:sz w:val="24"/>
        </w:rPr>
        <w:t xml:space="preserve"> przypadku umów cywilnoprawnych bez składek ZUS, okres ten wynosi 10 lat licząc od dnia zakończenia umowy, natomiast w przypadku umów cywilnoprawnych ze składkami ZUS - 50 lat od dnia zakończenia umowy. </w:t>
      </w:r>
    </w:p>
    <w:p w14:paraId="7EBDD851" w14:textId="77777777" w:rsidR="00270E66" w:rsidRPr="00302D7B" w:rsidRDefault="00270E66" w:rsidP="00270E66">
      <w:pPr>
        <w:pStyle w:val="Akapitzlist"/>
        <w:numPr>
          <w:ilvl w:val="0"/>
          <w:numId w:val="15"/>
        </w:numPr>
        <w:overflowPunct/>
        <w:autoSpaceDE/>
        <w:autoSpaceDN/>
        <w:adjustRightInd/>
        <w:spacing w:after="200" w:line="360" w:lineRule="auto"/>
        <w:ind w:left="426" w:hanging="426"/>
        <w:jc w:val="both"/>
        <w:textAlignment w:val="auto"/>
      </w:pPr>
      <w:r w:rsidRPr="00302D7B">
        <w:t xml:space="preserve">Odbiorcami Pani/Pana danych osobowych mogą być podmioty do tego upoważnione na podstawie przepisów prawa; jednostki nadrzędne; podmioty świadczące na rzecz IFIS PAN usługi na podstawie umów powierzenia, itp. Pani/Pana dane nie będą przekazywane do krajów trzecich. </w:t>
      </w:r>
    </w:p>
    <w:p w14:paraId="54208A18" w14:textId="77777777" w:rsidR="00270E66" w:rsidRPr="00302D7B" w:rsidRDefault="00270E66" w:rsidP="00270E66">
      <w:pPr>
        <w:pStyle w:val="Akapitzlist"/>
        <w:numPr>
          <w:ilvl w:val="0"/>
          <w:numId w:val="15"/>
        </w:numPr>
        <w:overflowPunct/>
        <w:autoSpaceDE/>
        <w:autoSpaceDN/>
        <w:adjustRightInd/>
        <w:spacing w:after="160" w:line="360" w:lineRule="auto"/>
        <w:ind w:left="426" w:hanging="426"/>
        <w:jc w:val="both"/>
        <w:textAlignment w:val="auto"/>
      </w:pPr>
      <w:r w:rsidRPr="00302D7B">
        <w:t>Pani/Pana dane nie będą profilowane ani przetwarzane w sposób zautomatyzowany.</w:t>
      </w:r>
    </w:p>
    <w:p w14:paraId="7F5E9F7E" w14:textId="77777777" w:rsidR="00270E66" w:rsidRPr="00302D7B" w:rsidRDefault="00270E66" w:rsidP="00270E66">
      <w:pPr>
        <w:pStyle w:val="Akapitzlist"/>
        <w:numPr>
          <w:ilvl w:val="0"/>
          <w:numId w:val="15"/>
        </w:numPr>
        <w:overflowPunct/>
        <w:autoSpaceDE/>
        <w:autoSpaceDN/>
        <w:adjustRightInd/>
        <w:spacing w:after="160" w:line="360" w:lineRule="auto"/>
        <w:ind w:left="426" w:hanging="426"/>
        <w:jc w:val="both"/>
        <w:textAlignment w:val="auto"/>
        <w:rPr>
          <w:rStyle w:val="Uwydatnienie"/>
          <w:b/>
          <w:i w:val="0"/>
          <w:iCs w:val="0"/>
        </w:rPr>
      </w:pPr>
      <w:r w:rsidRPr="00302D7B">
        <w:rPr>
          <w:rStyle w:val="Uwydatnienie"/>
        </w:rPr>
        <w:t>W zakresie, w jakim Pani/Pana dane są przetwarzane na podstawie wyrażonej zgody – ma Pani/Pan prawo wycofania zgody na przetwarzanie danych w dowolnym momencie. Wycofanie zgody nie ma wpływu na zgodność z prawem przetwarzania, którego dokonano na podstawie Pani/Pana zgody przed jej wycofaniem. Zgodę może Pani/Pan wycofać poprzez wysłanie oświadczenia o wycofaniu zgody na nasz adres korespondencyjny bądź adres e-mailowy.</w:t>
      </w:r>
    </w:p>
    <w:p w14:paraId="6C19B0BD" w14:textId="77777777" w:rsidR="00270E66" w:rsidRPr="00302D7B" w:rsidRDefault="00270E66" w:rsidP="00270E66">
      <w:pPr>
        <w:pStyle w:val="Akapitzlist"/>
        <w:numPr>
          <w:ilvl w:val="0"/>
          <w:numId w:val="15"/>
        </w:numPr>
        <w:overflowPunct/>
        <w:autoSpaceDE/>
        <w:autoSpaceDN/>
        <w:adjustRightInd/>
        <w:spacing w:after="160" w:line="360" w:lineRule="auto"/>
        <w:ind w:left="426" w:hanging="426"/>
        <w:jc w:val="both"/>
        <w:textAlignment w:val="auto"/>
      </w:pPr>
      <w:r w:rsidRPr="00302D7B">
        <w:t xml:space="preserve">Posiada Pani/Pan prawo dostępu do treści swoich danych oraz prawo: ich sprostowania, usunięcia, ograniczenia przetwarzania, prawo do przenoszenia danych, prawo do wniesienia sprzeciwu. </w:t>
      </w:r>
    </w:p>
    <w:p w14:paraId="309E2830" w14:textId="77777777" w:rsidR="00270E66" w:rsidRPr="00302D7B" w:rsidRDefault="00270E66" w:rsidP="00270E66">
      <w:pPr>
        <w:pStyle w:val="Akapitzlist"/>
        <w:numPr>
          <w:ilvl w:val="0"/>
          <w:numId w:val="15"/>
        </w:numPr>
        <w:overflowPunct/>
        <w:autoSpaceDE/>
        <w:autoSpaceDN/>
        <w:adjustRightInd/>
        <w:spacing w:after="240" w:line="360" w:lineRule="auto"/>
        <w:ind w:left="425" w:hanging="425"/>
        <w:jc w:val="both"/>
        <w:textAlignment w:val="auto"/>
      </w:pPr>
      <w:r w:rsidRPr="00302D7B">
        <w:rPr>
          <w:rFonts w:eastAsia="ArialUnicodeMS"/>
        </w:rPr>
        <w:t xml:space="preserve">Jeżeli uzna Pani/Pana, że Pani/Pana dane osobowe są przetwarzane w sposób niezgodny z prawem, przysługuje Pani/Panu prawo do wniesienia skargi do Prezesa Urzędu Ochrony Danych Osobowych. </w:t>
      </w:r>
    </w:p>
    <w:p w14:paraId="3E789813" w14:textId="77777777" w:rsidR="00270E66" w:rsidRPr="0029128D" w:rsidRDefault="00270E66" w:rsidP="00270E66">
      <w:pPr>
        <w:tabs>
          <w:tab w:val="left" w:pos="3119"/>
          <w:tab w:val="left" w:pos="5954"/>
        </w:tabs>
        <w:ind w:left="567"/>
        <w:jc w:val="both"/>
      </w:pPr>
    </w:p>
    <w:p w14:paraId="336ED430" w14:textId="77777777" w:rsidR="00270E66" w:rsidRDefault="00270E66" w:rsidP="00270E66">
      <w:pPr>
        <w:tabs>
          <w:tab w:val="left" w:pos="3686"/>
          <w:tab w:val="left" w:pos="6379"/>
        </w:tabs>
        <w:ind w:left="567"/>
        <w:jc w:val="both"/>
      </w:pPr>
      <w:r w:rsidRPr="0029128D">
        <w:t xml:space="preserve">Data </w:t>
      </w:r>
      <w:r w:rsidRPr="0029128D">
        <w:tab/>
      </w:r>
      <w:r w:rsidRPr="0029128D">
        <w:tab/>
        <w:t>podpis wykonawcy</w:t>
      </w:r>
    </w:p>
    <w:p w14:paraId="3DCF139F" w14:textId="77777777" w:rsidR="00270E66" w:rsidRDefault="00270E66" w:rsidP="00270E66">
      <w:pPr>
        <w:tabs>
          <w:tab w:val="left" w:pos="3686"/>
          <w:tab w:val="left" w:pos="6379"/>
        </w:tabs>
        <w:spacing w:after="2280"/>
        <w:ind w:left="567"/>
        <w:jc w:val="both"/>
      </w:pPr>
    </w:p>
    <w:sectPr w:rsidR="00270E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71EB" w14:textId="77777777" w:rsidR="00A70547" w:rsidRDefault="00A70547" w:rsidP="00A76AB2">
      <w:r>
        <w:separator/>
      </w:r>
    </w:p>
  </w:endnote>
  <w:endnote w:type="continuationSeparator" w:id="0">
    <w:p w14:paraId="1A52A1FA" w14:textId="77777777" w:rsidR="00A70547" w:rsidRDefault="00A70547" w:rsidP="00A7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UnicodeMS">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A0F7" w14:textId="77777777" w:rsidR="00A70547" w:rsidRDefault="00A70547" w:rsidP="00A76AB2">
      <w:r>
        <w:separator/>
      </w:r>
    </w:p>
  </w:footnote>
  <w:footnote w:type="continuationSeparator" w:id="0">
    <w:p w14:paraId="79F72BBE" w14:textId="77777777" w:rsidR="00A70547" w:rsidRDefault="00A70547" w:rsidP="00A76AB2">
      <w:r>
        <w:continuationSeparator/>
      </w:r>
    </w:p>
  </w:footnote>
  <w:footnote w:id="1">
    <w:p w14:paraId="535E414B" w14:textId="77777777" w:rsidR="00270E66" w:rsidRPr="00FC1698" w:rsidRDefault="00270E66" w:rsidP="00270E66">
      <w:pPr>
        <w:spacing w:before="100" w:beforeAutospacing="1" w:after="100" w:afterAutospacing="1"/>
        <w:jc w:val="both"/>
        <w:rPr>
          <w:sz w:val="20"/>
          <w:szCs w:val="20"/>
        </w:rPr>
      </w:pPr>
      <w:r w:rsidRPr="00FC1698">
        <w:rPr>
          <w:rStyle w:val="Odwoanieprzypisudolnego"/>
          <w:sz w:val="20"/>
          <w:szCs w:val="20"/>
        </w:rPr>
        <w:footnoteRef/>
      </w:r>
      <w:r w:rsidRPr="00FC1698">
        <w:rPr>
          <w:sz w:val="20"/>
          <w:szCs w:val="20"/>
        </w:rPr>
        <w:t xml:space="preserve"> </w:t>
      </w:r>
      <w:r w:rsidRPr="00FC1698">
        <w:rPr>
          <w: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FBB090" w14:textId="77777777" w:rsidR="00270E66" w:rsidRDefault="00270E66" w:rsidP="00270E6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98F"/>
    <w:multiLevelType w:val="hybridMultilevel"/>
    <w:tmpl w:val="58D66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E4E21"/>
    <w:multiLevelType w:val="singleLevel"/>
    <w:tmpl w:val="407C44F0"/>
    <w:lvl w:ilvl="0">
      <w:start w:val="1"/>
      <w:numFmt w:val="decimal"/>
      <w:lvlText w:val="%1."/>
      <w:legacy w:legacy="1" w:legacySpace="0" w:legacyIndent="283"/>
      <w:lvlJc w:val="left"/>
      <w:pPr>
        <w:ind w:left="283" w:hanging="283"/>
      </w:pPr>
    </w:lvl>
  </w:abstractNum>
  <w:abstractNum w:abstractNumId="2" w15:restartNumberingAfterBreak="0">
    <w:nsid w:val="0C1A622F"/>
    <w:multiLevelType w:val="hybridMultilevel"/>
    <w:tmpl w:val="24ECDBE0"/>
    <w:lvl w:ilvl="0" w:tplc="124AFC34">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3" w15:restartNumberingAfterBreak="0">
    <w:nsid w:val="11F649A6"/>
    <w:multiLevelType w:val="singleLevel"/>
    <w:tmpl w:val="407C44F0"/>
    <w:lvl w:ilvl="0">
      <w:start w:val="1"/>
      <w:numFmt w:val="decimal"/>
      <w:lvlText w:val="%1."/>
      <w:legacy w:legacy="1" w:legacySpace="0" w:legacyIndent="283"/>
      <w:lvlJc w:val="left"/>
      <w:pPr>
        <w:ind w:left="283" w:hanging="283"/>
      </w:pPr>
    </w:lvl>
  </w:abstractNum>
  <w:abstractNum w:abstractNumId="4" w15:restartNumberingAfterBreak="0">
    <w:nsid w:val="150D4BFB"/>
    <w:multiLevelType w:val="hybridMultilevel"/>
    <w:tmpl w:val="37F64D30"/>
    <w:lvl w:ilvl="0" w:tplc="059EC8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5593B50"/>
    <w:multiLevelType w:val="singleLevel"/>
    <w:tmpl w:val="407C44F0"/>
    <w:lvl w:ilvl="0">
      <w:start w:val="1"/>
      <w:numFmt w:val="decimal"/>
      <w:lvlText w:val="%1."/>
      <w:legacy w:legacy="1" w:legacySpace="0" w:legacyIndent="283"/>
      <w:lvlJc w:val="left"/>
      <w:pPr>
        <w:ind w:left="283" w:hanging="283"/>
      </w:pPr>
    </w:lvl>
  </w:abstractNum>
  <w:abstractNum w:abstractNumId="6" w15:restartNumberingAfterBreak="0">
    <w:nsid w:val="15593C29"/>
    <w:multiLevelType w:val="hybridMultilevel"/>
    <w:tmpl w:val="955ED1BC"/>
    <w:lvl w:ilvl="0" w:tplc="68E8F1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E5050E"/>
    <w:multiLevelType w:val="hybridMultilevel"/>
    <w:tmpl w:val="466E4982"/>
    <w:lvl w:ilvl="0" w:tplc="059EC8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401F44"/>
    <w:multiLevelType w:val="hybridMultilevel"/>
    <w:tmpl w:val="637AD7C4"/>
    <w:lvl w:ilvl="0" w:tplc="FFEA5C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2B26095"/>
    <w:multiLevelType w:val="hybridMultilevel"/>
    <w:tmpl w:val="C5FA8006"/>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44F65093"/>
    <w:multiLevelType w:val="hybridMultilevel"/>
    <w:tmpl w:val="DA129A54"/>
    <w:lvl w:ilvl="0" w:tplc="B2FAA2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174754"/>
    <w:multiLevelType w:val="hybridMultilevel"/>
    <w:tmpl w:val="56D48042"/>
    <w:lvl w:ilvl="0" w:tplc="AC62A3EE">
      <w:numFmt w:val="bullet"/>
      <w:lvlText w:val=""/>
      <w:lvlJc w:val="left"/>
      <w:pPr>
        <w:ind w:left="1065" w:hanging="705"/>
      </w:pPr>
      <w:rPr>
        <w:rFonts w:ascii="Symbol" w:eastAsia="Times New Roman" w:hAnsi="Symbol" w:cs="Arial" w:hint="default"/>
        <w:b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BA50F15"/>
    <w:multiLevelType w:val="hybridMultilevel"/>
    <w:tmpl w:val="265CFB62"/>
    <w:lvl w:ilvl="0" w:tplc="059EC8EA">
      <w:start w:val="1"/>
      <w:numFmt w:val="decimal"/>
      <w:lvlText w:val="%1."/>
      <w:lvlJc w:val="left"/>
      <w:pPr>
        <w:tabs>
          <w:tab w:val="num" w:pos="360"/>
        </w:tabs>
        <w:ind w:left="36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C8D5954"/>
    <w:multiLevelType w:val="hybridMultilevel"/>
    <w:tmpl w:val="6B60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A2076"/>
    <w:multiLevelType w:val="hybridMultilevel"/>
    <w:tmpl w:val="DE586DF4"/>
    <w:lvl w:ilvl="0" w:tplc="8EAAB418">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D0774D"/>
    <w:multiLevelType w:val="singleLevel"/>
    <w:tmpl w:val="407C44F0"/>
    <w:lvl w:ilvl="0">
      <w:start w:val="1"/>
      <w:numFmt w:val="decimal"/>
      <w:lvlText w:val="%1."/>
      <w:legacy w:legacy="1" w:legacySpace="0" w:legacyIndent="283"/>
      <w:lvlJc w:val="left"/>
      <w:pPr>
        <w:ind w:left="283" w:hanging="283"/>
      </w:pPr>
    </w:lvl>
  </w:abstractNum>
  <w:abstractNum w:abstractNumId="16" w15:restartNumberingAfterBreak="0">
    <w:nsid w:val="67434CA5"/>
    <w:multiLevelType w:val="hybridMultilevel"/>
    <w:tmpl w:val="1C9624CA"/>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C2E7C25"/>
    <w:multiLevelType w:val="hybridMultilevel"/>
    <w:tmpl w:val="D63413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AC2C98"/>
    <w:multiLevelType w:val="singleLevel"/>
    <w:tmpl w:val="CE088B24"/>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1"/>
  </w:num>
  <w:num w:numId="3">
    <w:abstractNumId w:val="3"/>
  </w:num>
  <w:num w:numId="4">
    <w:abstractNumId w:val="15"/>
  </w:num>
  <w:num w:numId="5">
    <w:abstractNumId w:val="7"/>
  </w:num>
  <w:num w:numId="6">
    <w:abstractNumId w:val="4"/>
  </w:num>
  <w:num w:numId="7">
    <w:abstractNumId w:val="0"/>
  </w:num>
  <w:num w:numId="8">
    <w:abstractNumId w:val="13"/>
  </w:num>
  <w:num w:numId="9">
    <w:abstractNumId w:val="9"/>
  </w:num>
  <w:num w:numId="10">
    <w:abstractNumId w:val="1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6"/>
  </w:num>
  <w:num w:numId="15">
    <w:abstractNumId w:val="14"/>
  </w:num>
  <w:num w:numId="16">
    <w:abstractNumId w:val="16"/>
  </w:num>
  <w:num w:numId="17">
    <w:abstractNumId w:val="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77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56"/>
    <w:rsid w:val="000266E1"/>
    <w:rsid w:val="00057BBA"/>
    <w:rsid w:val="00057C0A"/>
    <w:rsid w:val="000F6255"/>
    <w:rsid w:val="0011132F"/>
    <w:rsid w:val="001552CF"/>
    <w:rsid w:val="00163F76"/>
    <w:rsid w:val="00185AC4"/>
    <w:rsid w:val="00194769"/>
    <w:rsid w:val="001E6D07"/>
    <w:rsid w:val="0021001A"/>
    <w:rsid w:val="0022004F"/>
    <w:rsid w:val="00221F76"/>
    <w:rsid w:val="002436F1"/>
    <w:rsid w:val="00262FF7"/>
    <w:rsid w:val="0026420C"/>
    <w:rsid w:val="00270E66"/>
    <w:rsid w:val="002B763A"/>
    <w:rsid w:val="002C4BCD"/>
    <w:rsid w:val="002F3FA5"/>
    <w:rsid w:val="003726EB"/>
    <w:rsid w:val="00387CAD"/>
    <w:rsid w:val="00390341"/>
    <w:rsid w:val="003954FD"/>
    <w:rsid w:val="003A6795"/>
    <w:rsid w:val="003B3179"/>
    <w:rsid w:val="003B49EE"/>
    <w:rsid w:val="0040318A"/>
    <w:rsid w:val="00421656"/>
    <w:rsid w:val="004A2213"/>
    <w:rsid w:val="0051264C"/>
    <w:rsid w:val="00520C46"/>
    <w:rsid w:val="00544E00"/>
    <w:rsid w:val="00563A98"/>
    <w:rsid w:val="00597061"/>
    <w:rsid w:val="005A583B"/>
    <w:rsid w:val="005A7AF9"/>
    <w:rsid w:val="005B35A5"/>
    <w:rsid w:val="005D1EF7"/>
    <w:rsid w:val="005D4E8E"/>
    <w:rsid w:val="005F4BCB"/>
    <w:rsid w:val="00600946"/>
    <w:rsid w:val="00605D9F"/>
    <w:rsid w:val="00612BE1"/>
    <w:rsid w:val="006147BB"/>
    <w:rsid w:val="00643714"/>
    <w:rsid w:val="00683CED"/>
    <w:rsid w:val="006917F8"/>
    <w:rsid w:val="0069397A"/>
    <w:rsid w:val="006952D6"/>
    <w:rsid w:val="006A6C86"/>
    <w:rsid w:val="006B1EB5"/>
    <w:rsid w:val="006C3910"/>
    <w:rsid w:val="006D00B1"/>
    <w:rsid w:val="006D1EF8"/>
    <w:rsid w:val="006D7606"/>
    <w:rsid w:val="006E4E97"/>
    <w:rsid w:val="006E6398"/>
    <w:rsid w:val="006F29BC"/>
    <w:rsid w:val="00705589"/>
    <w:rsid w:val="007134D1"/>
    <w:rsid w:val="00735C40"/>
    <w:rsid w:val="00763C78"/>
    <w:rsid w:val="00775E74"/>
    <w:rsid w:val="00783663"/>
    <w:rsid w:val="00797A3C"/>
    <w:rsid w:val="007A41AC"/>
    <w:rsid w:val="007A60CD"/>
    <w:rsid w:val="007D0DFF"/>
    <w:rsid w:val="007E79BB"/>
    <w:rsid w:val="007F72C0"/>
    <w:rsid w:val="008405EB"/>
    <w:rsid w:val="00850616"/>
    <w:rsid w:val="00854AEC"/>
    <w:rsid w:val="0089206A"/>
    <w:rsid w:val="008D5F18"/>
    <w:rsid w:val="00906CF8"/>
    <w:rsid w:val="0091382F"/>
    <w:rsid w:val="00921750"/>
    <w:rsid w:val="00970E7A"/>
    <w:rsid w:val="0098141E"/>
    <w:rsid w:val="009831F7"/>
    <w:rsid w:val="009A094B"/>
    <w:rsid w:val="009B3750"/>
    <w:rsid w:val="009D5249"/>
    <w:rsid w:val="009D5652"/>
    <w:rsid w:val="009F76B9"/>
    <w:rsid w:val="00A32360"/>
    <w:rsid w:val="00A70547"/>
    <w:rsid w:val="00A76AB2"/>
    <w:rsid w:val="00AB27D3"/>
    <w:rsid w:val="00B05095"/>
    <w:rsid w:val="00B30821"/>
    <w:rsid w:val="00B36040"/>
    <w:rsid w:val="00B45586"/>
    <w:rsid w:val="00B63B3E"/>
    <w:rsid w:val="00B8038D"/>
    <w:rsid w:val="00C07687"/>
    <w:rsid w:val="00C66AA6"/>
    <w:rsid w:val="00C90A42"/>
    <w:rsid w:val="00C94930"/>
    <w:rsid w:val="00CA0F47"/>
    <w:rsid w:val="00CF46BA"/>
    <w:rsid w:val="00D62C9A"/>
    <w:rsid w:val="00D640B9"/>
    <w:rsid w:val="00D70E61"/>
    <w:rsid w:val="00D77685"/>
    <w:rsid w:val="00DA3824"/>
    <w:rsid w:val="00DC4D5E"/>
    <w:rsid w:val="00DC5E0D"/>
    <w:rsid w:val="00DE6BF2"/>
    <w:rsid w:val="00E04039"/>
    <w:rsid w:val="00E043DE"/>
    <w:rsid w:val="00E05DE0"/>
    <w:rsid w:val="00E27E57"/>
    <w:rsid w:val="00E30627"/>
    <w:rsid w:val="00EA04C9"/>
    <w:rsid w:val="00EC5C19"/>
    <w:rsid w:val="00EE0CB1"/>
    <w:rsid w:val="00EF25FB"/>
    <w:rsid w:val="00EF439D"/>
    <w:rsid w:val="00F03EC5"/>
    <w:rsid w:val="00F17EFB"/>
    <w:rsid w:val="00F34DC6"/>
    <w:rsid w:val="00F70310"/>
    <w:rsid w:val="00F9358E"/>
    <w:rsid w:val="00F96F0F"/>
    <w:rsid w:val="00FC2E5D"/>
    <w:rsid w:val="00FD01A9"/>
    <w:rsid w:val="00FD3FFA"/>
    <w:rsid w:val="00FF25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83680"/>
  <w15:docId w15:val="{4CE7E7ED-C326-4746-8DA7-9D2DFCDC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76AB2"/>
    <w:pPr>
      <w:overflowPunct w:val="0"/>
      <w:autoSpaceDE w:val="0"/>
      <w:autoSpaceDN w:val="0"/>
      <w:adjustRightInd w:val="0"/>
      <w:textAlignment w:val="baseline"/>
    </w:pPr>
    <w:rPr>
      <w:rFonts w:ascii="Arial" w:hAnsi="Arial" w:cs="Arial"/>
      <w:color w:val="000000"/>
      <w:sz w:val="24"/>
      <w:szCs w:val="24"/>
    </w:rPr>
  </w:style>
  <w:style w:type="paragraph" w:styleId="Nagwek1">
    <w:name w:val="heading 1"/>
    <w:basedOn w:val="Normalny"/>
    <w:next w:val="Normalny"/>
    <w:link w:val="Nagwek1Znak"/>
    <w:qFormat/>
    <w:rsid w:val="00A76AB2"/>
    <w:pPr>
      <w:keepNext/>
      <w:overflowPunct/>
      <w:autoSpaceDE/>
      <w:autoSpaceDN/>
      <w:adjustRightInd/>
      <w:ind w:left="3402"/>
      <w:jc w:val="center"/>
      <w:textAlignment w:val="auto"/>
      <w:outlineLvl w:val="0"/>
    </w:pPr>
    <w:rPr>
      <w:b/>
      <w:sz w:val="28"/>
    </w:rPr>
  </w:style>
  <w:style w:type="paragraph" w:styleId="Nagwek2">
    <w:name w:val="heading 2"/>
    <w:basedOn w:val="Normalny"/>
    <w:next w:val="Normalny"/>
    <w:link w:val="Nagwek2Znak"/>
    <w:semiHidden/>
    <w:unhideWhenUsed/>
    <w:qFormat/>
    <w:rsid w:val="00270E6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semiHidden/>
    <w:unhideWhenUsed/>
    <w:qFormat/>
    <w:rsid w:val="00A76AB2"/>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E4E97"/>
    <w:pPr>
      <w:tabs>
        <w:tab w:val="center" w:pos="4536"/>
        <w:tab w:val="right" w:pos="9072"/>
      </w:tabs>
    </w:pPr>
  </w:style>
  <w:style w:type="character" w:customStyle="1" w:styleId="NagwekZnak">
    <w:name w:val="Nagłówek Znak"/>
    <w:link w:val="Nagwek"/>
    <w:rsid w:val="006E4E97"/>
    <w:rPr>
      <w:sz w:val="28"/>
    </w:rPr>
  </w:style>
  <w:style w:type="paragraph" w:styleId="Stopka">
    <w:name w:val="footer"/>
    <w:basedOn w:val="Normalny"/>
    <w:link w:val="StopkaZnak"/>
    <w:rsid w:val="006E4E97"/>
    <w:pPr>
      <w:tabs>
        <w:tab w:val="center" w:pos="4536"/>
        <w:tab w:val="right" w:pos="9072"/>
      </w:tabs>
    </w:pPr>
  </w:style>
  <w:style w:type="character" w:customStyle="1" w:styleId="StopkaZnak">
    <w:name w:val="Stopka Znak"/>
    <w:link w:val="Stopka"/>
    <w:rsid w:val="006E4E97"/>
    <w:rPr>
      <w:sz w:val="28"/>
    </w:rPr>
  </w:style>
  <w:style w:type="paragraph" w:styleId="Akapitzlist">
    <w:name w:val="List Paragraph"/>
    <w:basedOn w:val="Normalny"/>
    <w:uiPriority w:val="34"/>
    <w:qFormat/>
    <w:rsid w:val="00C94930"/>
    <w:pPr>
      <w:ind w:left="720"/>
      <w:contextualSpacing/>
    </w:pPr>
  </w:style>
  <w:style w:type="character" w:customStyle="1" w:styleId="Nagwek1Znak">
    <w:name w:val="Nagłówek 1 Znak"/>
    <w:basedOn w:val="Domylnaczcionkaakapitu"/>
    <w:link w:val="Nagwek1"/>
    <w:rsid w:val="00A76AB2"/>
    <w:rPr>
      <w:rFonts w:ascii="Arial" w:hAnsi="Arial" w:cs="Arial"/>
      <w:b/>
      <w:color w:val="000000"/>
      <w:sz w:val="28"/>
      <w:szCs w:val="24"/>
    </w:rPr>
  </w:style>
  <w:style w:type="paragraph" w:styleId="Tekstdymka">
    <w:name w:val="Balloon Text"/>
    <w:basedOn w:val="Normalny"/>
    <w:link w:val="TekstdymkaZnak"/>
    <w:rsid w:val="00CF46BA"/>
    <w:rPr>
      <w:rFonts w:ascii="Segoe UI" w:hAnsi="Segoe UI" w:cs="Segoe UI"/>
      <w:sz w:val="18"/>
      <w:szCs w:val="18"/>
    </w:rPr>
  </w:style>
  <w:style w:type="character" w:customStyle="1" w:styleId="TekstdymkaZnak">
    <w:name w:val="Tekst dymka Znak"/>
    <w:basedOn w:val="Domylnaczcionkaakapitu"/>
    <w:link w:val="Tekstdymka"/>
    <w:rsid w:val="00CF46BA"/>
    <w:rPr>
      <w:rFonts w:ascii="Segoe UI" w:hAnsi="Segoe UI" w:cs="Segoe UI"/>
      <w:sz w:val="18"/>
      <w:szCs w:val="18"/>
    </w:rPr>
  </w:style>
  <w:style w:type="character" w:styleId="Uwydatnienie">
    <w:name w:val="Emphasis"/>
    <w:basedOn w:val="Domylnaczcionkaakapitu"/>
    <w:uiPriority w:val="20"/>
    <w:qFormat/>
    <w:rsid w:val="006B1EB5"/>
    <w:rPr>
      <w:i/>
      <w:iCs/>
    </w:rPr>
  </w:style>
  <w:style w:type="character" w:styleId="Hipercze">
    <w:name w:val="Hyperlink"/>
    <w:basedOn w:val="Domylnaczcionkaakapitu"/>
    <w:uiPriority w:val="99"/>
    <w:unhideWhenUsed/>
    <w:rsid w:val="006B1EB5"/>
    <w:rPr>
      <w:color w:val="0563C1" w:themeColor="hyperlink"/>
      <w:u w:val="single"/>
    </w:rPr>
  </w:style>
  <w:style w:type="paragraph" w:styleId="Tekstprzypisudolnego">
    <w:name w:val="footnote text"/>
    <w:basedOn w:val="Normalny"/>
    <w:link w:val="TekstprzypisudolnegoZnak"/>
    <w:uiPriority w:val="99"/>
    <w:unhideWhenUsed/>
    <w:rsid w:val="006B1EB5"/>
    <w:pPr>
      <w:overflowPunct/>
      <w:autoSpaceDE/>
      <w:autoSpaceDN/>
      <w:adjustRightInd/>
      <w:textAlignment w:val="auto"/>
    </w:pPr>
    <w:rPr>
      <w:rFonts w:asciiTheme="minorHAnsi" w:eastAsiaTheme="minorHAnsi" w:hAnsiTheme="minorHAnsi" w:cstheme="minorBidi"/>
      <w:sz w:val="20"/>
      <w:lang w:eastAsia="en-US"/>
    </w:rPr>
  </w:style>
  <w:style w:type="character" w:customStyle="1" w:styleId="TekstprzypisudolnegoZnak">
    <w:name w:val="Tekst przypisu dolnego Znak"/>
    <w:basedOn w:val="Domylnaczcionkaakapitu"/>
    <w:link w:val="Tekstprzypisudolnego"/>
    <w:uiPriority w:val="99"/>
    <w:rsid w:val="006B1EB5"/>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6B1EB5"/>
    <w:rPr>
      <w:vertAlign w:val="superscript"/>
    </w:rPr>
  </w:style>
  <w:style w:type="character" w:styleId="Odwoaniedokomentarza">
    <w:name w:val="annotation reference"/>
    <w:basedOn w:val="Domylnaczcionkaakapitu"/>
    <w:uiPriority w:val="99"/>
    <w:unhideWhenUsed/>
    <w:rsid w:val="006B1EB5"/>
    <w:rPr>
      <w:sz w:val="16"/>
      <w:szCs w:val="16"/>
    </w:rPr>
  </w:style>
  <w:style w:type="paragraph" w:styleId="Tekstkomentarza">
    <w:name w:val="annotation text"/>
    <w:basedOn w:val="Normalny"/>
    <w:link w:val="TekstkomentarzaZnak"/>
    <w:uiPriority w:val="99"/>
    <w:unhideWhenUsed/>
    <w:rsid w:val="006B1EB5"/>
    <w:pPr>
      <w:overflowPunct/>
      <w:autoSpaceDE/>
      <w:autoSpaceDN/>
      <w:adjustRightInd/>
      <w:spacing w:after="160"/>
      <w:textAlignment w:val="auto"/>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6B1EB5"/>
    <w:rPr>
      <w:rFonts w:asciiTheme="minorHAnsi" w:eastAsiaTheme="minorHAnsi" w:hAnsiTheme="minorHAnsi" w:cstheme="minorBidi"/>
      <w:lang w:eastAsia="en-US"/>
    </w:rPr>
  </w:style>
  <w:style w:type="paragraph" w:customStyle="1" w:styleId="Nagwek20">
    <w:name w:val="Nagłówek2"/>
    <w:basedOn w:val="Nagwek2"/>
    <w:next w:val="Nagwek2"/>
    <w:qFormat/>
    <w:rsid w:val="00775E74"/>
    <w:pPr>
      <w:spacing w:before="120" w:after="120"/>
      <w:jc w:val="center"/>
    </w:pPr>
    <w:rPr>
      <w:rFonts w:ascii="Arial" w:hAnsi="Arial"/>
      <w:color w:val="auto"/>
      <w:sz w:val="24"/>
    </w:rPr>
  </w:style>
  <w:style w:type="table" w:styleId="Jasnalistaakcent3">
    <w:name w:val="Light List Accent 3"/>
    <w:basedOn w:val="Standardowy"/>
    <w:uiPriority w:val="61"/>
    <w:rsid w:val="00850616"/>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rednialista2akcent1">
    <w:name w:val="Medium List 2 Accent 1"/>
    <w:basedOn w:val="Standardowy"/>
    <w:uiPriority w:val="66"/>
    <w:rsid w:val="0085061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agwek2Znak">
    <w:name w:val="Nagłówek 2 Znak"/>
    <w:basedOn w:val="Domylnaczcionkaakapitu"/>
    <w:link w:val="Nagwek2"/>
    <w:semiHidden/>
    <w:rsid w:val="00270E66"/>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semiHidden/>
    <w:rsid w:val="00A76AB2"/>
    <w:rPr>
      <w:rFonts w:asciiTheme="majorHAnsi" w:eastAsiaTheme="majorEastAsia" w:hAnsiTheme="majorHAnsi" w:cstheme="majorBidi"/>
      <w:b/>
      <w:bCs/>
      <w:color w:val="5B9BD5" w:themeColor="accent1"/>
      <w:sz w:val="24"/>
      <w:szCs w:val="24"/>
    </w:rPr>
  </w:style>
  <w:style w:type="paragraph" w:styleId="Podtytu">
    <w:name w:val="Subtitle"/>
    <w:basedOn w:val="Normalny"/>
    <w:next w:val="Normalny"/>
    <w:link w:val="PodtytuZnak"/>
    <w:qFormat/>
    <w:rsid w:val="006A6C86"/>
    <w:pPr>
      <w:numPr>
        <w:ilvl w:val="1"/>
      </w:numPr>
      <w:jc w:val="center"/>
    </w:pPr>
    <w:rPr>
      <w:rFonts w:eastAsiaTheme="majorEastAsia" w:cstheme="majorBidi"/>
      <w:b/>
      <w:i/>
      <w:iCs/>
      <w:color w:val="auto"/>
      <w:spacing w:val="15"/>
    </w:rPr>
  </w:style>
  <w:style w:type="character" w:customStyle="1" w:styleId="PodtytuZnak">
    <w:name w:val="Podtytuł Znak"/>
    <w:basedOn w:val="Domylnaczcionkaakapitu"/>
    <w:link w:val="Podtytu"/>
    <w:rsid w:val="006A6C86"/>
    <w:rPr>
      <w:rFonts w:ascii="Arial" w:eastAsiaTheme="majorEastAsia" w:hAnsi="Arial" w:cstheme="majorBidi"/>
      <w:b/>
      <w:i/>
      <w:iCs/>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75569">
      <w:bodyDiv w:val="1"/>
      <w:marLeft w:val="0"/>
      <w:marRight w:val="0"/>
      <w:marTop w:val="0"/>
      <w:marBottom w:val="0"/>
      <w:divBdr>
        <w:top w:val="none" w:sz="0" w:space="0" w:color="auto"/>
        <w:left w:val="none" w:sz="0" w:space="0" w:color="auto"/>
        <w:bottom w:val="none" w:sz="0" w:space="0" w:color="auto"/>
        <w:right w:val="none" w:sz="0" w:space="0" w:color="auto"/>
      </w:divBdr>
    </w:div>
    <w:div w:id="1589345446">
      <w:bodyDiv w:val="1"/>
      <w:marLeft w:val="0"/>
      <w:marRight w:val="0"/>
      <w:marTop w:val="0"/>
      <w:marBottom w:val="0"/>
      <w:divBdr>
        <w:top w:val="none" w:sz="0" w:space="0" w:color="auto"/>
        <w:left w:val="none" w:sz="0" w:space="0" w:color="auto"/>
        <w:bottom w:val="none" w:sz="0" w:space="0" w:color="auto"/>
        <w:right w:val="none" w:sz="0" w:space="0" w:color="auto"/>
      </w:divBdr>
    </w:div>
    <w:div w:id="20946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fispan.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50662-F971-47DE-A02A-B12114A2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2856</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ZLECENIA</vt:lpstr>
      <vt:lpstr>UMOWA ZLECENIA</vt:lpstr>
    </vt:vector>
  </TitlesOfParts>
  <Company>PRIV</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ZLECENIA</dc:title>
  <dc:creator>ANPO</dc:creator>
  <cp:lastModifiedBy>secretar</cp:lastModifiedBy>
  <cp:revision>2</cp:revision>
  <cp:lastPrinted>2021-01-21T13:38:00Z</cp:lastPrinted>
  <dcterms:created xsi:type="dcterms:W3CDTF">2024-03-05T08:45:00Z</dcterms:created>
  <dcterms:modified xsi:type="dcterms:W3CDTF">2024-03-05T08:45:00Z</dcterms:modified>
</cp:coreProperties>
</file>