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9F99E" w14:textId="47DA9247" w:rsidR="00781F8F" w:rsidRPr="00781F8F" w:rsidRDefault="00781F8F" w:rsidP="00781F8F">
      <w:pPr>
        <w:rPr>
          <w:rFonts w:ascii="Times New Roman" w:eastAsia="Times New Roman" w:hAnsi="Times New Roman" w:cs="Times New Roman"/>
          <w:kern w:val="0"/>
          <w:lang w:val="en-GB" w:eastAsia="en-GB"/>
          <w14:ligatures w14:val="none"/>
        </w:rPr>
      </w:pPr>
      <w:r w:rsidRPr="00781F8F">
        <w:rPr>
          <w:rFonts w:ascii="Times New Roman" w:eastAsia="Times New Roman" w:hAnsi="Times New Roman" w:cs="Times New Roman"/>
          <w:b/>
          <w:bCs/>
          <w:kern w:val="0"/>
          <w:lang w:val="en-GB" w:eastAsia="en-GB"/>
          <w14:ligatures w14:val="none"/>
        </w:rPr>
        <w:t>Title of the course:</w:t>
      </w:r>
    </w:p>
    <w:p w14:paraId="2089DF51" w14:textId="77777777" w:rsidR="00781F8F" w:rsidRPr="00781F8F" w:rsidRDefault="00781F8F" w:rsidP="00781F8F">
      <w:pPr>
        <w:rPr>
          <w:rFonts w:ascii="Times New Roman" w:eastAsia="Times New Roman" w:hAnsi="Times New Roman" w:cs="Times New Roman"/>
          <w:kern w:val="0"/>
          <w:lang w:val="en-GB" w:eastAsia="en-GB"/>
          <w14:ligatures w14:val="none"/>
        </w:rPr>
      </w:pPr>
      <w:r w:rsidRPr="00781F8F">
        <w:rPr>
          <w:rFonts w:ascii="Times New Roman" w:eastAsia="Times New Roman" w:hAnsi="Times New Roman" w:cs="Times New Roman"/>
          <w:kern w:val="0"/>
          <w:lang w:val="en-GB" w:eastAsia="en-GB"/>
          <w14:ligatures w14:val="none"/>
        </w:rPr>
        <w:t>Journalism and Political Culture</w:t>
      </w:r>
    </w:p>
    <w:p w14:paraId="6448F3C0" w14:textId="77777777" w:rsidR="00781F8F" w:rsidRPr="00781F8F" w:rsidRDefault="00781F8F" w:rsidP="00781F8F">
      <w:pPr>
        <w:rPr>
          <w:rFonts w:ascii="Times New Roman" w:eastAsia="Times New Roman" w:hAnsi="Times New Roman" w:cs="Times New Roman"/>
          <w:kern w:val="0"/>
          <w:lang w:val="en-GB" w:eastAsia="en-GB"/>
          <w14:ligatures w14:val="none"/>
        </w:rPr>
      </w:pPr>
    </w:p>
    <w:p w14:paraId="5DBBF7F9" w14:textId="688CC986" w:rsidR="00781F8F" w:rsidRPr="00781F8F" w:rsidRDefault="00581B9B" w:rsidP="00781F8F">
      <w:pPr>
        <w:rPr>
          <w:rFonts w:ascii="Times New Roman" w:eastAsia="Times New Roman" w:hAnsi="Times New Roman" w:cs="Times New Roman"/>
          <w:kern w:val="0"/>
          <w:lang w:val="en-GB" w:eastAsia="en-GB"/>
          <w14:ligatures w14:val="none"/>
        </w:rPr>
      </w:pPr>
      <w:r>
        <w:rPr>
          <w:rFonts w:ascii="Times New Roman" w:eastAsia="Times New Roman" w:hAnsi="Times New Roman" w:cs="Times New Roman"/>
          <w:b/>
          <w:bCs/>
          <w:kern w:val="0"/>
          <w:lang w:val="en-GB" w:eastAsia="en-GB"/>
          <w14:ligatures w14:val="none"/>
        </w:rPr>
        <w:t>Course Description</w:t>
      </w:r>
    </w:p>
    <w:p w14:paraId="589C2CB9" w14:textId="4278FB66" w:rsidR="003B1217" w:rsidRDefault="00781F8F" w:rsidP="00781F8F">
      <w:pPr>
        <w:rPr>
          <w:rFonts w:ascii="Times New Roman" w:eastAsia="Times New Roman" w:hAnsi="Times New Roman" w:cs="Times New Roman"/>
          <w:kern w:val="0"/>
          <w:lang w:val="en-GB" w:eastAsia="en-GB"/>
          <w14:ligatures w14:val="none"/>
        </w:rPr>
      </w:pPr>
      <w:r w:rsidRPr="00781F8F">
        <w:rPr>
          <w:rFonts w:ascii="Times New Roman" w:eastAsia="Times New Roman" w:hAnsi="Times New Roman" w:cs="Times New Roman"/>
          <w:kern w:val="0"/>
          <w:lang w:val="en-GB" w:eastAsia="en-GB"/>
          <w14:ligatures w14:val="none"/>
        </w:rPr>
        <w:t xml:space="preserve">Journalism has long been understood </w:t>
      </w:r>
      <w:r w:rsidR="00D43E2F">
        <w:rPr>
          <w:rFonts w:ascii="Times New Roman" w:eastAsia="Times New Roman" w:hAnsi="Times New Roman" w:cs="Times New Roman"/>
          <w:kern w:val="0"/>
          <w:lang w:val="en-GB" w:eastAsia="en-GB"/>
          <w14:ligatures w14:val="none"/>
        </w:rPr>
        <w:t>as having</w:t>
      </w:r>
      <w:r w:rsidRPr="00781F8F">
        <w:rPr>
          <w:rFonts w:ascii="Times New Roman" w:eastAsia="Times New Roman" w:hAnsi="Times New Roman" w:cs="Times New Roman"/>
          <w:kern w:val="0"/>
          <w:lang w:val="en-GB" w:eastAsia="en-GB"/>
          <w14:ligatures w14:val="none"/>
        </w:rPr>
        <w:t xml:space="preserve"> a</w:t>
      </w:r>
      <w:r w:rsidR="00557655">
        <w:rPr>
          <w:rFonts w:ascii="Times New Roman" w:eastAsia="Times New Roman" w:hAnsi="Times New Roman" w:cs="Times New Roman"/>
          <w:kern w:val="0"/>
          <w:lang w:val="en-GB" w:eastAsia="en-GB"/>
          <w14:ligatures w14:val="none"/>
        </w:rPr>
        <w:t xml:space="preserve"> distinct,</w:t>
      </w:r>
      <w:r w:rsidRPr="00781F8F">
        <w:rPr>
          <w:rFonts w:ascii="Times New Roman" w:eastAsia="Times New Roman" w:hAnsi="Times New Roman" w:cs="Times New Roman"/>
          <w:kern w:val="0"/>
          <w:lang w:val="en-GB" w:eastAsia="en-GB"/>
          <w14:ligatures w14:val="none"/>
        </w:rPr>
        <w:t xml:space="preserve"> normative role in democracies</w:t>
      </w:r>
      <w:r w:rsidR="00ED3B62">
        <w:rPr>
          <w:rFonts w:ascii="Times New Roman" w:eastAsia="Times New Roman" w:hAnsi="Times New Roman" w:cs="Times New Roman"/>
          <w:kern w:val="0"/>
          <w:lang w:val="en-GB" w:eastAsia="en-GB"/>
          <w14:ligatures w14:val="none"/>
        </w:rPr>
        <w:t>. This is reflected in the ways we describe</w:t>
      </w:r>
      <w:r w:rsidRPr="00781F8F">
        <w:rPr>
          <w:rFonts w:ascii="Times New Roman" w:eastAsia="Times New Roman" w:hAnsi="Times New Roman" w:cs="Times New Roman"/>
          <w:kern w:val="0"/>
          <w:lang w:val="en-GB" w:eastAsia="en-GB"/>
          <w14:ligatures w14:val="none"/>
        </w:rPr>
        <w:t xml:space="preserve"> journalists as watchdogs scrutinizing those in power</w:t>
      </w:r>
      <w:r w:rsidR="00ED3B62">
        <w:rPr>
          <w:rFonts w:ascii="Times New Roman" w:eastAsia="Times New Roman" w:hAnsi="Times New Roman" w:cs="Times New Roman"/>
          <w:kern w:val="0"/>
          <w:lang w:val="en-GB" w:eastAsia="en-GB"/>
          <w14:ligatures w14:val="none"/>
        </w:rPr>
        <w:t>, and as responsible for</w:t>
      </w:r>
      <w:r w:rsidRPr="00781F8F">
        <w:rPr>
          <w:rFonts w:ascii="Times New Roman" w:eastAsia="Times New Roman" w:hAnsi="Times New Roman" w:cs="Times New Roman"/>
          <w:kern w:val="0"/>
          <w:lang w:val="en-GB" w:eastAsia="en-GB"/>
          <w14:ligatures w14:val="none"/>
        </w:rPr>
        <w:t xml:space="preserve"> the public informed about what is going on in politics</w:t>
      </w:r>
      <w:r w:rsidR="008A253E">
        <w:rPr>
          <w:rFonts w:ascii="Times New Roman" w:eastAsia="Times New Roman" w:hAnsi="Times New Roman" w:cs="Times New Roman"/>
          <w:kern w:val="0"/>
          <w:lang w:val="en-GB" w:eastAsia="en-GB"/>
          <w14:ligatures w14:val="none"/>
        </w:rPr>
        <w:t xml:space="preserve"> and society</w:t>
      </w:r>
      <w:r w:rsidRPr="00781F8F">
        <w:rPr>
          <w:rFonts w:ascii="Times New Roman" w:eastAsia="Times New Roman" w:hAnsi="Times New Roman" w:cs="Times New Roman"/>
          <w:kern w:val="0"/>
          <w:lang w:val="en-GB" w:eastAsia="en-GB"/>
          <w14:ligatures w14:val="none"/>
        </w:rPr>
        <w:t>. While these dynamics are still apparent in contemporary journalism, they have come under pressure in recent years</w:t>
      </w:r>
      <w:r w:rsidR="00E95641">
        <w:rPr>
          <w:rFonts w:ascii="Times New Roman" w:eastAsia="Times New Roman" w:hAnsi="Times New Roman" w:cs="Times New Roman"/>
          <w:kern w:val="0"/>
          <w:lang w:val="en-GB" w:eastAsia="en-GB"/>
          <w14:ligatures w14:val="none"/>
        </w:rPr>
        <w:t xml:space="preserve">. With </w:t>
      </w:r>
      <w:r w:rsidRPr="00781F8F">
        <w:rPr>
          <w:rFonts w:ascii="Times New Roman" w:eastAsia="Times New Roman" w:hAnsi="Times New Roman" w:cs="Times New Roman"/>
          <w:kern w:val="0"/>
          <w:lang w:val="en-GB" w:eastAsia="en-GB"/>
          <w14:ligatures w14:val="none"/>
        </w:rPr>
        <w:t>politic</w:t>
      </w:r>
      <w:r w:rsidR="00E95641">
        <w:rPr>
          <w:rFonts w:ascii="Times New Roman" w:eastAsia="Times New Roman" w:hAnsi="Times New Roman" w:cs="Times New Roman"/>
          <w:kern w:val="0"/>
          <w:lang w:val="en-GB" w:eastAsia="en-GB"/>
          <w14:ligatures w14:val="none"/>
        </w:rPr>
        <w:t>s</w:t>
      </w:r>
      <w:r w:rsidRPr="00781F8F">
        <w:rPr>
          <w:rFonts w:ascii="Times New Roman" w:eastAsia="Times New Roman" w:hAnsi="Times New Roman" w:cs="Times New Roman"/>
          <w:kern w:val="0"/>
          <w:lang w:val="en-GB" w:eastAsia="en-GB"/>
          <w14:ligatures w14:val="none"/>
        </w:rPr>
        <w:t xml:space="preserve"> trend</w:t>
      </w:r>
      <w:r w:rsidR="00E95641">
        <w:rPr>
          <w:rFonts w:ascii="Times New Roman" w:eastAsia="Times New Roman" w:hAnsi="Times New Roman" w:cs="Times New Roman"/>
          <w:kern w:val="0"/>
          <w:lang w:val="en-GB" w:eastAsia="en-GB"/>
          <w14:ligatures w14:val="none"/>
        </w:rPr>
        <w:t>ing towards dynamics</w:t>
      </w:r>
      <w:r w:rsidRPr="00781F8F">
        <w:rPr>
          <w:rFonts w:ascii="Times New Roman" w:eastAsia="Times New Roman" w:hAnsi="Times New Roman" w:cs="Times New Roman"/>
          <w:kern w:val="0"/>
          <w:lang w:val="en-GB" w:eastAsia="en-GB"/>
          <w14:ligatures w14:val="none"/>
        </w:rPr>
        <w:t xml:space="preserve"> of polarization and populism</w:t>
      </w:r>
      <w:r w:rsidR="00E95641">
        <w:rPr>
          <w:rFonts w:ascii="Times New Roman" w:eastAsia="Times New Roman" w:hAnsi="Times New Roman" w:cs="Times New Roman"/>
          <w:kern w:val="0"/>
          <w:lang w:val="en-GB" w:eastAsia="en-GB"/>
          <w14:ligatures w14:val="none"/>
        </w:rPr>
        <w:t>, and norm-breaking political actors challenging the status quo, recent developments</w:t>
      </w:r>
      <w:r w:rsidRPr="00781F8F">
        <w:rPr>
          <w:rFonts w:ascii="Times New Roman" w:eastAsia="Times New Roman" w:hAnsi="Times New Roman" w:cs="Times New Roman"/>
          <w:kern w:val="0"/>
          <w:lang w:val="en-GB" w:eastAsia="en-GB"/>
          <w14:ligatures w14:val="none"/>
        </w:rPr>
        <w:t xml:space="preserve"> </w:t>
      </w:r>
      <w:r w:rsidR="005E1C6E">
        <w:rPr>
          <w:rFonts w:ascii="Times New Roman" w:eastAsia="Times New Roman" w:hAnsi="Times New Roman" w:cs="Times New Roman"/>
          <w:kern w:val="0"/>
          <w:lang w:val="en-GB" w:eastAsia="en-GB"/>
          <w14:ligatures w14:val="none"/>
        </w:rPr>
        <w:t xml:space="preserve">have made it difficult for journalists to operate in </w:t>
      </w:r>
      <w:r w:rsidR="00ED3B62">
        <w:rPr>
          <w:rFonts w:ascii="Times New Roman" w:eastAsia="Times New Roman" w:hAnsi="Times New Roman" w:cs="Times New Roman"/>
          <w:kern w:val="0"/>
          <w:lang w:val="en-GB" w:eastAsia="en-GB"/>
          <w14:ligatures w14:val="none"/>
        </w:rPr>
        <w:t>the</w:t>
      </w:r>
      <w:r w:rsidR="005E1C6E">
        <w:rPr>
          <w:rFonts w:ascii="Times New Roman" w:eastAsia="Times New Roman" w:hAnsi="Times New Roman" w:cs="Times New Roman"/>
          <w:kern w:val="0"/>
          <w:lang w:val="en-GB" w:eastAsia="en-GB"/>
          <w14:ligatures w14:val="none"/>
        </w:rPr>
        <w:t xml:space="preserve"> way</w:t>
      </w:r>
      <w:r w:rsidR="00ED3B62">
        <w:rPr>
          <w:rFonts w:ascii="Times New Roman" w:eastAsia="Times New Roman" w:hAnsi="Times New Roman" w:cs="Times New Roman"/>
          <w:kern w:val="0"/>
          <w:lang w:val="en-GB" w:eastAsia="en-GB"/>
          <w14:ligatures w14:val="none"/>
        </w:rPr>
        <w:t xml:space="preserve">s they were used to. </w:t>
      </w:r>
      <w:r w:rsidR="003B1217">
        <w:rPr>
          <w:rFonts w:ascii="Times New Roman" w:eastAsia="Times New Roman" w:hAnsi="Times New Roman" w:cs="Times New Roman"/>
          <w:kern w:val="0"/>
          <w:lang w:val="en-GB" w:eastAsia="en-GB"/>
          <w14:ligatures w14:val="none"/>
        </w:rPr>
        <w:t xml:space="preserve">Alongside these larger political shifts, technologies have allowed more people to comment on news, to present their own content as news, </w:t>
      </w:r>
      <w:r w:rsidR="00DF1BE7">
        <w:rPr>
          <w:rFonts w:ascii="Times New Roman" w:eastAsia="Times New Roman" w:hAnsi="Times New Roman" w:cs="Times New Roman"/>
          <w:kern w:val="0"/>
          <w:lang w:val="en-GB" w:eastAsia="en-GB"/>
          <w14:ligatures w14:val="none"/>
        </w:rPr>
        <w:t xml:space="preserve">and </w:t>
      </w:r>
      <w:r w:rsidR="003B1217">
        <w:rPr>
          <w:rFonts w:ascii="Times New Roman" w:eastAsia="Times New Roman" w:hAnsi="Times New Roman" w:cs="Times New Roman"/>
          <w:kern w:val="0"/>
          <w:lang w:val="en-GB" w:eastAsia="en-GB"/>
          <w14:ligatures w14:val="none"/>
        </w:rPr>
        <w:t>to interweave political commentary and journalism in</w:t>
      </w:r>
      <w:r w:rsidR="00CC4E17">
        <w:rPr>
          <w:rFonts w:ascii="Times New Roman" w:eastAsia="Times New Roman" w:hAnsi="Times New Roman" w:cs="Times New Roman"/>
          <w:kern w:val="0"/>
          <w:lang w:val="en-GB" w:eastAsia="en-GB"/>
          <w14:ligatures w14:val="none"/>
        </w:rPr>
        <w:t xml:space="preserve"> new ways</w:t>
      </w:r>
      <w:r w:rsidR="00DF1BE7">
        <w:rPr>
          <w:rFonts w:ascii="Times New Roman" w:eastAsia="Times New Roman" w:hAnsi="Times New Roman" w:cs="Times New Roman"/>
          <w:kern w:val="0"/>
          <w:lang w:val="en-GB" w:eastAsia="en-GB"/>
          <w14:ligatures w14:val="none"/>
        </w:rPr>
        <w:t>, challenging</w:t>
      </w:r>
      <w:r w:rsidR="00CC4E17">
        <w:rPr>
          <w:rFonts w:ascii="Times New Roman" w:eastAsia="Times New Roman" w:hAnsi="Times New Roman" w:cs="Times New Roman"/>
          <w:kern w:val="0"/>
          <w:lang w:val="en-GB" w:eastAsia="en-GB"/>
          <w14:ligatures w14:val="none"/>
        </w:rPr>
        <w:t xml:space="preserve"> our previous understanding of what journalism and politics </w:t>
      </w:r>
      <w:r w:rsidR="00DF1BE7">
        <w:rPr>
          <w:rFonts w:ascii="Times New Roman" w:eastAsia="Times New Roman" w:hAnsi="Times New Roman" w:cs="Times New Roman"/>
          <w:kern w:val="0"/>
          <w:lang w:val="en-GB" w:eastAsia="en-GB"/>
          <w14:ligatures w14:val="none"/>
        </w:rPr>
        <w:t>should be</w:t>
      </w:r>
      <w:r w:rsidR="00CC4E17">
        <w:rPr>
          <w:rFonts w:ascii="Times New Roman" w:eastAsia="Times New Roman" w:hAnsi="Times New Roman" w:cs="Times New Roman"/>
          <w:kern w:val="0"/>
          <w:lang w:val="en-GB" w:eastAsia="en-GB"/>
          <w14:ligatures w14:val="none"/>
        </w:rPr>
        <w:t>.</w:t>
      </w:r>
    </w:p>
    <w:p w14:paraId="04B4F034" w14:textId="77777777" w:rsidR="003B1217" w:rsidRDefault="003B1217" w:rsidP="00781F8F">
      <w:pPr>
        <w:rPr>
          <w:rFonts w:ascii="Times New Roman" w:eastAsia="Times New Roman" w:hAnsi="Times New Roman" w:cs="Times New Roman"/>
          <w:kern w:val="0"/>
          <w:lang w:val="en-GB" w:eastAsia="en-GB"/>
          <w14:ligatures w14:val="none"/>
        </w:rPr>
      </w:pPr>
    </w:p>
    <w:p w14:paraId="3D48E91D" w14:textId="13BB3069" w:rsidR="00EB5547" w:rsidRDefault="00CC4E17" w:rsidP="00781F8F">
      <w:pPr>
        <w:rPr>
          <w:rFonts w:ascii="Times New Roman" w:eastAsia="Times New Roman" w:hAnsi="Times New Roman" w:cs="Times New Roman"/>
          <w:kern w:val="0"/>
          <w:lang w:val="en-GB" w:eastAsia="en-GB"/>
          <w14:ligatures w14:val="none"/>
        </w:rPr>
      </w:pPr>
      <w:r w:rsidRPr="00781F8F">
        <w:rPr>
          <w:rFonts w:ascii="Times New Roman" w:eastAsia="Times New Roman" w:hAnsi="Times New Roman" w:cs="Times New Roman"/>
          <w:kern w:val="0"/>
          <w:lang w:val="en-GB" w:eastAsia="en-GB"/>
          <w14:ligatures w14:val="none"/>
        </w:rPr>
        <w:t>With these challenges in mind, this course will explore theor</w:t>
      </w:r>
      <w:r w:rsidR="00E964DD">
        <w:rPr>
          <w:rFonts w:ascii="Times New Roman" w:eastAsia="Times New Roman" w:hAnsi="Times New Roman" w:cs="Times New Roman"/>
          <w:kern w:val="0"/>
          <w:lang w:val="en-GB" w:eastAsia="en-GB"/>
          <w14:ligatures w14:val="none"/>
        </w:rPr>
        <w:t>ies</w:t>
      </w:r>
      <w:r w:rsidRPr="00781F8F">
        <w:rPr>
          <w:rFonts w:ascii="Times New Roman" w:eastAsia="Times New Roman" w:hAnsi="Times New Roman" w:cs="Times New Roman"/>
          <w:kern w:val="0"/>
          <w:lang w:val="en-GB" w:eastAsia="en-GB"/>
          <w14:ligatures w14:val="none"/>
        </w:rPr>
        <w:t xml:space="preserve"> </w:t>
      </w:r>
      <w:r w:rsidR="00E964DD">
        <w:rPr>
          <w:rFonts w:ascii="Times New Roman" w:eastAsia="Times New Roman" w:hAnsi="Times New Roman" w:cs="Times New Roman"/>
          <w:kern w:val="0"/>
          <w:lang w:val="en-GB" w:eastAsia="en-GB"/>
          <w14:ligatures w14:val="none"/>
        </w:rPr>
        <w:t xml:space="preserve">and concepts </w:t>
      </w:r>
      <w:r w:rsidRPr="00781F8F">
        <w:rPr>
          <w:rFonts w:ascii="Times New Roman" w:eastAsia="Times New Roman" w:hAnsi="Times New Roman" w:cs="Times New Roman"/>
          <w:kern w:val="0"/>
          <w:lang w:val="en-GB" w:eastAsia="en-GB"/>
          <w14:ligatures w14:val="none"/>
        </w:rPr>
        <w:t>that journalism has drawn on to make a case for its importance</w:t>
      </w:r>
      <w:r w:rsidR="001530EE">
        <w:rPr>
          <w:rFonts w:ascii="Times New Roman" w:eastAsia="Times New Roman" w:hAnsi="Times New Roman" w:cs="Times New Roman"/>
          <w:kern w:val="0"/>
          <w:lang w:val="en-GB" w:eastAsia="en-GB"/>
          <w14:ligatures w14:val="none"/>
        </w:rPr>
        <w:t xml:space="preserve"> in society</w:t>
      </w:r>
      <w:r>
        <w:rPr>
          <w:rFonts w:ascii="Times New Roman" w:eastAsia="Times New Roman" w:hAnsi="Times New Roman" w:cs="Times New Roman"/>
          <w:kern w:val="0"/>
          <w:lang w:val="en-GB" w:eastAsia="en-GB"/>
          <w14:ligatures w14:val="none"/>
        </w:rPr>
        <w:t>.</w:t>
      </w:r>
      <w:r w:rsidRPr="00781F8F">
        <w:rPr>
          <w:rFonts w:ascii="Times New Roman" w:eastAsia="Times New Roman" w:hAnsi="Times New Roman" w:cs="Times New Roman"/>
          <w:kern w:val="0"/>
          <w:lang w:val="en-GB" w:eastAsia="en-GB"/>
          <w14:ligatures w14:val="none"/>
        </w:rPr>
        <w:t xml:space="preserve"> </w:t>
      </w:r>
      <w:r>
        <w:rPr>
          <w:rFonts w:ascii="Times New Roman" w:eastAsia="Times New Roman" w:hAnsi="Times New Roman" w:cs="Times New Roman"/>
          <w:kern w:val="0"/>
          <w:lang w:val="en-GB" w:eastAsia="en-GB"/>
          <w14:ligatures w14:val="none"/>
        </w:rPr>
        <w:t xml:space="preserve">We will consider questions such as: </w:t>
      </w:r>
      <w:r w:rsidR="00ED3B62">
        <w:rPr>
          <w:rFonts w:ascii="Times New Roman" w:eastAsia="Times New Roman" w:hAnsi="Times New Roman" w:cs="Times New Roman"/>
          <w:kern w:val="0"/>
          <w:lang w:val="en-GB" w:eastAsia="en-GB"/>
          <w14:ligatures w14:val="none"/>
        </w:rPr>
        <w:t>How can we understand the role of journalism in the context of</w:t>
      </w:r>
      <w:r w:rsidR="005E1C6E">
        <w:rPr>
          <w:rFonts w:ascii="Times New Roman" w:eastAsia="Times New Roman" w:hAnsi="Times New Roman" w:cs="Times New Roman"/>
          <w:kern w:val="0"/>
          <w:lang w:val="en-GB" w:eastAsia="en-GB"/>
          <w14:ligatures w14:val="none"/>
        </w:rPr>
        <w:t xml:space="preserve"> a</w:t>
      </w:r>
      <w:r>
        <w:rPr>
          <w:rFonts w:ascii="Times New Roman" w:eastAsia="Times New Roman" w:hAnsi="Times New Roman" w:cs="Times New Roman"/>
          <w:kern w:val="0"/>
          <w:lang w:val="en-GB" w:eastAsia="en-GB"/>
          <w14:ligatures w14:val="none"/>
        </w:rPr>
        <w:t xml:space="preserve">n </w:t>
      </w:r>
      <w:r w:rsidR="00781F8F" w:rsidRPr="00781F8F">
        <w:rPr>
          <w:rFonts w:ascii="Times New Roman" w:eastAsia="Times New Roman" w:hAnsi="Times New Roman" w:cs="Times New Roman"/>
          <w:kern w:val="0"/>
          <w:lang w:val="en-GB" w:eastAsia="en-GB"/>
          <w14:ligatures w14:val="none"/>
        </w:rPr>
        <w:t xml:space="preserve">antagonistic style of politics </w:t>
      </w:r>
      <w:r>
        <w:rPr>
          <w:rFonts w:ascii="Times New Roman" w:eastAsia="Times New Roman" w:hAnsi="Times New Roman" w:cs="Times New Roman"/>
          <w:kern w:val="0"/>
          <w:lang w:val="en-GB" w:eastAsia="en-GB"/>
          <w14:ligatures w14:val="none"/>
        </w:rPr>
        <w:t>that h</w:t>
      </w:r>
      <w:r w:rsidR="00781F8F" w:rsidRPr="00781F8F">
        <w:rPr>
          <w:rFonts w:ascii="Times New Roman" w:eastAsia="Times New Roman" w:hAnsi="Times New Roman" w:cs="Times New Roman"/>
          <w:kern w:val="0"/>
          <w:lang w:val="en-GB" w:eastAsia="en-GB"/>
          <w14:ligatures w14:val="none"/>
        </w:rPr>
        <w:t>as emerged in Europe and North America</w:t>
      </w:r>
      <w:r w:rsidR="00ED3B62">
        <w:rPr>
          <w:rFonts w:ascii="Times New Roman" w:eastAsia="Times New Roman" w:hAnsi="Times New Roman" w:cs="Times New Roman"/>
          <w:kern w:val="0"/>
          <w:lang w:val="en-GB" w:eastAsia="en-GB"/>
          <w14:ligatures w14:val="none"/>
        </w:rPr>
        <w:t xml:space="preserve">? How do we think about journalism </w:t>
      </w:r>
      <w:r w:rsidR="003B1217">
        <w:rPr>
          <w:rFonts w:ascii="Times New Roman" w:eastAsia="Times New Roman" w:hAnsi="Times New Roman" w:cs="Times New Roman"/>
          <w:kern w:val="0"/>
          <w:lang w:val="en-GB" w:eastAsia="en-GB"/>
          <w14:ligatures w14:val="none"/>
        </w:rPr>
        <w:t xml:space="preserve">when </w:t>
      </w:r>
      <w:r w:rsidR="00781F8F" w:rsidRPr="00781F8F">
        <w:rPr>
          <w:rFonts w:ascii="Times New Roman" w:eastAsia="Times New Roman" w:hAnsi="Times New Roman" w:cs="Times New Roman"/>
          <w:kern w:val="0"/>
          <w:lang w:val="en-GB" w:eastAsia="en-GB"/>
          <w14:ligatures w14:val="none"/>
        </w:rPr>
        <w:t>coupled with new technologies that change our understanding of what journalism can be</w:t>
      </w:r>
      <w:r w:rsidR="003B1217">
        <w:rPr>
          <w:rFonts w:ascii="Times New Roman" w:eastAsia="Times New Roman" w:hAnsi="Times New Roman" w:cs="Times New Roman"/>
          <w:kern w:val="0"/>
          <w:lang w:val="en-GB" w:eastAsia="en-GB"/>
          <w14:ligatures w14:val="none"/>
        </w:rPr>
        <w:t>?</w:t>
      </w:r>
      <w:r w:rsidR="00EB5547">
        <w:rPr>
          <w:rFonts w:ascii="Times New Roman" w:eastAsia="Times New Roman" w:hAnsi="Times New Roman" w:cs="Times New Roman"/>
          <w:kern w:val="0"/>
          <w:lang w:val="en-GB" w:eastAsia="en-GB"/>
          <w14:ligatures w14:val="none"/>
        </w:rPr>
        <w:t xml:space="preserve"> </w:t>
      </w:r>
      <w:r w:rsidR="003B1217">
        <w:rPr>
          <w:rFonts w:ascii="Times New Roman" w:eastAsia="Times New Roman" w:hAnsi="Times New Roman" w:cs="Times New Roman"/>
          <w:kern w:val="0"/>
          <w:lang w:val="en-GB" w:eastAsia="en-GB"/>
          <w14:ligatures w14:val="none"/>
        </w:rPr>
        <w:t>We will</w:t>
      </w:r>
      <w:r w:rsidR="00781F8F" w:rsidRPr="00781F8F">
        <w:rPr>
          <w:rFonts w:ascii="Times New Roman" w:eastAsia="Times New Roman" w:hAnsi="Times New Roman" w:cs="Times New Roman"/>
          <w:kern w:val="0"/>
          <w:lang w:val="en-GB" w:eastAsia="en-GB"/>
          <w14:ligatures w14:val="none"/>
        </w:rPr>
        <w:t xml:space="preserve"> </w:t>
      </w:r>
      <w:r>
        <w:rPr>
          <w:rFonts w:ascii="Times New Roman" w:eastAsia="Times New Roman" w:hAnsi="Times New Roman" w:cs="Times New Roman"/>
          <w:kern w:val="0"/>
          <w:lang w:val="en-GB" w:eastAsia="en-GB"/>
          <w14:ligatures w14:val="none"/>
        </w:rPr>
        <w:t xml:space="preserve">also </w:t>
      </w:r>
      <w:r w:rsidR="00781F8F" w:rsidRPr="00781F8F">
        <w:rPr>
          <w:rFonts w:ascii="Times New Roman" w:eastAsia="Times New Roman" w:hAnsi="Times New Roman" w:cs="Times New Roman"/>
          <w:kern w:val="0"/>
          <w:lang w:val="en-GB" w:eastAsia="en-GB"/>
          <w14:ligatures w14:val="none"/>
        </w:rPr>
        <w:t>examine the political and technological developments that put pressure on these norms</w:t>
      </w:r>
      <w:r w:rsidR="006E2E9A">
        <w:rPr>
          <w:rFonts w:ascii="Times New Roman" w:eastAsia="Times New Roman" w:hAnsi="Times New Roman" w:cs="Times New Roman"/>
          <w:kern w:val="0"/>
          <w:lang w:val="en-GB" w:eastAsia="en-GB"/>
          <w14:ligatures w14:val="none"/>
        </w:rPr>
        <w:t xml:space="preserve">, </w:t>
      </w:r>
      <w:r w:rsidR="00EA10CF">
        <w:rPr>
          <w:rFonts w:ascii="Times New Roman" w:eastAsia="Times New Roman" w:hAnsi="Times New Roman" w:cs="Times New Roman"/>
          <w:kern w:val="0"/>
          <w:lang w:val="en-GB" w:eastAsia="en-GB"/>
          <w14:ligatures w14:val="none"/>
        </w:rPr>
        <w:t>including</w:t>
      </w:r>
      <w:r w:rsidR="006E2E9A">
        <w:rPr>
          <w:rFonts w:ascii="Times New Roman" w:eastAsia="Times New Roman" w:hAnsi="Times New Roman" w:cs="Times New Roman"/>
          <w:kern w:val="0"/>
          <w:lang w:val="en-GB" w:eastAsia="en-GB"/>
          <w14:ligatures w14:val="none"/>
        </w:rPr>
        <w:t xml:space="preserve"> how journalism has responded (or might respond) to these challenges</w:t>
      </w:r>
      <w:r w:rsidR="00781F8F" w:rsidRPr="00781F8F">
        <w:rPr>
          <w:rFonts w:ascii="Times New Roman" w:eastAsia="Times New Roman" w:hAnsi="Times New Roman" w:cs="Times New Roman"/>
          <w:kern w:val="0"/>
          <w:lang w:val="en-GB" w:eastAsia="en-GB"/>
          <w14:ligatures w14:val="none"/>
        </w:rPr>
        <w:t xml:space="preserve">. </w:t>
      </w:r>
    </w:p>
    <w:p w14:paraId="44A32B39" w14:textId="77777777" w:rsidR="00EB5547" w:rsidRDefault="00EB5547" w:rsidP="00781F8F">
      <w:pPr>
        <w:rPr>
          <w:rFonts w:ascii="Times New Roman" w:eastAsia="Times New Roman" w:hAnsi="Times New Roman" w:cs="Times New Roman"/>
          <w:kern w:val="0"/>
          <w:lang w:val="en-GB" w:eastAsia="en-GB"/>
          <w14:ligatures w14:val="none"/>
        </w:rPr>
      </w:pPr>
    </w:p>
    <w:p w14:paraId="169C6398" w14:textId="3123C757" w:rsidR="00781F8F" w:rsidRPr="00781F8F" w:rsidRDefault="00781F8F" w:rsidP="00781F8F">
      <w:pPr>
        <w:rPr>
          <w:rFonts w:ascii="Times New Roman" w:eastAsia="Times New Roman" w:hAnsi="Times New Roman" w:cs="Times New Roman"/>
          <w:kern w:val="0"/>
          <w:lang w:val="en-GB" w:eastAsia="en-GB"/>
          <w14:ligatures w14:val="none"/>
        </w:rPr>
      </w:pPr>
      <w:r w:rsidRPr="00781F8F">
        <w:rPr>
          <w:rFonts w:ascii="Times New Roman" w:eastAsia="Times New Roman" w:hAnsi="Times New Roman" w:cs="Times New Roman"/>
          <w:kern w:val="0"/>
          <w:lang w:val="en-GB" w:eastAsia="en-GB"/>
          <w14:ligatures w14:val="none"/>
        </w:rPr>
        <w:t>By following this course, students will gain a greater appreciation for the intersections of journalism and politics in our contemporary societies, and a stronger foundation to build on when trying to understand these.</w:t>
      </w:r>
    </w:p>
    <w:p w14:paraId="7375727C" w14:textId="0F9247D5" w:rsidR="00781F8F" w:rsidRPr="00781F8F" w:rsidRDefault="00781F8F" w:rsidP="00781F8F">
      <w:pPr>
        <w:rPr>
          <w:rFonts w:ascii="Times New Roman" w:eastAsia="Times New Roman" w:hAnsi="Times New Roman" w:cs="Times New Roman"/>
          <w:kern w:val="0"/>
          <w:lang w:val="en-GB" w:eastAsia="en-GB"/>
          <w14:ligatures w14:val="none"/>
        </w:rPr>
      </w:pPr>
    </w:p>
    <w:p w14:paraId="53D5E4F1" w14:textId="6063EEEE" w:rsidR="005B7ED8" w:rsidRDefault="00DE54B0" w:rsidP="00D43E2F">
      <w:pPr>
        <w:rPr>
          <w:rFonts w:ascii="Times New Roman" w:eastAsia="Times New Roman" w:hAnsi="Times New Roman" w:cs="Times New Roman"/>
          <w:kern w:val="0"/>
          <w:lang w:val="en-GB" w:eastAsia="en-GB"/>
          <w14:ligatures w14:val="none"/>
        </w:rPr>
      </w:pPr>
      <w:r>
        <w:rPr>
          <w:rFonts w:ascii="Times New Roman" w:eastAsia="Times New Roman" w:hAnsi="Times New Roman" w:cs="Times New Roman"/>
          <w:b/>
          <w:bCs/>
          <w:kern w:val="0"/>
          <w:lang w:val="en-GB" w:eastAsia="en-GB"/>
          <w14:ligatures w14:val="none"/>
        </w:rPr>
        <w:t>M</w:t>
      </w:r>
      <w:r w:rsidR="00781F8F" w:rsidRPr="00781F8F">
        <w:rPr>
          <w:rFonts w:ascii="Times New Roman" w:eastAsia="Times New Roman" w:hAnsi="Times New Roman" w:cs="Times New Roman"/>
          <w:b/>
          <w:bCs/>
          <w:kern w:val="0"/>
          <w:lang w:val="en-GB" w:eastAsia="en-GB"/>
          <w14:ligatures w14:val="none"/>
        </w:rPr>
        <w:t>ethod of the course completion</w:t>
      </w:r>
      <w:r>
        <w:rPr>
          <w:rFonts w:ascii="Times New Roman" w:eastAsia="Times New Roman" w:hAnsi="Times New Roman" w:cs="Times New Roman"/>
          <w:b/>
          <w:bCs/>
          <w:kern w:val="0"/>
          <w:lang w:val="en-GB" w:eastAsia="en-GB"/>
          <w14:ligatures w14:val="none"/>
        </w:rPr>
        <w:t xml:space="preserve">: </w:t>
      </w:r>
      <w:r w:rsidR="00781F8F" w:rsidRPr="00781F8F">
        <w:rPr>
          <w:rFonts w:ascii="Times New Roman" w:eastAsia="Times New Roman" w:hAnsi="Times New Roman" w:cs="Times New Roman"/>
          <w:i/>
          <w:iCs/>
          <w:kern w:val="0"/>
          <w:lang w:val="en-GB" w:eastAsia="en-GB"/>
          <w14:ligatures w14:val="none"/>
        </w:rPr>
        <w:t>Fulfilling requirements</w:t>
      </w:r>
      <w:r w:rsidR="00781F8F" w:rsidRPr="00781F8F">
        <w:rPr>
          <w:rFonts w:ascii="Times New Roman" w:eastAsia="Times New Roman" w:hAnsi="Times New Roman" w:cs="Times New Roman"/>
          <w:b/>
          <w:bCs/>
          <w:kern w:val="0"/>
          <w:lang w:val="en-GB" w:eastAsia="en-GB"/>
          <w14:ligatures w14:val="none"/>
        </w:rPr>
        <w:t xml:space="preserve"> </w:t>
      </w:r>
      <w:r w:rsidR="005B7ED8">
        <w:rPr>
          <w:rFonts w:ascii="Times New Roman" w:eastAsia="Times New Roman" w:hAnsi="Times New Roman" w:cs="Times New Roman"/>
          <w:b/>
          <w:bCs/>
          <w:kern w:val="0"/>
          <w:lang w:val="en-GB" w:eastAsia="en-GB"/>
          <w14:ligatures w14:val="none"/>
        </w:rPr>
        <w:t>–</w:t>
      </w:r>
      <w:r w:rsidR="00781F8F" w:rsidRPr="00781F8F">
        <w:rPr>
          <w:rFonts w:ascii="Times New Roman" w:eastAsia="Times New Roman" w:hAnsi="Times New Roman" w:cs="Times New Roman"/>
          <w:b/>
          <w:bCs/>
          <w:kern w:val="0"/>
          <w:lang w:val="en-GB" w:eastAsia="en-GB"/>
          <w14:ligatures w14:val="none"/>
        </w:rPr>
        <w:t xml:space="preserve"> </w:t>
      </w:r>
      <w:r w:rsidR="005B7ED8">
        <w:rPr>
          <w:rFonts w:ascii="Times New Roman" w:eastAsia="Times New Roman" w:hAnsi="Times New Roman" w:cs="Times New Roman"/>
          <w:kern w:val="0"/>
          <w:lang w:val="en-GB" w:eastAsia="en-GB"/>
          <w14:ligatures w14:val="none"/>
        </w:rPr>
        <w:t>In the last session we will have a colloquium and discussion to bring together the various discussions from the course.</w:t>
      </w:r>
    </w:p>
    <w:p w14:paraId="6433DDB3" w14:textId="77777777" w:rsidR="005B7ED8" w:rsidRDefault="005B7ED8" w:rsidP="005B7ED8">
      <w:pPr>
        <w:rPr>
          <w:rFonts w:ascii="Times New Roman" w:eastAsia="Times New Roman" w:hAnsi="Times New Roman" w:cs="Times New Roman"/>
          <w:kern w:val="0"/>
          <w:lang w:val="en-GB" w:eastAsia="en-GB"/>
          <w14:ligatures w14:val="none"/>
        </w:rPr>
      </w:pPr>
    </w:p>
    <w:p w14:paraId="34CCFB0A" w14:textId="3587C0E3" w:rsidR="005B7ED8" w:rsidRDefault="005B7ED8" w:rsidP="005B7ED8">
      <w:pPr>
        <w:rPr>
          <w:rFonts w:ascii="Times New Roman" w:eastAsia="Times New Roman" w:hAnsi="Times New Roman" w:cs="Times New Roman"/>
          <w:kern w:val="0"/>
          <w:lang w:val="en-GB" w:eastAsia="en-GB"/>
          <w14:ligatures w14:val="none"/>
        </w:rPr>
      </w:pPr>
      <w:r>
        <w:rPr>
          <w:rFonts w:ascii="Times New Roman" w:eastAsia="Times New Roman" w:hAnsi="Times New Roman" w:cs="Times New Roman"/>
          <w:b/>
          <w:bCs/>
          <w:kern w:val="0"/>
          <w:lang w:val="en-GB" w:eastAsia="en-GB"/>
          <w14:ligatures w14:val="none"/>
        </w:rPr>
        <w:t xml:space="preserve">Colloquium: </w:t>
      </w:r>
      <w:r>
        <w:rPr>
          <w:rFonts w:ascii="Times New Roman" w:eastAsia="Times New Roman" w:hAnsi="Times New Roman" w:cs="Times New Roman"/>
          <w:kern w:val="0"/>
          <w:lang w:val="en-GB" w:eastAsia="en-GB"/>
          <w14:ligatures w14:val="none"/>
        </w:rPr>
        <w:t xml:space="preserve">Students work in pairs to pick one of the readings/themes we discuss in </w:t>
      </w:r>
      <w:r>
        <w:rPr>
          <w:rFonts w:ascii="Times New Roman" w:eastAsia="Times New Roman" w:hAnsi="Times New Roman" w:cs="Times New Roman"/>
          <w:kern w:val="0"/>
          <w:lang w:val="en-GB" w:eastAsia="en-GB"/>
          <w14:ligatures w14:val="none"/>
        </w:rPr>
        <w:t>Block 1, 2, or 3. In the second ha</w:t>
      </w:r>
      <w:r w:rsidR="00C83D86">
        <w:rPr>
          <w:rFonts w:ascii="Times New Roman" w:eastAsia="Times New Roman" w:hAnsi="Times New Roman" w:cs="Times New Roman"/>
          <w:kern w:val="0"/>
          <w:lang w:val="en-GB" w:eastAsia="en-GB"/>
          <w14:ligatures w14:val="none"/>
        </w:rPr>
        <w:t>lf of the final teaching block, each pair will be expected to</w:t>
      </w:r>
      <w:r>
        <w:rPr>
          <w:rFonts w:ascii="Times New Roman" w:eastAsia="Times New Roman" w:hAnsi="Times New Roman" w:cs="Times New Roman"/>
          <w:kern w:val="0"/>
          <w:lang w:val="en-GB" w:eastAsia="en-GB"/>
          <w14:ligatures w14:val="none"/>
        </w:rPr>
        <w:t xml:space="preserve"> present their views on that </w:t>
      </w:r>
      <w:r w:rsidR="00C83D86">
        <w:rPr>
          <w:rFonts w:ascii="Times New Roman" w:eastAsia="Times New Roman" w:hAnsi="Times New Roman" w:cs="Times New Roman"/>
          <w:kern w:val="0"/>
          <w:lang w:val="en-GB" w:eastAsia="en-GB"/>
          <w14:ligatures w14:val="none"/>
        </w:rPr>
        <w:t xml:space="preserve">topic in two to three minutes as a prompt for </w:t>
      </w:r>
      <w:r>
        <w:rPr>
          <w:rFonts w:ascii="Times New Roman" w:eastAsia="Times New Roman" w:hAnsi="Times New Roman" w:cs="Times New Roman"/>
          <w:kern w:val="0"/>
          <w:lang w:val="en-GB" w:eastAsia="en-GB"/>
          <w14:ligatures w14:val="none"/>
        </w:rPr>
        <w:t xml:space="preserve">class discussion </w:t>
      </w:r>
      <w:r w:rsidR="00C83D86">
        <w:rPr>
          <w:rFonts w:ascii="Times New Roman" w:eastAsia="Times New Roman" w:hAnsi="Times New Roman" w:cs="Times New Roman"/>
          <w:kern w:val="0"/>
          <w:lang w:val="en-GB" w:eastAsia="en-GB"/>
          <w14:ligatures w14:val="none"/>
        </w:rPr>
        <w:t>on</w:t>
      </w:r>
      <w:r>
        <w:rPr>
          <w:rFonts w:ascii="Times New Roman" w:eastAsia="Times New Roman" w:hAnsi="Times New Roman" w:cs="Times New Roman"/>
          <w:kern w:val="0"/>
          <w:lang w:val="en-GB" w:eastAsia="en-GB"/>
          <w14:ligatures w14:val="none"/>
        </w:rPr>
        <w:t xml:space="preserve"> that topic.</w:t>
      </w:r>
    </w:p>
    <w:p w14:paraId="08BA9AE1" w14:textId="77777777" w:rsidR="004F222D" w:rsidRPr="004F222D" w:rsidRDefault="004F222D" w:rsidP="004F222D">
      <w:pPr>
        <w:rPr>
          <w:rFonts w:ascii="Times New Roman" w:eastAsia="Times New Roman" w:hAnsi="Times New Roman" w:cs="Times New Roman"/>
          <w:kern w:val="0"/>
          <w:lang w:val="en-GB" w:eastAsia="en-GB"/>
          <w14:ligatures w14:val="none"/>
        </w:rPr>
      </w:pPr>
    </w:p>
    <w:p w14:paraId="79D46D18" w14:textId="77777777" w:rsidR="004F222D" w:rsidRPr="004F222D" w:rsidRDefault="004F222D" w:rsidP="004F222D">
      <w:pPr>
        <w:rPr>
          <w:rFonts w:ascii="Times New Roman" w:eastAsia="Times New Roman" w:hAnsi="Times New Roman" w:cs="Times New Roman"/>
          <w:kern w:val="0"/>
          <w:lang w:val="en-GB" w:eastAsia="en-GB"/>
          <w14:ligatures w14:val="none"/>
        </w:rPr>
      </w:pPr>
      <w:r w:rsidRPr="004F222D">
        <w:rPr>
          <w:rFonts w:ascii="Times New Roman" w:eastAsia="Times New Roman" w:hAnsi="Times New Roman" w:cs="Times New Roman"/>
          <w:b/>
          <w:bCs/>
          <w:kern w:val="0"/>
          <w:lang w:val="en-GB" w:eastAsia="en-GB"/>
          <w14:ligatures w14:val="none"/>
        </w:rPr>
        <w:t>Course structure:</w:t>
      </w:r>
    </w:p>
    <w:p w14:paraId="656A3D3C" w14:textId="77777777" w:rsidR="004F222D" w:rsidRDefault="004F222D" w:rsidP="004F222D">
      <w:pPr>
        <w:rPr>
          <w:rFonts w:ascii="Times New Roman" w:eastAsia="Times New Roman" w:hAnsi="Times New Roman" w:cs="Times New Roman"/>
          <w:kern w:val="0"/>
          <w:lang w:val="en-GB" w:eastAsia="en-GB"/>
          <w14:ligatures w14:val="none"/>
        </w:rPr>
      </w:pPr>
      <w:r w:rsidRPr="004F222D">
        <w:rPr>
          <w:rFonts w:ascii="Times New Roman" w:eastAsia="Times New Roman" w:hAnsi="Times New Roman" w:cs="Times New Roman"/>
          <w:kern w:val="0"/>
          <w:lang w:val="en-GB" w:eastAsia="en-GB"/>
          <w14:ligatures w14:val="none"/>
        </w:rPr>
        <w:t>Lecture, with in-class discussions to expand on concepts.</w:t>
      </w:r>
    </w:p>
    <w:p w14:paraId="705A9E7E" w14:textId="77777777" w:rsidR="008F7015" w:rsidRDefault="008F7015" w:rsidP="004F222D">
      <w:pPr>
        <w:rPr>
          <w:rFonts w:ascii="Times New Roman" w:eastAsia="Times New Roman" w:hAnsi="Times New Roman" w:cs="Times New Roman"/>
          <w:kern w:val="0"/>
          <w:lang w:val="en-GB" w:eastAsia="en-GB"/>
          <w14:ligatures w14:val="none"/>
        </w:rPr>
      </w:pPr>
    </w:p>
    <w:p w14:paraId="2A5EC5CD" w14:textId="370D8954" w:rsidR="00606B21" w:rsidRPr="002113CA" w:rsidRDefault="002113CA" w:rsidP="004F222D">
      <w:pPr>
        <w:rPr>
          <w:rFonts w:ascii="Times New Roman" w:eastAsia="Times New Roman" w:hAnsi="Times New Roman" w:cs="Times New Roman"/>
          <w:b/>
          <w:bCs/>
          <w:kern w:val="0"/>
          <w:lang w:val="en-GB" w:eastAsia="en-GB"/>
          <w14:ligatures w14:val="none"/>
        </w:rPr>
      </w:pPr>
      <w:r>
        <w:rPr>
          <w:rFonts w:ascii="Times New Roman" w:eastAsia="Times New Roman" w:hAnsi="Times New Roman" w:cs="Times New Roman"/>
          <w:b/>
          <w:bCs/>
          <w:kern w:val="0"/>
          <w:lang w:val="en-GB" w:eastAsia="en-GB"/>
          <w14:ligatures w14:val="none"/>
        </w:rPr>
        <w:t xml:space="preserve">Day 1, </w:t>
      </w:r>
      <w:r w:rsidR="008F7015">
        <w:rPr>
          <w:rFonts w:ascii="Times New Roman" w:eastAsia="Times New Roman" w:hAnsi="Times New Roman" w:cs="Times New Roman"/>
          <w:b/>
          <w:bCs/>
          <w:kern w:val="0"/>
          <w:lang w:val="en-GB" w:eastAsia="en-GB"/>
          <w14:ligatures w14:val="none"/>
        </w:rPr>
        <w:t>Block 1</w:t>
      </w:r>
      <w:r>
        <w:rPr>
          <w:rFonts w:ascii="Times New Roman" w:eastAsia="Times New Roman" w:hAnsi="Times New Roman" w:cs="Times New Roman"/>
          <w:b/>
          <w:bCs/>
          <w:kern w:val="0"/>
          <w:lang w:val="en-GB" w:eastAsia="en-GB"/>
          <w14:ligatures w14:val="none"/>
        </w:rPr>
        <w:t xml:space="preserve"> – </w:t>
      </w:r>
      <w:r w:rsidR="008F7015" w:rsidRPr="002113CA">
        <w:rPr>
          <w:rFonts w:ascii="Times New Roman" w:eastAsia="Times New Roman" w:hAnsi="Times New Roman" w:cs="Times New Roman"/>
          <w:b/>
          <w:bCs/>
          <w:kern w:val="0"/>
          <w:lang w:val="en-GB" w:eastAsia="en-GB"/>
          <w14:ligatures w14:val="none"/>
        </w:rPr>
        <w:t>Normative Theories of Democracy</w:t>
      </w:r>
    </w:p>
    <w:p w14:paraId="7FA817D7" w14:textId="24CBCEEC" w:rsidR="00606B21" w:rsidRPr="00606B21" w:rsidRDefault="00606B21" w:rsidP="00606B21">
      <w:pPr>
        <w:rPr>
          <w:rFonts w:ascii="Times New Roman" w:eastAsia="Times New Roman" w:hAnsi="Times New Roman" w:cs="Times New Roman"/>
          <w:kern w:val="0"/>
          <w:lang w:val="en-GB" w:eastAsia="en-GB"/>
          <w14:ligatures w14:val="none"/>
        </w:rPr>
      </w:pPr>
      <w:r>
        <w:rPr>
          <w:rFonts w:ascii="Times New Roman" w:eastAsia="Times New Roman" w:hAnsi="Times New Roman" w:cs="Times New Roman"/>
          <w:kern w:val="0"/>
          <w:lang w:val="en-GB" w:eastAsia="en-GB"/>
          <w14:ligatures w14:val="none"/>
        </w:rPr>
        <w:t xml:space="preserve">In the first block, </w:t>
      </w:r>
      <w:r w:rsidRPr="00606B21">
        <w:rPr>
          <w:rFonts w:ascii="Times New Roman" w:eastAsia="Times New Roman" w:hAnsi="Times New Roman" w:cs="Times New Roman"/>
          <w:kern w:val="0"/>
          <w:lang w:val="en-GB" w:eastAsia="en-GB"/>
          <w14:ligatures w14:val="none"/>
        </w:rPr>
        <w:t xml:space="preserve">we will discuss core theories of politics as it intersects with journalism, diving into theory from the start. Politics is about more than just elections – it is about power, and it extends beyond formal politics. Journalism is about more than </w:t>
      </w:r>
      <w:proofErr w:type="gramStart"/>
      <w:r w:rsidRPr="00606B21">
        <w:rPr>
          <w:rFonts w:ascii="Times New Roman" w:eastAsia="Times New Roman" w:hAnsi="Times New Roman" w:cs="Times New Roman"/>
          <w:kern w:val="0"/>
          <w:lang w:val="en-GB" w:eastAsia="en-GB"/>
          <w14:ligatures w14:val="none"/>
        </w:rPr>
        <w:t>news,</w:t>
      </w:r>
      <w:proofErr w:type="gramEnd"/>
      <w:r w:rsidRPr="00606B21">
        <w:rPr>
          <w:rFonts w:ascii="Times New Roman" w:eastAsia="Times New Roman" w:hAnsi="Times New Roman" w:cs="Times New Roman"/>
          <w:kern w:val="0"/>
          <w:lang w:val="en-GB" w:eastAsia="en-GB"/>
          <w14:ligatures w14:val="none"/>
        </w:rPr>
        <w:t xml:space="preserve"> it’s about interactions between people and power. We will explore what this means. </w:t>
      </w:r>
    </w:p>
    <w:p w14:paraId="45447612" w14:textId="77777777" w:rsidR="0006598A" w:rsidRPr="002113CA" w:rsidRDefault="0006598A" w:rsidP="004F222D">
      <w:pPr>
        <w:rPr>
          <w:rFonts w:ascii="Times New Roman" w:eastAsia="Times New Roman" w:hAnsi="Times New Roman" w:cs="Times New Roman"/>
          <w:b/>
          <w:bCs/>
          <w:kern w:val="0"/>
          <w:lang w:val="en-GB" w:eastAsia="en-GB"/>
          <w14:ligatures w14:val="none"/>
        </w:rPr>
      </w:pPr>
    </w:p>
    <w:p w14:paraId="36EC2214" w14:textId="12C1EE2B" w:rsidR="002113CA" w:rsidRPr="002113CA" w:rsidRDefault="002113CA" w:rsidP="004F222D">
      <w:pPr>
        <w:rPr>
          <w:rFonts w:ascii="Times New Roman" w:eastAsia="Times New Roman" w:hAnsi="Times New Roman" w:cs="Times New Roman"/>
          <w:b/>
          <w:bCs/>
          <w:kern w:val="0"/>
          <w:lang w:val="en-GB" w:eastAsia="en-GB"/>
          <w14:ligatures w14:val="none"/>
        </w:rPr>
      </w:pPr>
      <w:r w:rsidRPr="002113CA">
        <w:rPr>
          <w:rFonts w:ascii="Times New Roman" w:eastAsia="Times New Roman" w:hAnsi="Times New Roman" w:cs="Times New Roman"/>
          <w:b/>
          <w:bCs/>
          <w:kern w:val="0"/>
          <w:lang w:val="en-GB" w:eastAsia="en-GB"/>
          <w14:ligatures w14:val="none"/>
        </w:rPr>
        <w:t>Readings:</w:t>
      </w:r>
    </w:p>
    <w:p w14:paraId="6B7C4F95" w14:textId="71C557AF" w:rsidR="0006598A" w:rsidRPr="000A11F9" w:rsidRDefault="0006598A" w:rsidP="000A11F9">
      <w:pPr>
        <w:pStyle w:val="ListParagraph"/>
        <w:numPr>
          <w:ilvl w:val="0"/>
          <w:numId w:val="1"/>
        </w:numPr>
        <w:rPr>
          <w:rFonts w:ascii="Times New Roman" w:eastAsia="Times New Roman" w:hAnsi="Times New Roman" w:cs="Times New Roman"/>
          <w:kern w:val="0"/>
          <w:lang w:val="en-GB" w:eastAsia="en-GB"/>
          <w14:ligatures w14:val="none"/>
        </w:rPr>
      </w:pPr>
      <w:r w:rsidRPr="000A11F9">
        <w:rPr>
          <w:rFonts w:ascii="Times New Roman" w:eastAsia="Times New Roman" w:hAnsi="Times New Roman" w:cs="Times New Roman"/>
          <w:kern w:val="0"/>
          <w:lang w:val="en-GB" w:eastAsia="en-GB"/>
          <w14:ligatures w14:val="none"/>
        </w:rPr>
        <w:t xml:space="preserve">Habermas, Jürgen (1964[1974]) ‘The Public Sphere: An </w:t>
      </w:r>
      <w:proofErr w:type="spellStart"/>
      <w:r w:rsidRPr="000A11F9">
        <w:rPr>
          <w:rFonts w:ascii="Times New Roman" w:eastAsia="Times New Roman" w:hAnsi="Times New Roman" w:cs="Times New Roman"/>
          <w:kern w:val="0"/>
          <w:lang w:val="en-GB" w:eastAsia="en-GB"/>
          <w14:ligatures w14:val="none"/>
        </w:rPr>
        <w:t>Encyclopedia</w:t>
      </w:r>
      <w:proofErr w:type="spellEnd"/>
      <w:r w:rsidRPr="000A11F9">
        <w:rPr>
          <w:rFonts w:ascii="Times New Roman" w:eastAsia="Times New Roman" w:hAnsi="Times New Roman" w:cs="Times New Roman"/>
          <w:kern w:val="0"/>
          <w:lang w:val="en-GB" w:eastAsia="en-GB"/>
          <w14:ligatures w14:val="none"/>
        </w:rPr>
        <w:t xml:space="preserve"> Article’, </w:t>
      </w:r>
      <w:r w:rsidRPr="000A11F9">
        <w:rPr>
          <w:rFonts w:ascii="Times New Roman" w:eastAsia="Times New Roman" w:hAnsi="Times New Roman" w:cs="Times New Roman"/>
          <w:i/>
          <w:iCs/>
          <w:kern w:val="0"/>
          <w:lang w:val="en-GB" w:eastAsia="en-GB"/>
          <w14:ligatures w14:val="none"/>
        </w:rPr>
        <w:t>New German</w:t>
      </w:r>
      <w:r w:rsidRPr="000A11F9">
        <w:rPr>
          <w:rFonts w:ascii="Times New Roman" w:eastAsia="Times New Roman" w:hAnsi="Times New Roman" w:cs="Times New Roman"/>
          <w:kern w:val="0"/>
          <w:lang w:val="en-GB" w:eastAsia="en-GB"/>
          <w14:ligatures w14:val="none"/>
        </w:rPr>
        <w:t xml:space="preserve"> </w:t>
      </w:r>
      <w:r w:rsidRPr="000A11F9">
        <w:rPr>
          <w:rFonts w:ascii="Times New Roman" w:eastAsia="Times New Roman" w:hAnsi="Times New Roman" w:cs="Times New Roman"/>
          <w:i/>
          <w:iCs/>
          <w:kern w:val="0"/>
          <w:lang w:val="en-GB" w:eastAsia="en-GB"/>
          <w14:ligatures w14:val="none"/>
        </w:rPr>
        <w:t xml:space="preserve">Critique, </w:t>
      </w:r>
      <w:r w:rsidRPr="000A11F9">
        <w:rPr>
          <w:rFonts w:ascii="Times New Roman" w:eastAsia="Times New Roman" w:hAnsi="Times New Roman" w:cs="Times New Roman"/>
          <w:kern w:val="0"/>
          <w:lang w:val="en-GB" w:eastAsia="en-GB"/>
          <w14:ligatures w14:val="none"/>
        </w:rPr>
        <w:t xml:space="preserve">3: 49-55. Translated by Sara Lennox &amp; Frank Lennox. </w:t>
      </w:r>
      <w:hyperlink r:id="rId7" w:history="1">
        <w:r w:rsidR="00615D52" w:rsidRPr="005753CE">
          <w:rPr>
            <w:rStyle w:val="Hyperlink"/>
            <w:rFonts w:ascii="Times New Roman" w:eastAsia="Times New Roman" w:hAnsi="Times New Roman" w:cs="Times New Roman"/>
            <w:kern w:val="0"/>
            <w:lang w:val="en-GB" w:eastAsia="en-GB"/>
            <w14:ligatures w14:val="none"/>
          </w:rPr>
          <w:t>https://www.jstor.org/stable/487737</w:t>
        </w:r>
      </w:hyperlink>
      <w:r w:rsidRPr="000A11F9">
        <w:rPr>
          <w:rFonts w:ascii="Times New Roman" w:eastAsia="Times New Roman" w:hAnsi="Times New Roman" w:cs="Times New Roman"/>
          <w:kern w:val="0"/>
          <w:lang w:val="en-GB" w:eastAsia="en-GB"/>
          <w14:ligatures w14:val="none"/>
        </w:rPr>
        <w:t xml:space="preserve"> </w:t>
      </w:r>
    </w:p>
    <w:p w14:paraId="4F0C93CE" w14:textId="408C70F7" w:rsidR="0006598A" w:rsidRPr="000A11F9" w:rsidRDefault="0006598A" w:rsidP="000A11F9">
      <w:pPr>
        <w:pStyle w:val="ListParagraph"/>
        <w:numPr>
          <w:ilvl w:val="0"/>
          <w:numId w:val="1"/>
        </w:numPr>
        <w:rPr>
          <w:rFonts w:ascii="Times New Roman" w:eastAsia="Times New Roman" w:hAnsi="Times New Roman" w:cs="Times New Roman"/>
          <w:kern w:val="0"/>
          <w:lang w:val="en-GB" w:eastAsia="en-GB"/>
          <w14:ligatures w14:val="none"/>
        </w:rPr>
      </w:pPr>
      <w:r w:rsidRPr="000A11F9">
        <w:rPr>
          <w:rFonts w:ascii="Times New Roman" w:eastAsia="Times New Roman" w:hAnsi="Times New Roman" w:cs="Times New Roman"/>
          <w:kern w:val="0"/>
          <w:lang w:val="en-GB" w:eastAsia="en-GB"/>
          <w14:ligatures w14:val="none"/>
        </w:rPr>
        <w:t xml:space="preserve">Mouffe, Chantal (1999) ‘Deliberative Democracy or Agonistic Pluralism?’ </w:t>
      </w:r>
      <w:r w:rsidRPr="000A11F9">
        <w:rPr>
          <w:rFonts w:ascii="Times New Roman" w:eastAsia="Times New Roman" w:hAnsi="Times New Roman" w:cs="Times New Roman"/>
          <w:i/>
          <w:iCs/>
          <w:kern w:val="0"/>
          <w:lang w:val="en-GB" w:eastAsia="en-GB"/>
          <w14:ligatures w14:val="none"/>
        </w:rPr>
        <w:t xml:space="preserve">Social Research </w:t>
      </w:r>
      <w:r w:rsidRPr="000A11F9">
        <w:rPr>
          <w:rFonts w:ascii="Times New Roman" w:eastAsia="Times New Roman" w:hAnsi="Times New Roman" w:cs="Times New Roman"/>
          <w:kern w:val="0"/>
          <w:lang w:val="en-GB" w:eastAsia="en-GB"/>
          <w14:ligatures w14:val="none"/>
        </w:rPr>
        <w:t xml:space="preserve">66(3): 745-758. </w:t>
      </w:r>
      <w:hyperlink r:id="rId8" w:history="1">
        <w:r w:rsidR="00615D52" w:rsidRPr="005753CE">
          <w:rPr>
            <w:rStyle w:val="Hyperlink"/>
            <w:rFonts w:ascii="Times New Roman" w:eastAsia="Times New Roman" w:hAnsi="Times New Roman" w:cs="Times New Roman"/>
            <w:kern w:val="0"/>
            <w:lang w:val="en-GB" w:eastAsia="en-GB"/>
            <w14:ligatures w14:val="none"/>
          </w:rPr>
          <w:t>https://www.jsto</w:t>
        </w:r>
        <w:r w:rsidR="00615D52" w:rsidRPr="005753CE">
          <w:rPr>
            <w:rStyle w:val="Hyperlink"/>
            <w:rFonts w:ascii="Times New Roman" w:eastAsia="Times New Roman" w:hAnsi="Times New Roman" w:cs="Times New Roman"/>
            <w:kern w:val="0"/>
            <w:lang w:val="en-GB" w:eastAsia="en-GB"/>
            <w14:ligatures w14:val="none"/>
          </w:rPr>
          <w:t>r</w:t>
        </w:r>
        <w:r w:rsidR="00615D52" w:rsidRPr="005753CE">
          <w:rPr>
            <w:rStyle w:val="Hyperlink"/>
            <w:rFonts w:ascii="Times New Roman" w:eastAsia="Times New Roman" w:hAnsi="Times New Roman" w:cs="Times New Roman"/>
            <w:kern w:val="0"/>
            <w:lang w:val="en-GB" w:eastAsia="en-GB"/>
            <w14:ligatures w14:val="none"/>
          </w:rPr>
          <w:t>.org/stable/40971349</w:t>
        </w:r>
      </w:hyperlink>
      <w:r w:rsidR="00615D52">
        <w:rPr>
          <w:rFonts w:ascii="Times New Roman" w:eastAsia="Times New Roman" w:hAnsi="Times New Roman" w:cs="Times New Roman"/>
          <w:kern w:val="0"/>
          <w:lang w:val="en-GB" w:eastAsia="en-GB"/>
          <w14:ligatures w14:val="none"/>
        </w:rPr>
        <w:t xml:space="preserve"> </w:t>
      </w:r>
    </w:p>
    <w:p w14:paraId="048B8936" w14:textId="77777777" w:rsidR="0070742D" w:rsidRDefault="0070742D" w:rsidP="004F222D">
      <w:pPr>
        <w:rPr>
          <w:rFonts w:ascii="Times New Roman" w:eastAsia="Times New Roman" w:hAnsi="Times New Roman" w:cs="Times New Roman"/>
          <w:b/>
          <w:bCs/>
          <w:kern w:val="0"/>
          <w:lang w:val="en-GB" w:eastAsia="en-GB"/>
          <w14:ligatures w14:val="none"/>
        </w:rPr>
      </w:pPr>
    </w:p>
    <w:p w14:paraId="0F7FACA8" w14:textId="437F451F" w:rsidR="008F7015" w:rsidRPr="002113CA" w:rsidRDefault="002113CA" w:rsidP="004F222D">
      <w:pPr>
        <w:rPr>
          <w:rFonts w:ascii="Times New Roman" w:eastAsia="Times New Roman" w:hAnsi="Times New Roman" w:cs="Times New Roman"/>
          <w:b/>
          <w:bCs/>
          <w:kern w:val="0"/>
          <w:lang w:val="en-GB" w:eastAsia="en-GB"/>
          <w14:ligatures w14:val="none"/>
        </w:rPr>
      </w:pPr>
      <w:r>
        <w:rPr>
          <w:rFonts w:ascii="Times New Roman" w:eastAsia="Times New Roman" w:hAnsi="Times New Roman" w:cs="Times New Roman"/>
          <w:b/>
          <w:bCs/>
          <w:kern w:val="0"/>
          <w:lang w:val="en-GB" w:eastAsia="en-GB"/>
          <w14:ligatures w14:val="none"/>
        </w:rPr>
        <w:t xml:space="preserve">Day 1, </w:t>
      </w:r>
      <w:r w:rsidR="008F7015">
        <w:rPr>
          <w:rFonts w:ascii="Times New Roman" w:eastAsia="Times New Roman" w:hAnsi="Times New Roman" w:cs="Times New Roman"/>
          <w:b/>
          <w:bCs/>
          <w:kern w:val="0"/>
          <w:lang w:val="en-GB" w:eastAsia="en-GB"/>
          <w14:ligatures w14:val="none"/>
        </w:rPr>
        <w:t>Block 2</w:t>
      </w:r>
      <w:r>
        <w:rPr>
          <w:rFonts w:ascii="Times New Roman" w:eastAsia="Times New Roman" w:hAnsi="Times New Roman" w:cs="Times New Roman"/>
          <w:b/>
          <w:bCs/>
          <w:kern w:val="0"/>
          <w:lang w:val="en-GB" w:eastAsia="en-GB"/>
          <w14:ligatures w14:val="none"/>
        </w:rPr>
        <w:t xml:space="preserve"> - </w:t>
      </w:r>
      <w:r w:rsidR="008F7015" w:rsidRPr="002113CA">
        <w:rPr>
          <w:rFonts w:ascii="Times New Roman" w:eastAsia="Times New Roman" w:hAnsi="Times New Roman" w:cs="Times New Roman"/>
          <w:b/>
          <w:bCs/>
          <w:kern w:val="0"/>
          <w:lang w:val="en-GB" w:eastAsia="en-GB"/>
          <w14:ligatures w14:val="none"/>
        </w:rPr>
        <w:t>Journalism in Democracy</w:t>
      </w:r>
    </w:p>
    <w:p w14:paraId="56C839B8" w14:textId="203A403C" w:rsidR="0006598A" w:rsidRDefault="0006598A" w:rsidP="0006598A">
      <w:pPr>
        <w:rPr>
          <w:rFonts w:ascii="Times New Roman" w:eastAsia="Times New Roman" w:hAnsi="Times New Roman" w:cs="Times New Roman"/>
          <w:kern w:val="0"/>
          <w:lang w:val="en-GB" w:eastAsia="en-GB"/>
          <w14:ligatures w14:val="none"/>
        </w:rPr>
      </w:pPr>
      <w:r w:rsidRPr="0006598A">
        <w:rPr>
          <w:rFonts w:ascii="Times New Roman" w:eastAsia="Times New Roman" w:hAnsi="Times New Roman" w:cs="Times New Roman"/>
          <w:kern w:val="0"/>
          <w:lang w:val="en-GB" w:eastAsia="en-GB"/>
          <w14:ligatures w14:val="none"/>
        </w:rPr>
        <w:t xml:space="preserve">In this </w:t>
      </w:r>
      <w:r w:rsidR="002113CA">
        <w:rPr>
          <w:rFonts w:ascii="Times New Roman" w:eastAsia="Times New Roman" w:hAnsi="Times New Roman" w:cs="Times New Roman"/>
          <w:kern w:val="0"/>
          <w:lang w:val="en-GB" w:eastAsia="en-GB"/>
          <w14:ligatures w14:val="none"/>
        </w:rPr>
        <w:t>block</w:t>
      </w:r>
      <w:r w:rsidRPr="0006598A">
        <w:rPr>
          <w:rFonts w:ascii="Times New Roman" w:eastAsia="Times New Roman" w:hAnsi="Times New Roman" w:cs="Times New Roman"/>
          <w:kern w:val="0"/>
          <w:lang w:val="en-GB" w:eastAsia="en-GB"/>
          <w14:ligatures w14:val="none"/>
        </w:rPr>
        <w:t xml:space="preserve"> we expand our theoretical repertoire, reading key readings on dominant theories that allow us to make sense of the dynamics going on in journalism and politics. </w:t>
      </w:r>
      <w:r w:rsidR="002113CA">
        <w:rPr>
          <w:rFonts w:ascii="Times New Roman" w:eastAsia="Times New Roman" w:hAnsi="Times New Roman" w:cs="Times New Roman"/>
          <w:kern w:val="0"/>
          <w:lang w:val="en-GB" w:eastAsia="en-GB"/>
          <w14:ligatures w14:val="none"/>
        </w:rPr>
        <w:t>We will focus on V</w:t>
      </w:r>
      <w:r w:rsidRPr="0006598A">
        <w:rPr>
          <w:rFonts w:ascii="Times New Roman" w:eastAsia="Times New Roman" w:hAnsi="Times New Roman" w:cs="Times New Roman"/>
          <w:kern w:val="0"/>
          <w:lang w:val="en-GB" w:eastAsia="en-GB"/>
          <w14:ligatures w14:val="none"/>
        </w:rPr>
        <w:t xml:space="preserve">an Aelst and </w:t>
      </w:r>
      <w:proofErr w:type="spellStart"/>
      <w:r w:rsidRPr="0006598A">
        <w:rPr>
          <w:rFonts w:ascii="Times New Roman" w:eastAsia="Times New Roman" w:hAnsi="Times New Roman" w:cs="Times New Roman"/>
          <w:kern w:val="0"/>
          <w:lang w:val="en-GB" w:eastAsia="en-GB"/>
          <w14:ligatures w14:val="none"/>
        </w:rPr>
        <w:t>Walgraves</w:t>
      </w:r>
      <w:proofErr w:type="spellEnd"/>
      <w:r w:rsidRPr="0006598A">
        <w:rPr>
          <w:rFonts w:ascii="Times New Roman" w:eastAsia="Times New Roman" w:hAnsi="Times New Roman" w:cs="Times New Roman"/>
          <w:kern w:val="0"/>
          <w:lang w:val="en-GB" w:eastAsia="en-GB"/>
          <w14:ligatures w14:val="none"/>
        </w:rPr>
        <w:t xml:space="preserve">’ theorization of the function of news media, </w:t>
      </w:r>
      <w:r w:rsidR="002113CA">
        <w:rPr>
          <w:rFonts w:ascii="Times New Roman" w:eastAsia="Times New Roman" w:hAnsi="Times New Roman" w:cs="Times New Roman"/>
          <w:kern w:val="0"/>
          <w:lang w:val="en-GB" w:eastAsia="en-GB"/>
          <w14:ligatures w14:val="none"/>
        </w:rPr>
        <w:t>which will</w:t>
      </w:r>
      <w:r w:rsidRPr="0006598A">
        <w:rPr>
          <w:rFonts w:ascii="Times New Roman" w:eastAsia="Times New Roman" w:hAnsi="Times New Roman" w:cs="Times New Roman"/>
          <w:kern w:val="0"/>
          <w:lang w:val="en-GB" w:eastAsia="en-GB"/>
          <w14:ligatures w14:val="none"/>
        </w:rPr>
        <w:t xml:space="preserve"> help us anchor our discussions of all manner of politics and journalism</w:t>
      </w:r>
      <w:r w:rsidR="002113CA">
        <w:rPr>
          <w:rFonts w:ascii="Times New Roman" w:eastAsia="Times New Roman" w:hAnsi="Times New Roman" w:cs="Times New Roman"/>
          <w:kern w:val="0"/>
          <w:lang w:val="en-GB" w:eastAsia="en-GB"/>
          <w14:ligatures w14:val="none"/>
        </w:rPr>
        <w:t xml:space="preserve"> and a case study informed by recent news.</w:t>
      </w:r>
    </w:p>
    <w:p w14:paraId="3E2023B7" w14:textId="77777777" w:rsidR="002113CA" w:rsidRDefault="002113CA" w:rsidP="0006598A">
      <w:pPr>
        <w:rPr>
          <w:rFonts w:ascii="Times New Roman" w:eastAsia="Times New Roman" w:hAnsi="Times New Roman" w:cs="Times New Roman"/>
          <w:kern w:val="0"/>
          <w:lang w:val="en-GB" w:eastAsia="en-GB"/>
          <w14:ligatures w14:val="none"/>
        </w:rPr>
      </w:pPr>
    </w:p>
    <w:p w14:paraId="39F93FBB" w14:textId="0ED53298" w:rsidR="002113CA" w:rsidRPr="000A11F9" w:rsidRDefault="002113CA" w:rsidP="000A11F9">
      <w:pPr>
        <w:pStyle w:val="ListParagraph"/>
        <w:numPr>
          <w:ilvl w:val="0"/>
          <w:numId w:val="2"/>
        </w:numPr>
        <w:rPr>
          <w:rFonts w:ascii="Times New Roman" w:eastAsia="Times New Roman" w:hAnsi="Times New Roman" w:cs="Times New Roman"/>
          <w:bCs/>
          <w:kern w:val="0"/>
          <w:lang w:eastAsia="en-GB"/>
          <w14:ligatures w14:val="none"/>
        </w:rPr>
      </w:pPr>
      <w:r w:rsidRPr="000A11F9">
        <w:rPr>
          <w:rFonts w:ascii="Times New Roman" w:eastAsia="Times New Roman" w:hAnsi="Times New Roman" w:cs="Times New Roman"/>
          <w:bCs/>
          <w:kern w:val="0"/>
          <w:lang w:eastAsia="en-GB"/>
          <w14:ligatures w14:val="none"/>
        </w:rPr>
        <w:t xml:space="preserve">Van Aelst, Peter and </w:t>
      </w:r>
      <w:proofErr w:type="spellStart"/>
      <w:r w:rsidRPr="000A11F9">
        <w:rPr>
          <w:rFonts w:ascii="Times New Roman" w:eastAsia="Times New Roman" w:hAnsi="Times New Roman" w:cs="Times New Roman"/>
          <w:bCs/>
          <w:kern w:val="0"/>
          <w:lang w:eastAsia="en-GB"/>
          <w14:ligatures w14:val="none"/>
        </w:rPr>
        <w:t>Walgrave</w:t>
      </w:r>
      <w:proofErr w:type="spellEnd"/>
      <w:r w:rsidRPr="000A11F9">
        <w:rPr>
          <w:rFonts w:ascii="Times New Roman" w:eastAsia="Times New Roman" w:hAnsi="Times New Roman" w:cs="Times New Roman"/>
          <w:bCs/>
          <w:kern w:val="0"/>
          <w:lang w:eastAsia="en-GB"/>
          <w14:ligatures w14:val="none"/>
        </w:rPr>
        <w:t>, Stefan (2016) ‘Information and Arena: The Dual Function</w:t>
      </w:r>
      <w:r w:rsidR="000A11F9">
        <w:rPr>
          <w:rFonts w:ascii="Times New Roman" w:eastAsia="Times New Roman" w:hAnsi="Times New Roman" w:cs="Times New Roman"/>
          <w:bCs/>
          <w:kern w:val="0"/>
          <w:lang w:eastAsia="en-GB"/>
          <w14:ligatures w14:val="none"/>
        </w:rPr>
        <w:t xml:space="preserve"> </w:t>
      </w:r>
      <w:r w:rsidRPr="000A11F9">
        <w:rPr>
          <w:rFonts w:ascii="Times New Roman" w:eastAsia="Times New Roman" w:hAnsi="Times New Roman" w:cs="Times New Roman"/>
          <w:bCs/>
          <w:kern w:val="0"/>
          <w:lang w:eastAsia="en-GB"/>
          <w14:ligatures w14:val="none"/>
        </w:rPr>
        <w:t xml:space="preserve">of the News Media for Political Elites’, </w:t>
      </w:r>
      <w:r w:rsidRPr="000A11F9">
        <w:rPr>
          <w:rFonts w:ascii="Times New Roman" w:eastAsia="Times New Roman" w:hAnsi="Times New Roman" w:cs="Times New Roman"/>
          <w:bCs/>
          <w:i/>
          <w:iCs/>
          <w:kern w:val="0"/>
          <w:lang w:eastAsia="en-GB"/>
          <w14:ligatures w14:val="none"/>
        </w:rPr>
        <w:t xml:space="preserve">Journal of Communication </w:t>
      </w:r>
      <w:r w:rsidRPr="000A11F9">
        <w:rPr>
          <w:rFonts w:ascii="Times New Roman" w:eastAsia="Times New Roman" w:hAnsi="Times New Roman" w:cs="Times New Roman"/>
          <w:bCs/>
          <w:kern w:val="0"/>
          <w:lang w:eastAsia="en-GB"/>
          <w14:ligatures w14:val="none"/>
        </w:rPr>
        <w:t xml:space="preserve">66: 496-1518. At: </w:t>
      </w:r>
      <w:hyperlink r:id="rId9" w:history="1">
        <w:r w:rsidRPr="000A11F9">
          <w:rPr>
            <w:rStyle w:val="Hyperlink"/>
            <w:rFonts w:ascii="Times New Roman" w:eastAsia="Times New Roman" w:hAnsi="Times New Roman" w:cs="Times New Roman"/>
            <w:bCs/>
            <w:kern w:val="0"/>
            <w:lang w:eastAsia="en-GB"/>
            <w14:ligatures w14:val="none"/>
          </w:rPr>
          <w:t>https://academic.oup.com/joc/article-abstract/66/3/496/4070496?redirectedFrom=PDF</w:t>
        </w:r>
      </w:hyperlink>
    </w:p>
    <w:p w14:paraId="2D9D0071" w14:textId="77777777" w:rsidR="0006598A" w:rsidRDefault="0006598A" w:rsidP="004F222D">
      <w:pPr>
        <w:rPr>
          <w:rFonts w:ascii="Times New Roman" w:eastAsia="Times New Roman" w:hAnsi="Times New Roman" w:cs="Times New Roman"/>
          <w:b/>
          <w:bCs/>
          <w:kern w:val="0"/>
          <w:lang w:val="en-GB" w:eastAsia="en-GB"/>
          <w14:ligatures w14:val="none"/>
        </w:rPr>
      </w:pPr>
    </w:p>
    <w:p w14:paraId="4D10E389" w14:textId="0675F323" w:rsidR="008F7015" w:rsidRPr="002113CA" w:rsidRDefault="002113CA" w:rsidP="004F222D">
      <w:pPr>
        <w:rPr>
          <w:rFonts w:ascii="Times New Roman" w:eastAsia="Times New Roman" w:hAnsi="Times New Roman" w:cs="Times New Roman"/>
          <w:b/>
          <w:bCs/>
          <w:kern w:val="0"/>
          <w:lang w:val="en-GB" w:eastAsia="en-GB"/>
          <w14:ligatures w14:val="none"/>
        </w:rPr>
      </w:pPr>
      <w:r>
        <w:rPr>
          <w:rFonts w:ascii="Times New Roman" w:eastAsia="Times New Roman" w:hAnsi="Times New Roman" w:cs="Times New Roman"/>
          <w:b/>
          <w:bCs/>
          <w:kern w:val="0"/>
          <w:lang w:val="en-GB" w:eastAsia="en-GB"/>
          <w14:ligatures w14:val="none"/>
        </w:rPr>
        <w:t xml:space="preserve">Day 2, </w:t>
      </w:r>
      <w:r w:rsidR="008F7015">
        <w:rPr>
          <w:rFonts w:ascii="Times New Roman" w:eastAsia="Times New Roman" w:hAnsi="Times New Roman" w:cs="Times New Roman"/>
          <w:b/>
          <w:bCs/>
          <w:kern w:val="0"/>
          <w:lang w:val="en-GB" w:eastAsia="en-GB"/>
          <w14:ligatures w14:val="none"/>
        </w:rPr>
        <w:t>Block 3</w:t>
      </w:r>
      <w:r>
        <w:rPr>
          <w:rFonts w:ascii="Times New Roman" w:eastAsia="Times New Roman" w:hAnsi="Times New Roman" w:cs="Times New Roman"/>
          <w:b/>
          <w:bCs/>
          <w:kern w:val="0"/>
          <w:lang w:val="en-GB" w:eastAsia="en-GB"/>
          <w14:ligatures w14:val="none"/>
        </w:rPr>
        <w:t xml:space="preserve"> – </w:t>
      </w:r>
      <w:r w:rsidR="0006598A" w:rsidRPr="002113CA">
        <w:rPr>
          <w:rFonts w:ascii="Times New Roman" w:eastAsia="Times New Roman" w:hAnsi="Times New Roman" w:cs="Times New Roman"/>
          <w:b/>
          <w:bCs/>
          <w:kern w:val="0"/>
          <w:lang w:val="en-GB" w:eastAsia="en-GB"/>
          <w14:ligatures w14:val="none"/>
        </w:rPr>
        <w:t xml:space="preserve">Digital, </w:t>
      </w:r>
      <w:r w:rsidR="00E64433" w:rsidRPr="002113CA">
        <w:rPr>
          <w:rFonts w:ascii="Times New Roman" w:eastAsia="Times New Roman" w:hAnsi="Times New Roman" w:cs="Times New Roman"/>
          <w:b/>
          <w:bCs/>
          <w:kern w:val="0"/>
          <w:lang w:val="en-GB" w:eastAsia="en-GB"/>
          <w14:ligatures w14:val="none"/>
        </w:rPr>
        <w:t>alternative</w:t>
      </w:r>
      <w:r w:rsidR="0006598A" w:rsidRPr="002113CA">
        <w:rPr>
          <w:rFonts w:ascii="Times New Roman" w:eastAsia="Times New Roman" w:hAnsi="Times New Roman" w:cs="Times New Roman"/>
          <w:b/>
          <w:bCs/>
          <w:kern w:val="0"/>
          <w:lang w:val="en-GB" w:eastAsia="en-GB"/>
          <w14:ligatures w14:val="none"/>
        </w:rPr>
        <w:t>, political</w:t>
      </w:r>
      <w:r w:rsidR="00E64433" w:rsidRPr="002113CA">
        <w:rPr>
          <w:rFonts w:ascii="Times New Roman" w:eastAsia="Times New Roman" w:hAnsi="Times New Roman" w:cs="Times New Roman"/>
          <w:b/>
          <w:bCs/>
          <w:kern w:val="0"/>
          <w:lang w:val="en-GB" w:eastAsia="en-GB"/>
          <w14:ligatures w14:val="none"/>
        </w:rPr>
        <w:t xml:space="preserve"> news</w:t>
      </w:r>
    </w:p>
    <w:p w14:paraId="55A057D3" w14:textId="60E2C04C" w:rsidR="002113CA" w:rsidRDefault="002113CA" w:rsidP="004F222D">
      <w:pPr>
        <w:rPr>
          <w:rFonts w:ascii="Times New Roman" w:eastAsia="Times New Roman" w:hAnsi="Times New Roman" w:cs="Times New Roman"/>
          <w:kern w:val="0"/>
          <w:lang w:val="en-GB" w:eastAsia="en-GB"/>
          <w14:ligatures w14:val="none"/>
        </w:rPr>
      </w:pPr>
      <w:r>
        <w:rPr>
          <w:rFonts w:ascii="Times New Roman" w:eastAsia="Times New Roman" w:hAnsi="Times New Roman" w:cs="Times New Roman"/>
          <w:kern w:val="0"/>
          <w:lang w:val="en-GB" w:eastAsia="en-GB"/>
          <w14:ligatures w14:val="none"/>
        </w:rPr>
        <w:t xml:space="preserve">To start the second day of this course, we’ll explore alternative and digital media and the way they’ve challenged our understanding of journalism and its normative </w:t>
      </w:r>
      <w:r w:rsidR="009F56F4">
        <w:rPr>
          <w:rFonts w:ascii="Times New Roman" w:eastAsia="Times New Roman" w:hAnsi="Times New Roman" w:cs="Times New Roman"/>
          <w:kern w:val="0"/>
          <w:lang w:val="en-GB" w:eastAsia="en-GB"/>
          <w14:ligatures w14:val="none"/>
        </w:rPr>
        <w:t>contributions</w:t>
      </w:r>
      <w:r>
        <w:rPr>
          <w:rFonts w:ascii="Times New Roman" w:eastAsia="Times New Roman" w:hAnsi="Times New Roman" w:cs="Times New Roman"/>
          <w:kern w:val="0"/>
          <w:lang w:val="en-GB" w:eastAsia="en-GB"/>
          <w14:ligatures w14:val="none"/>
        </w:rPr>
        <w:t xml:space="preserve">. We’ll look at the way these media </w:t>
      </w:r>
      <w:r>
        <w:rPr>
          <w:rFonts w:ascii="Times New Roman" w:eastAsia="Times New Roman" w:hAnsi="Times New Roman" w:cs="Times New Roman"/>
          <w:i/>
          <w:iCs/>
          <w:kern w:val="0"/>
          <w:lang w:val="en-GB" w:eastAsia="en-GB"/>
          <w14:ligatures w14:val="none"/>
        </w:rPr>
        <w:t xml:space="preserve">might </w:t>
      </w:r>
      <w:r>
        <w:rPr>
          <w:rFonts w:ascii="Times New Roman" w:eastAsia="Times New Roman" w:hAnsi="Times New Roman" w:cs="Times New Roman"/>
          <w:kern w:val="0"/>
          <w:lang w:val="en-GB" w:eastAsia="en-GB"/>
          <w14:ligatures w14:val="none"/>
        </w:rPr>
        <w:t xml:space="preserve">contribute to more pluralist, democratic societies, but also where there pose serious concerns for journalism and democracy. </w:t>
      </w:r>
    </w:p>
    <w:p w14:paraId="57D21855" w14:textId="77777777" w:rsidR="00DA0F9F" w:rsidRPr="001E24CB" w:rsidRDefault="00DA0F9F" w:rsidP="004F222D">
      <w:pPr>
        <w:rPr>
          <w:rFonts w:ascii="Times New Roman" w:eastAsia="Times New Roman" w:hAnsi="Times New Roman" w:cs="Times New Roman"/>
          <w:kern w:val="0"/>
          <w:lang w:val="en-GB" w:eastAsia="en-GB"/>
          <w14:ligatures w14:val="none"/>
        </w:rPr>
      </w:pPr>
    </w:p>
    <w:p w14:paraId="0903590B" w14:textId="2402994F" w:rsidR="001E24CB" w:rsidRPr="000A11F9" w:rsidRDefault="001E24CB" w:rsidP="000A11F9">
      <w:pPr>
        <w:pStyle w:val="ListParagraph"/>
        <w:numPr>
          <w:ilvl w:val="0"/>
          <w:numId w:val="2"/>
        </w:numPr>
        <w:rPr>
          <w:rFonts w:ascii="Times New Roman" w:eastAsia="Times New Roman" w:hAnsi="Times New Roman" w:cs="Times New Roman"/>
          <w:kern w:val="0"/>
          <w:lang w:val="en-GB" w:eastAsia="en-GB"/>
          <w14:ligatures w14:val="none"/>
        </w:rPr>
      </w:pPr>
      <w:proofErr w:type="spellStart"/>
      <w:r w:rsidRPr="000A11F9">
        <w:rPr>
          <w:rFonts w:ascii="Times New Roman" w:eastAsia="Times New Roman" w:hAnsi="Times New Roman" w:cs="Times New Roman"/>
          <w:kern w:val="0"/>
          <w:lang w:val="en-GB" w:eastAsia="en-GB"/>
          <w14:ligatures w14:val="none"/>
        </w:rPr>
        <w:t>Eldridge,S</w:t>
      </w:r>
      <w:proofErr w:type="spellEnd"/>
      <w:r w:rsidRPr="000A11F9">
        <w:rPr>
          <w:rFonts w:ascii="Times New Roman" w:eastAsia="Times New Roman" w:hAnsi="Times New Roman" w:cs="Times New Roman"/>
          <w:kern w:val="0"/>
          <w:lang w:val="en-GB" w:eastAsia="en-GB"/>
          <w14:ligatures w14:val="none"/>
        </w:rPr>
        <w:t>. A. (2019) “</w:t>
      </w:r>
      <w:r w:rsidRPr="000A11F9">
        <w:rPr>
          <w:rFonts w:ascii="Times New Roman" w:eastAsia="Times New Roman" w:hAnsi="Times New Roman" w:cs="Times New Roman"/>
          <w:kern w:val="0"/>
          <w:lang w:val="en-GB" w:eastAsia="en-GB"/>
          <w14:ligatures w14:val="none"/>
        </w:rPr>
        <w:t>Where Do We Draw the Line? Interlopers, (Ant)agonists, and an Unbounded Journalistic Field</w:t>
      </w:r>
      <w:r w:rsidRPr="000A11F9">
        <w:rPr>
          <w:rFonts w:ascii="Times New Roman" w:eastAsia="Times New Roman" w:hAnsi="Times New Roman" w:cs="Times New Roman"/>
          <w:kern w:val="0"/>
          <w:lang w:val="en-GB" w:eastAsia="en-GB"/>
          <w14:ligatures w14:val="none"/>
        </w:rPr>
        <w:t xml:space="preserve">” </w:t>
      </w:r>
      <w:r w:rsidRPr="000A11F9">
        <w:rPr>
          <w:rFonts w:ascii="Times New Roman" w:eastAsia="Times New Roman" w:hAnsi="Times New Roman" w:cs="Times New Roman"/>
          <w:i/>
          <w:iCs/>
          <w:kern w:val="0"/>
          <w:lang w:val="en-GB" w:eastAsia="en-GB"/>
          <w14:ligatures w14:val="none"/>
        </w:rPr>
        <w:t>Media and Communication</w:t>
      </w:r>
      <w:r w:rsidRPr="000A11F9">
        <w:rPr>
          <w:rFonts w:ascii="Times New Roman" w:eastAsia="Times New Roman" w:hAnsi="Times New Roman" w:cs="Times New Roman"/>
          <w:kern w:val="0"/>
          <w:lang w:val="en-GB" w:eastAsia="en-GB"/>
          <w14:ligatures w14:val="none"/>
        </w:rPr>
        <w:t xml:space="preserve"> 7(4): 8-18. </w:t>
      </w:r>
      <w:hyperlink r:id="rId10" w:history="1">
        <w:r w:rsidRPr="000A11F9">
          <w:rPr>
            <w:rStyle w:val="Hyperlink"/>
            <w:rFonts w:ascii="Times New Roman" w:eastAsia="Times New Roman" w:hAnsi="Times New Roman" w:cs="Times New Roman"/>
            <w:kern w:val="0"/>
            <w:lang w:val="en-GB" w:eastAsia="en-GB"/>
            <w14:ligatures w14:val="none"/>
          </w:rPr>
          <w:t>https://www.cogitatiopress.com/mediaandcommunication/article/view/2295</w:t>
        </w:r>
      </w:hyperlink>
      <w:r w:rsidRPr="000A11F9">
        <w:rPr>
          <w:rFonts w:ascii="Times New Roman" w:eastAsia="Times New Roman" w:hAnsi="Times New Roman" w:cs="Times New Roman"/>
          <w:kern w:val="0"/>
          <w:lang w:val="en-GB" w:eastAsia="en-GB"/>
          <w14:ligatures w14:val="none"/>
        </w:rPr>
        <w:t xml:space="preserve"> </w:t>
      </w:r>
    </w:p>
    <w:p w14:paraId="4E03ADBF" w14:textId="682C4A81" w:rsidR="009F56F4" w:rsidRPr="000A11F9" w:rsidRDefault="00DA0F9F" w:rsidP="000A11F9">
      <w:pPr>
        <w:pStyle w:val="ListParagraph"/>
        <w:numPr>
          <w:ilvl w:val="0"/>
          <w:numId w:val="2"/>
        </w:numPr>
        <w:rPr>
          <w:rFonts w:ascii="Times New Roman" w:eastAsia="Times New Roman" w:hAnsi="Times New Roman" w:cs="Times New Roman"/>
          <w:kern w:val="0"/>
          <w:lang w:eastAsia="en-GB"/>
          <w14:ligatures w14:val="none"/>
        </w:rPr>
      </w:pPr>
      <w:r w:rsidRPr="000A11F9">
        <w:rPr>
          <w:rFonts w:ascii="Times New Roman" w:eastAsia="Times New Roman" w:hAnsi="Times New Roman" w:cs="Times New Roman"/>
          <w:kern w:val="0"/>
          <w:lang w:val="nl-NL" w:eastAsia="en-GB"/>
          <w14:ligatures w14:val="none"/>
        </w:rPr>
        <w:t xml:space="preserve">Ihlebæk, K. A., Figenschou, T. U., Eldridge, S. A., </w:t>
      </w:r>
      <w:proofErr w:type="spellStart"/>
      <w:r w:rsidRPr="000A11F9">
        <w:rPr>
          <w:rFonts w:ascii="Times New Roman" w:eastAsia="Times New Roman" w:hAnsi="Times New Roman" w:cs="Times New Roman"/>
          <w:kern w:val="0"/>
          <w:lang w:val="nl-NL" w:eastAsia="en-GB"/>
          <w14:ligatures w14:val="none"/>
        </w:rPr>
        <w:t>Frischlich</w:t>
      </w:r>
      <w:proofErr w:type="spellEnd"/>
      <w:r w:rsidRPr="000A11F9">
        <w:rPr>
          <w:rFonts w:ascii="Times New Roman" w:eastAsia="Times New Roman" w:hAnsi="Times New Roman" w:cs="Times New Roman"/>
          <w:kern w:val="0"/>
          <w:lang w:val="nl-NL" w:eastAsia="en-GB"/>
          <w14:ligatures w14:val="none"/>
        </w:rPr>
        <w:t xml:space="preserve">, L., </w:t>
      </w:r>
      <w:proofErr w:type="spellStart"/>
      <w:r w:rsidRPr="000A11F9">
        <w:rPr>
          <w:rFonts w:ascii="Times New Roman" w:eastAsia="Times New Roman" w:hAnsi="Times New Roman" w:cs="Times New Roman"/>
          <w:kern w:val="0"/>
          <w:lang w:val="nl-NL" w:eastAsia="en-GB"/>
          <w14:ligatures w14:val="none"/>
        </w:rPr>
        <w:t>Cushion</w:t>
      </w:r>
      <w:proofErr w:type="spellEnd"/>
      <w:r w:rsidRPr="000A11F9">
        <w:rPr>
          <w:rFonts w:ascii="Times New Roman" w:eastAsia="Times New Roman" w:hAnsi="Times New Roman" w:cs="Times New Roman"/>
          <w:kern w:val="0"/>
          <w:lang w:val="nl-NL" w:eastAsia="en-GB"/>
          <w14:ligatures w14:val="none"/>
        </w:rPr>
        <w:t xml:space="preserve">, S., &amp; Holt, K. (2022). </w:t>
      </w:r>
      <w:r w:rsidRPr="000A11F9">
        <w:rPr>
          <w:rFonts w:ascii="Times New Roman" w:eastAsia="Times New Roman" w:hAnsi="Times New Roman" w:cs="Times New Roman"/>
          <w:kern w:val="0"/>
          <w:lang w:eastAsia="en-GB"/>
          <w14:ligatures w14:val="none"/>
        </w:rPr>
        <w:t xml:space="preserve">Understanding Alternative News Media and Its Contribution to Diversity. </w:t>
      </w:r>
      <w:r w:rsidRPr="000A11F9">
        <w:rPr>
          <w:rFonts w:ascii="Times New Roman" w:eastAsia="Times New Roman" w:hAnsi="Times New Roman" w:cs="Times New Roman"/>
          <w:i/>
          <w:iCs/>
          <w:kern w:val="0"/>
          <w:lang w:eastAsia="en-GB"/>
          <w14:ligatures w14:val="none"/>
        </w:rPr>
        <w:t>Digital Journalism</w:t>
      </w:r>
      <w:r w:rsidRPr="000A11F9">
        <w:rPr>
          <w:rFonts w:ascii="Times New Roman" w:eastAsia="Times New Roman" w:hAnsi="Times New Roman" w:cs="Times New Roman"/>
          <w:kern w:val="0"/>
          <w:lang w:eastAsia="en-GB"/>
          <w14:ligatures w14:val="none"/>
        </w:rPr>
        <w:t xml:space="preserve">, </w:t>
      </w:r>
      <w:r w:rsidRPr="000A11F9">
        <w:rPr>
          <w:rFonts w:ascii="Times New Roman" w:eastAsia="Times New Roman" w:hAnsi="Times New Roman" w:cs="Times New Roman"/>
          <w:i/>
          <w:iCs/>
          <w:kern w:val="0"/>
          <w:lang w:eastAsia="en-GB"/>
          <w14:ligatures w14:val="none"/>
        </w:rPr>
        <w:t>10</w:t>
      </w:r>
      <w:r w:rsidRPr="000A11F9">
        <w:rPr>
          <w:rFonts w:ascii="Times New Roman" w:eastAsia="Times New Roman" w:hAnsi="Times New Roman" w:cs="Times New Roman"/>
          <w:kern w:val="0"/>
          <w:lang w:eastAsia="en-GB"/>
          <w14:ligatures w14:val="none"/>
        </w:rPr>
        <w:t xml:space="preserve">(8), 1267–1282. </w:t>
      </w:r>
      <w:hyperlink r:id="rId11" w:history="1">
        <w:r w:rsidR="009F56F4" w:rsidRPr="000A11F9">
          <w:rPr>
            <w:rStyle w:val="Hyperlink"/>
            <w:rFonts w:ascii="Times New Roman" w:eastAsia="Times New Roman" w:hAnsi="Times New Roman" w:cs="Times New Roman"/>
            <w:kern w:val="0"/>
            <w:lang w:eastAsia="en-GB"/>
            <w14:ligatures w14:val="none"/>
          </w:rPr>
          <w:t>https://doi.org/10.1080/21670811.2022.2134165</w:t>
        </w:r>
      </w:hyperlink>
    </w:p>
    <w:p w14:paraId="1FA06250" w14:textId="77777777" w:rsidR="002113CA" w:rsidRDefault="002113CA" w:rsidP="004F222D">
      <w:pPr>
        <w:rPr>
          <w:rFonts w:ascii="Times New Roman" w:eastAsia="Times New Roman" w:hAnsi="Times New Roman" w:cs="Times New Roman"/>
          <w:b/>
          <w:bCs/>
          <w:kern w:val="0"/>
          <w:lang w:val="en-GB" w:eastAsia="en-GB"/>
          <w14:ligatures w14:val="none"/>
        </w:rPr>
      </w:pPr>
    </w:p>
    <w:p w14:paraId="3CEB1DC6" w14:textId="56A8AA76" w:rsidR="004F222D" w:rsidRPr="002113CA" w:rsidRDefault="002113CA" w:rsidP="004F222D">
      <w:pPr>
        <w:rPr>
          <w:rFonts w:ascii="Times New Roman" w:eastAsia="Times New Roman" w:hAnsi="Times New Roman" w:cs="Times New Roman"/>
          <w:b/>
          <w:bCs/>
          <w:kern w:val="0"/>
          <w:lang w:val="en-GB" w:eastAsia="en-GB"/>
          <w14:ligatures w14:val="none"/>
        </w:rPr>
      </w:pPr>
      <w:r>
        <w:rPr>
          <w:rFonts w:ascii="Times New Roman" w:eastAsia="Times New Roman" w:hAnsi="Times New Roman" w:cs="Times New Roman"/>
          <w:b/>
          <w:bCs/>
          <w:kern w:val="0"/>
          <w:lang w:val="en-GB" w:eastAsia="en-GB"/>
          <w14:ligatures w14:val="none"/>
        </w:rPr>
        <w:t xml:space="preserve">Day 2, </w:t>
      </w:r>
      <w:r w:rsidR="008F7015">
        <w:rPr>
          <w:rFonts w:ascii="Times New Roman" w:eastAsia="Times New Roman" w:hAnsi="Times New Roman" w:cs="Times New Roman"/>
          <w:b/>
          <w:bCs/>
          <w:kern w:val="0"/>
          <w:lang w:val="en-GB" w:eastAsia="en-GB"/>
          <w14:ligatures w14:val="none"/>
        </w:rPr>
        <w:t>Block 4</w:t>
      </w:r>
      <w:r>
        <w:rPr>
          <w:rFonts w:ascii="Times New Roman" w:eastAsia="Times New Roman" w:hAnsi="Times New Roman" w:cs="Times New Roman"/>
          <w:b/>
          <w:bCs/>
          <w:kern w:val="0"/>
          <w:lang w:val="en-GB" w:eastAsia="en-GB"/>
          <w14:ligatures w14:val="none"/>
        </w:rPr>
        <w:t xml:space="preserve"> – </w:t>
      </w:r>
      <w:r w:rsidR="008F7015" w:rsidRPr="002113CA">
        <w:rPr>
          <w:rFonts w:ascii="Times New Roman" w:eastAsia="Times New Roman" w:hAnsi="Times New Roman" w:cs="Times New Roman"/>
          <w:b/>
          <w:bCs/>
          <w:kern w:val="0"/>
          <w:lang w:val="en-GB" w:eastAsia="en-GB"/>
          <w14:ligatures w14:val="none"/>
        </w:rPr>
        <w:t>Where do we go from here?</w:t>
      </w:r>
    </w:p>
    <w:p w14:paraId="1E911543" w14:textId="692126EE" w:rsidR="002113CA" w:rsidRDefault="002113CA" w:rsidP="004F222D">
      <w:pPr>
        <w:rPr>
          <w:rFonts w:ascii="Times New Roman" w:eastAsia="Times New Roman" w:hAnsi="Times New Roman" w:cs="Times New Roman"/>
          <w:kern w:val="0"/>
          <w:lang w:val="en-GB" w:eastAsia="en-GB"/>
          <w14:ligatures w14:val="none"/>
        </w:rPr>
      </w:pPr>
      <w:r>
        <w:rPr>
          <w:rFonts w:ascii="Times New Roman" w:eastAsia="Times New Roman" w:hAnsi="Times New Roman" w:cs="Times New Roman"/>
          <w:kern w:val="0"/>
          <w:lang w:val="en-GB" w:eastAsia="en-GB"/>
          <w14:ligatures w14:val="none"/>
        </w:rPr>
        <w:t>In the final block, we will reflect on the theories and discussions we had in this course to also look ahead</w:t>
      </w:r>
      <w:r w:rsidR="00DA0F9F">
        <w:rPr>
          <w:rFonts w:ascii="Times New Roman" w:eastAsia="Times New Roman" w:hAnsi="Times New Roman" w:cs="Times New Roman"/>
          <w:kern w:val="0"/>
          <w:lang w:val="en-GB" w:eastAsia="en-GB"/>
          <w14:ligatures w14:val="none"/>
        </w:rPr>
        <w:t xml:space="preserve">. We will </w:t>
      </w:r>
      <w:r>
        <w:rPr>
          <w:rFonts w:ascii="Times New Roman" w:eastAsia="Times New Roman" w:hAnsi="Times New Roman" w:cs="Times New Roman"/>
          <w:kern w:val="0"/>
          <w:lang w:val="en-GB" w:eastAsia="en-GB"/>
          <w14:ligatures w14:val="none"/>
        </w:rPr>
        <w:t>use th</w:t>
      </w:r>
      <w:r w:rsidR="00DA0F9F">
        <w:rPr>
          <w:rFonts w:ascii="Times New Roman" w:eastAsia="Times New Roman" w:hAnsi="Times New Roman" w:cs="Times New Roman"/>
          <w:kern w:val="0"/>
          <w:lang w:val="en-GB" w:eastAsia="en-GB"/>
          <w14:ligatures w14:val="none"/>
        </w:rPr>
        <w:t>is final</w:t>
      </w:r>
      <w:r>
        <w:rPr>
          <w:rFonts w:ascii="Times New Roman" w:eastAsia="Times New Roman" w:hAnsi="Times New Roman" w:cs="Times New Roman"/>
          <w:kern w:val="0"/>
          <w:lang w:val="en-GB" w:eastAsia="en-GB"/>
          <w14:ligatures w14:val="none"/>
        </w:rPr>
        <w:t xml:space="preserve"> class to think about our own prognoses for where journalism is heading and where politics are headed</w:t>
      </w:r>
      <w:r w:rsidR="005B7ED8">
        <w:rPr>
          <w:rFonts w:ascii="Times New Roman" w:eastAsia="Times New Roman" w:hAnsi="Times New Roman" w:cs="Times New Roman"/>
          <w:kern w:val="0"/>
          <w:lang w:val="en-GB" w:eastAsia="en-GB"/>
          <w14:ligatures w14:val="none"/>
        </w:rPr>
        <w:t>, which we will expand on in the colloquium</w:t>
      </w:r>
      <w:r>
        <w:rPr>
          <w:rFonts w:ascii="Times New Roman" w:eastAsia="Times New Roman" w:hAnsi="Times New Roman" w:cs="Times New Roman"/>
          <w:kern w:val="0"/>
          <w:lang w:val="en-GB" w:eastAsia="en-GB"/>
          <w14:ligatures w14:val="none"/>
        </w:rPr>
        <w:t xml:space="preserve">. We will think critically about both the concerns and the </w:t>
      </w:r>
      <w:r w:rsidR="00DA0F9F">
        <w:rPr>
          <w:rFonts w:ascii="Times New Roman" w:eastAsia="Times New Roman" w:hAnsi="Times New Roman" w:cs="Times New Roman"/>
          <w:kern w:val="0"/>
          <w:lang w:val="en-GB" w:eastAsia="en-GB"/>
          <w14:ligatures w14:val="none"/>
        </w:rPr>
        <w:t>opportunities</w:t>
      </w:r>
      <w:r>
        <w:rPr>
          <w:rFonts w:ascii="Times New Roman" w:eastAsia="Times New Roman" w:hAnsi="Times New Roman" w:cs="Times New Roman"/>
          <w:kern w:val="0"/>
          <w:lang w:val="en-GB" w:eastAsia="en-GB"/>
          <w14:ligatures w14:val="none"/>
        </w:rPr>
        <w:t xml:space="preserve"> that confront journalism and </w:t>
      </w:r>
      <w:proofErr w:type="gramStart"/>
      <w:r>
        <w:rPr>
          <w:rFonts w:ascii="Times New Roman" w:eastAsia="Times New Roman" w:hAnsi="Times New Roman" w:cs="Times New Roman"/>
          <w:kern w:val="0"/>
          <w:lang w:val="en-GB" w:eastAsia="en-GB"/>
          <w14:ligatures w14:val="none"/>
        </w:rPr>
        <w:t>politics, and</w:t>
      </w:r>
      <w:proofErr w:type="gramEnd"/>
      <w:r>
        <w:rPr>
          <w:rFonts w:ascii="Times New Roman" w:eastAsia="Times New Roman" w:hAnsi="Times New Roman" w:cs="Times New Roman"/>
          <w:kern w:val="0"/>
          <w:lang w:val="en-GB" w:eastAsia="en-GB"/>
          <w14:ligatures w14:val="none"/>
        </w:rPr>
        <w:t xml:space="preserve"> try to imagine what the future might hold.</w:t>
      </w:r>
    </w:p>
    <w:p w14:paraId="2F7F07EC" w14:textId="77777777" w:rsidR="002113CA" w:rsidRDefault="002113CA" w:rsidP="004F222D">
      <w:pPr>
        <w:rPr>
          <w:rFonts w:ascii="Times New Roman" w:eastAsia="Times New Roman" w:hAnsi="Times New Roman" w:cs="Times New Roman"/>
          <w:kern w:val="0"/>
          <w:lang w:val="en-GB" w:eastAsia="en-GB"/>
          <w14:ligatures w14:val="none"/>
        </w:rPr>
      </w:pPr>
    </w:p>
    <w:p w14:paraId="6FE65101" w14:textId="546381C9" w:rsidR="002113CA" w:rsidRPr="002113CA" w:rsidRDefault="002113CA" w:rsidP="004F222D">
      <w:pPr>
        <w:rPr>
          <w:rFonts w:ascii="Times New Roman" w:eastAsia="Times New Roman" w:hAnsi="Times New Roman" w:cs="Times New Roman"/>
          <w:b/>
          <w:bCs/>
          <w:kern w:val="0"/>
          <w:lang w:val="en-GB" w:eastAsia="en-GB"/>
          <w14:ligatures w14:val="none"/>
        </w:rPr>
      </w:pPr>
      <w:r>
        <w:rPr>
          <w:rFonts w:ascii="Times New Roman" w:eastAsia="Times New Roman" w:hAnsi="Times New Roman" w:cs="Times New Roman"/>
          <w:b/>
          <w:bCs/>
          <w:kern w:val="0"/>
          <w:lang w:val="en-GB" w:eastAsia="en-GB"/>
          <w14:ligatures w14:val="none"/>
        </w:rPr>
        <w:t>Reading</w:t>
      </w:r>
    </w:p>
    <w:p w14:paraId="5260EA0F" w14:textId="3E06627F" w:rsidR="004469DA" w:rsidRPr="000A11F9" w:rsidRDefault="002113CA" w:rsidP="000A11F9">
      <w:pPr>
        <w:pStyle w:val="ListParagraph"/>
        <w:numPr>
          <w:ilvl w:val="0"/>
          <w:numId w:val="3"/>
        </w:numPr>
        <w:rPr>
          <w:rFonts w:ascii="Times New Roman" w:eastAsia="Times New Roman" w:hAnsi="Times New Roman" w:cs="Times New Roman"/>
          <w:kern w:val="0"/>
          <w:lang w:val="en-GB" w:eastAsia="en-GB"/>
          <w14:ligatures w14:val="none"/>
        </w:rPr>
      </w:pPr>
      <w:r w:rsidRPr="000A11F9">
        <w:rPr>
          <w:rFonts w:ascii="Times New Roman" w:eastAsia="Times New Roman" w:hAnsi="Times New Roman" w:cs="Times New Roman"/>
          <w:kern w:val="0"/>
          <w:lang w:val="en-GB" w:eastAsia="en-GB"/>
          <w14:ligatures w14:val="none"/>
        </w:rPr>
        <w:t>Eldridge, S. (2025) “</w:t>
      </w:r>
      <w:r w:rsidRPr="000A11F9">
        <w:rPr>
          <w:rFonts w:ascii="Times New Roman" w:eastAsia="Times New Roman" w:hAnsi="Times New Roman" w:cs="Times New Roman"/>
          <w:kern w:val="0"/>
          <w:lang w:val="en-GB" w:eastAsia="en-GB"/>
          <w14:ligatures w14:val="none"/>
        </w:rPr>
        <w:t>Agonism and</w:t>
      </w:r>
      <w:r w:rsidRPr="000A11F9">
        <w:rPr>
          <w:rFonts w:ascii="Times New Roman" w:eastAsia="Times New Roman" w:hAnsi="Times New Roman" w:cs="Times New Roman"/>
          <w:kern w:val="0"/>
          <w:lang w:val="en-GB" w:eastAsia="en-GB"/>
          <w14:ligatures w14:val="none"/>
        </w:rPr>
        <w:t xml:space="preserve"> </w:t>
      </w:r>
      <w:r w:rsidRPr="000A11F9">
        <w:rPr>
          <w:rFonts w:ascii="Times New Roman" w:eastAsia="Times New Roman" w:hAnsi="Times New Roman" w:cs="Times New Roman"/>
          <w:kern w:val="0"/>
          <w:lang w:val="en-GB" w:eastAsia="en-GB"/>
          <w14:ligatures w14:val="none"/>
        </w:rPr>
        <w:t>antagonism: Journalism in a</w:t>
      </w:r>
      <w:r w:rsidRPr="000A11F9">
        <w:rPr>
          <w:rFonts w:ascii="Times New Roman" w:eastAsia="Times New Roman" w:hAnsi="Times New Roman" w:cs="Times New Roman"/>
          <w:kern w:val="0"/>
          <w:lang w:val="en-GB" w:eastAsia="en-GB"/>
          <w14:ligatures w14:val="none"/>
        </w:rPr>
        <w:t xml:space="preserve"> </w:t>
      </w:r>
      <w:r w:rsidRPr="000A11F9">
        <w:rPr>
          <w:rFonts w:ascii="Times New Roman" w:eastAsia="Times New Roman" w:hAnsi="Times New Roman" w:cs="Times New Roman"/>
          <w:kern w:val="0"/>
          <w:lang w:val="en-GB" w:eastAsia="en-GB"/>
          <w14:ligatures w14:val="none"/>
        </w:rPr>
        <w:t>fractured world</w:t>
      </w:r>
      <w:r w:rsidRPr="000A11F9">
        <w:rPr>
          <w:rFonts w:ascii="Times New Roman" w:eastAsia="Times New Roman" w:hAnsi="Times New Roman" w:cs="Times New Roman"/>
          <w:kern w:val="0"/>
          <w:lang w:val="en-GB" w:eastAsia="en-GB"/>
          <w14:ligatures w14:val="none"/>
        </w:rPr>
        <w:t xml:space="preserve">”, Chapter 8 in: </w:t>
      </w:r>
      <w:r w:rsidRPr="000A11F9">
        <w:rPr>
          <w:rFonts w:ascii="Times New Roman" w:eastAsia="Times New Roman" w:hAnsi="Times New Roman" w:cs="Times New Roman"/>
          <w:i/>
          <w:iCs/>
          <w:kern w:val="0"/>
          <w:lang w:val="en-GB" w:eastAsia="en-GB"/>
          <w14:ligatures w14:val="none"/>
        </w:rPr>
        <w:t>Journalism in a Fractured World</w:t>
      </w:r>
      <w:r w:rsidR="001E24CB" w:rsidRPr="000A11F9">
        <w:rPr>
          <w:rFonts w:ascii="Times New Roman" w:eastAsia="Times New Roman" w:hAnsi="Times New Roman" w:cs="Times New Roman"/>
          <w:i/>
          <w:iCs/>
          <w:kern w:val="0"/>
          <w:lang w:val="en-GB" w:eastAsia="en-GB"/>
          <w14:ligatures w14:val="none"/>
        </w:rPr>
        <w:t xml:space="preserve"> </w:t>
      </w:r>
      <w:r w:rsidR="001E24CB" w:rsidRPr="000A11F9">
        <w:rPr>
          <w:rFonts w:ascii="Times New Roman" w:eastAsia="Times New Roman" w:hAnsi="Times New Roman" w:cs="Times New Roman"/>
          <w:kern w:val="0"/>
          <w:lang w:val="en-GB" w:eastAsia="en-GB"/>
          <w14:ligatures w14:val="none"/>
        </w:rPr>
        <w:t>(pp. 193-209). Oxford: Peter Lang</w:t>
      </w:r>
      <w:r w:rsidRPr="000A11F9">
        <w:rPr>
          <w:rFonts w:ascii="Times New Roman" w:eastAsia="Times New Roman" w:hAnsi="Times New Roman" w:cs="Times New Roman"/>
          <w:i/>
          <w:iCs/>
          <w:kern w:val="0"/>
          <w:lang w:val="en-GB" w:eastAsia="en-GB"/>
          <w14:ligatures w14:val="none"/>
        </w:rPr>
        <w:t xml:space="preserve">. </w:t>
      </w:r>
      <w:r w:rsidRPr="000A11F9">
        <w:rPr>
          <w:rFonts w:ascii="Times New Roman" w:eastAsia="Times New Roman" w:hAnsi="Times New Roman" w:cs="Times New Roman"/>
          <w:kern w:val="0"/>
          <w:lang w:val="en-GB" w:eastAsia="en-GB"/>
          <w14:ligatures w14:val="none"/>
        </w:rPr>
        <w:t xml:space="preserve">Available at: </w:t>
      </w:r>
      <w:hyperlink r:id="rId12" w:history="1">
        <w:r w:rsidRPr="000A11F9">
          <w:rPr>
            <w:rStyle w:val="Hyperlink"/>
            <w:rFonts w:ascii="Times New Roman" w:eastAsia="Times New Roman" w:hAnsi="Times New Roman" w:cs="Times New Roman"/>
            <w:kern w:val="0"/>
            <w:lang w:val="en-GB" w:eastAsia="en-GB"/>
            <w14:ligatures w14:val="none"/>
          </w:rPr>
          <w:t>https://www.peterlang.com/document/1288791</w:t>
        </w:r>
      </w:hyperlink>
      <w:r w:rsidRPr="000A11F9">
        <w:rPr>
          <w:rFonts w:ascii="Times New Roman" w:eastAsia="Times New Roman" w:hAnsi="Times New Roman" w:cs="Times New Roman"/>
          <w:kern w:val="0"/>
          <w:lang w:val="en-GB" w:eastAsia="en-GB"/>
          <w14:ligatures w14:val="none"/>
        </w:rPr>
        <w:t xml:space="preserve"> </w:t>
      </w:r>
      <w:r w:rsidR="00122723" w:rsidRPr="000A11F9">
        <w:rPr>
          <w:rFonts w:ascii="Times New Roman" w:eastAsia="Times New Roman" w:hAnsi="Times New Roman" w:cs="Times New Roman"/>
          <w:kern w:val="0"/>
          <w:lang w:val="en-GB" w:eastAsia="en-GB"/>
          <w14:ligatures w14:val="none"/>
        </w:rPr>
        <w:t>[Open Access].</w:t>
      </w:r>
    </w:p>
    <w:p w14:paraId="27306FE2" w14:textId="77777777" w:rsidR="005B7ED8" w:rsidRDefault="005B7ED8" w:rsidP="004F222D">
      <w:pPr>
        <w:rPr>
          <w:rFonts w:ascii="Times New Roman" w:eastAsia="Times New Roman" w:hAnsi="Times New Roman" w:cs="Times New Roman"/>
          <w:kern w:val="0"/>
          <w:lang w:val="en-GB" w:eastAsia="en-GB"/>
          <w14:ligatures w14:val="none"/>
        </w:rPr>
      </w:pPr>
    </w:p>
    <w:p w14:paraId="194171EE" w14:textId="77777777" w:rsidR="000A11F9" w:rsidRDefault="000A11F9" w:rsidP="000A11F9">
      <w:pPr>
        <w:rPr>
          <w:rFonts w:ascii="Times New Roman" w:eastAsia="Times New Roman" w:hAnsi="Times New Roman" w:cs="Times New Roman"/>
          <w:kern w:val="0"/>
          <w:lang w:val="en-GB" w:eastAsia="en-GB"/>
          <w14:ligatures w14:val="none"/>
        </w:rPr>
      </w:pPr>
      <w:r>
        <w:rPr>
          <w:rFonts w:ascii="Times New Roman" w:eastAsia="Times New Roman" w:hAnsi="Times New Roman" w:cs="Times New Roman"/>
          <w:b/>
          <w:bCs/>
          <w:kern w:val="0"/>
          <w:lang w:val="en-GB" w:eastAsia="en-GB"/>
          <w14:ligatures w14:val="none"/>
        </w:rPr>
        <w:t xml:space="preserve">Colloquium: </w:t>
      </w:r>
      <w:r>
        <w:rPr>
          <w:rFonts w:ascii="Times New Roman" w:eastAsia="Times New Roman" w:hAnsi="Times New Roman" w:cs="Times New Roman"/>
          <w:kern w:val="0"/>
          <w:lang w:val="en-GB" w:eastAsia="en-GB"/>
          <w14:ligatures w14:val="none"/>
        </w:rPr>
        <w:t>Students work in pairs to pick one of the readings/themes we discuss in Block 1, 2, or 3. In the second half of the final teaching block, each pair will be expected to present their views on that topic in two to three minutes as a prompt for class discussion on that topic.</w:t>
      </w:r>
    </w:p>
    <w:p w14:paraId="16175C6D" w14:textId="77777777" w:rsidR="000A11F9" w:rsidRPr="004F222D" w:rsidRDefault="000A11F9" w:rsidP="004F222D">
      <w:pPr>
        <w:rPr>
          <w:rFonts w:ascii="Times New Roman" w:eastAsia="Times New Roman" w:hAnsi="Times New Roman" w:cs="Times New Roman"/>
          <w:kern w:val="0"/>
          <w:lang w:val="en-GB" w:eastAsia="en-GB"/>
          <w14:ligatures w14:val="none"/>
        </w:rPr>
      </w:pPr>
    </w:p>
    <w:sectPr w:rsidR="000A11F9" w:rsidRPr="004F222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BFB93" w14:textId="77777777" w:rsidR="001312BD" w:rsidRDefault="001312BD" w:rsidP="00C63C56">
      <w:r>
        <w:separator/>
      </w:r>
    </w:p>
  </w:endnote>
  <w:endnote w:type="continuationSeparator" w:id="0">
    <w:p w14:paraId="09349B63" w14:textId="77777777" w:rsidR="001312BD" w:rsidRDefault="001312BD" w:rsidP="00C6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A8154" w14:textId="77777777" w:rsidR="001312BD" w:rsidRDefault="001312BD" w:rsidP="00C63C56">
      <w:r>
        <w:separator/>
      </w:r>
    </w:p>
  </w:footnote>
  <w:footnote w:type="continuationSeparator" w:id="0">
    <w:p w14:paraId="1F22D33D" w14:textId="77777777" w:rsidR="001312BD" w:rsidRDefault="001312BD" w:rsidP="00C63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A887C" w14:textId="544FA5B6" w:rsidR="00C63C56" w:rsidRDefault="00C63C56" w:rsidP="00C63C56">
    <w:r>
      <w:t>Journalism &amp; Political Culture</w:t>
    </w:r>
    <w:r>
      <w:tab/>
    </w:r>
    <w:r>
      <w:tab/>
    </w:r>
    <w:r>
      <w:tab/>
    </w:r>
    <w:r>
      <w:tab/>
    </w:r>
    <w:r>
      <w:tab/>
      <w:t>Scott A. Eldridge II</w:t>
    </w:r>
  </w:p>
  <w:p w14:paraId="4DC5744C" w14:textId="77777777" w:rsidR="00C63C56" w:rsidRDefault="00C63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91601"/>
    <w:multiLevelType w:val="hybridMultilevel"/>
    <w:tmpl w:val="D44A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04E2B"/>
    <w:multiLevelType w:val="hybridMultilevel"/>
    <w:tmpl w:val="3B38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A53870"/>
    <w:multiLevelType w:val="hybridMultilevel"/>
    <w:tmpl w:val="D156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382325">
    <w:abstractNumId w:val="1"/>
  </w:num>
  <w:num w:numId="2" w16cid:durableId="1877741381">
    <w:abstractNumId w:val="2"/>
  </w:num>
  <w:num w:numId="3" w16cid:durableId="10953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8F"/>
    <w:rsid w:val="0006598A"/>
    <w:rsid w:val="00070FD2"/>
    <w:rsid w:val="000A11F9"/>
    <w:rsid w:val="000C4973"/>
    <w:rsid w:val="000E28B3"/>
    <w:rsid w:val="0010485E"/>
    <w:rsid w:val="00107053"/>
    <w:rsid w:val="00122723"/>
    <w:rsid w:val="001312BD"/>
    <w:rsid w:val="001530EE"/>
    <w:rsid w:val="00180C43"/>
    <w:rsid w:val="00190E71"/>
    <w:rsid w:val="00193A96"/>
    <w:rsid w:val="001E24CB"/>
    <w:rsid w:val="002113CA"/>
    <w:rsid w:val="00214F17"/>
    <w:rsid w:val="002157E3"/>
    <w:rsid w:val="002172F5"/>
    <w:rsid w:val="002356C7"/>
    <w:rsid w:val="002621EA"/>
    <w:rsid w:val="00274912"/>
    <w:rsid w:val="00275354"/>
    <w:rsid w:val="00294F4C"/>
    <w:rsid w:val="00326F73"/>
    <w:rsid w:val="003274AD"/>
    <w:rsid w:val="003B1217"/>
    <w:rsid w:val="003C65D7"/>
    <w:rsid w:val="003D1D97"/>
    <w:rsid w:val="0040196F"/>
    <w:rsid w:val="00407504"/>
    <w:rsid w:val="00444004"/>
    <w:rsid w:val="004469DA"/>
    <w:rsid w:val="00451F3B"/>
    <w:rsid w:val="00451F6E"/>
    <w:rsid w:val="00491ABD"/>
    <w:rsid w:val="004F222D"/>
    <w:rsid w:val="00500CF1"/>
    <w:rsid w:val="00536F6E"/>
    <w:rsid w:val="005410EF"/>
    <w:rsid w:val="0054131A"/>
    <w:rsid w:val="00557655"/>
    <w:rsid w:val="005761E7"/>
    <w:rsid w:val="00581B9B"/>
    <w:rsid w:val="005B7ED8"/>
    <w:rsid w:val="005E1C6E"/>
    <w:rsid w:val="00606B21"/>
    <w:rsid w:val="00615D52"/>
    <w:rsid w:val="006223A4"/>
    <w:rsid w:val="006670CF"/>
    <w:rsid w:val="006703BA"/>
    <w:rsid w:val="0067128F"/>
    <w:rsid w:val="006947D6"/>
    <w:rsid w:val="006C1179"/>
    <w:rsid w:val="006E2E9A"/>
    <w:rsid w:val="006E7656"/>
    <w:rsid w:val="0070742D"/>
    <w:rsid w:val="00720907"/>
    <w:rsid w:val="0072244E"/>
    <w:rsid w:val="0073296E"/>
    <w:rsid w:val="00774F8F"/>
    <w:rsid w:val="00781F8F"/>
    <w:rsid w:val="007B5DFB"/>
    <w:rsid w:val="00832BB3"/>
    <w:rsid w:val="008A253E"/>
    <w:rsid w:val="008B1518"/>
    <w:rsid w:val="008C4B81"/>
    <w:rsid w:val="008D24B8"/>
    <w:rsid w:val="008F7015"/>
    <w:rsid w:val="00935BD1"/>
    <w:rsid w:val="009375A4"/>
    <w:rsid w:val="00967774"/>
    <w:rsid w:val="009A59BA"/>
    <w:rsid w:val="009B2806"/>
    <w:rsid w:val="009E1011"/>
    <w:rsid w:val="009F56F4"/>
    <w:rsid w:val="009F5DEE"/>
    <w:rsid w:val="00A05BAB"/>
    <w:rsid w:val="00A41F02"/>
    <w:rsid w:val="00A6596F"/>
    <w:rsid w:val="00A951A0"/>
    <w:rsid w:val="00B20B4D"/>
    <w:rsid w:val="00BD2849"/>
    <w:rsid w:val="00C14B0D"/>
    <w:rsid w:val="00C311E4"/>
    <w:rsid w:val="00C63C56"/>
    <w:rsid w:val="00C83176"/>
    <w:rsid w:val="00C83D86"/>
    <w:rsid w:val="00CC4E17"/>
    <w:rsid w:val="00D43E2F"/>
    <w:rsid w:val="00D93CCC"/>
    <w:rsid w:val="00DA0F9F"/>
    <w:rsid w:val="00DB1BAF"/>
    <w:rsid w:val="00DE54B0"/>
    <w:rsid w:val="00DF1BE7"/>
    <w:rsid w:val="00E028B1"/>
    <w:rsid w:val="00E1739F"/>
    <w:rsid w:val="00E17DBB"/>
    <w:rsid w:val="00E2430C"/>
    <w:rsid w:val="00E42D10"/>
    <w:rsid w:val="00E64433"/>
    <w:rsid w:val="00E75E95"/>
    <w:rsid w:val="00E84EC9"/>
    <w:rsid w:val="00E95641"/>
    <w:rsid w:val="00E964DD"/>
    <w:rsid w:val="00EA10CF"/>
    <w:rsid w:val="00EB5547"/>
    <w:rsid w:val="00EC1EDD"/>
    <w:rsid w:val="00ED3B62"/>
    <w:rsid w:val="00F00F55"/>
    <w:rsid w:val="00F12B1F"/>
    <w:rsid w:val="00F34D7F"/>
    <w:rsid w:val="00F5777A"/>
    <w:rsid w:val="00F956ED"/>
    <w:rsid w:val="00FF0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2533E6"/>
  <w15:chartTrackingRefBased/>
  <w15:docId w15:val="{564B15ED-21ED-574F-8BEF-73E0EDC4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781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F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F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F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F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F8F"/>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781F8F"/>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781F8F"/>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781F8F"/>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781F8F"/>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781F8F"/>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781F8F"/>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781F8F"/>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781F8F"/>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781F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F8F"/>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781F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F8F"/>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781F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1F8F"/>
    <w:rPr>
      <w:i/>
      <w:iCs/>
      <w:color w:val="404040" w:themeColor="text1" w:themeTint="BF"/>
      <w:lang w:val="en-US"/>
    </w:rPr>
  </w:style>
  <w:style w:type="paragraph" w:styleId="ListParagraph">
    <w:name w:val="List Paragraph"/>
    <w:basedOn w:val="Normal"/>
    <w:uiPriority w:val="34"/>
    <w:qFormat/>
    <w:rsid w:val="00781F8F"/>
    <w:pPr>
      <w:ind w:left="720"/>
      <w:contextualSpacing/>
    </w:pPr>
  </w:style>
  <w:style w:type="character" w:styleId="IntenseEmphasis">
    <w:name w:val="Intense Emphasis"/>
    <w:basedOn w:val="DefaultParagraphFont"/>
    <w:uiPriority w:val="21"/>
    <w:qFormat/>
    <w:rsid w:val="00781F8F"/>
    <w:rPr>
      <w:i/>
      <w:iCs/>
      <w:color w:val="0F4761" w:themeColor="accent1" w:themeShade="BF"/>
    </w:rPr>
  </w:style>
  <w:style w:type="paragraph" w:styleId="IntenseQuote">
    <w:name w:val="Intense Quote"/>
    <w:basedOn w:val="Normal"/>
    <w:next w:val="Normal"/>
    <w:link w:val="IntenseQuoteChar"/>
    <w:uiPriority w:val="30"/>
    <w:qFormat/>
    <w:rsid w:val="00781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F8F"/>
    <w:rPr>
      <w:i/>
      <w:iCs/>
      <w:color w:val="0F4761" w:themeColor="accent1" w:themeShade="BF"/>
      <w:lang w:val="en-US"/>
    </w:rPr>
  </w:style>
  <w:style w:type="character" w:styleId="IntenseReference">
    <w:name w:val="Intense Reference"/>
    <w:basedOn w:val="DefaultParagraphFont"/>
    <w:uiPriority w:val="32"/>
    <w:qFormat/>
    <w:rsid w:val="00781F8F"/>
    <w:rPr>
      <w:b/>
      <w:bCs/>
      <w:smallCaps/>
      <w:color w:val="0F4761" w:themeColor="accent1" w:themeShade="BF"/>
      <w:spacing w:val="5"/>
    </w:rPr>
  </w:style>
  <w:style w:type="character" w:customStyle="1" w:styleId="il">
    <w:name w:val="il"/>
    <w:basedOn w:val="DefaultParagraphFont"/>
    <w:rsid w:val="00781F8F"/>
  </w:style>
  <w:style w:type="character" w:styleId="Hyperlink">
    <w:name w:val="Hyperlink"/>
    <w:basedOn w:val="DefaultParagraphFont"/>
    <w:uiPriority w:val="99"/>
    <w:unhideWhenUsed/>
    <w:rsid w:val="004469DA"/>
    <w:rPr>
      <w:color w:val="467886" w:themeColor="hyperlink"/>
      <w:u w:val="single"/>
    </w:rPr>
  </w:style>
  <w:style w:type="character" w:styleId="UnresolvedMention">
    <w:name w:val="Unresolved Mention"/>
    <w:basedOn w:val="DefaultParagraphFont"/>
    <w:uiPriority w:val="99"/>
    <w:semiHidden/>
    <w:unhideWhenUsed/>
    <w:rsid w:val="004469DA"/>
    <w:rPr>
      <w:color w:val="605E5C"/>
      <w:shd w:val="clear" w:color="auto" w:fill="E1DFDD"/>
    </w:rPr>
  </w:style>
  <w:style w:type="character" w:styleId="FollowedHyperlink">
    <w:name w:val="FollowedHyperlink"/>
    <w:basedOn w:val="DefaultParagraphFont"/>
    <w:uiPriority w:val="99"/>
    <w:semiHidden/>
    <w:unhideWhenUsed/>
    <w:rsid w:val="002113CA"/>
    <w:rPr>
      <w:color w:val="96607D" w:themeColor="followedHyperlink"/>
      <w:u w:val="single"/>
    </w:rPr>
  </w:style>
  <w:style w:type="paragraph" w:styleId="Header">
    <w:name w:val="header"/>
    <w:basedOn w:val="Normal"/>
    <w:link w:val="HeaderChar"/>
    <w:uiPriority w:val="99"/>
    <w:unhideWhenUsed/>
    <w:rsid w:val="00C63C56"/>
    <w:pPr>
      <w:tabs>
        <w:tab w:val="center" w:pos="4513"/>
        <w:tab w:val="right" w:pos="9026"/>
      </w:tabs>
    </w:pPr>
  </w:style>
  <w:style w:type="character" w:customStyle="1" w:styleId="HeaderChar">
    <w:name w:val="Header Char"/>
    <w:basedOn w:val="DefaultParagraphFont"/>
    <w:link w:val="Header"/>
    <w:uiPriority w:val="99"/>
    <w:rsid w:val="00C63C56"/>
    <w:rPr>
      <w:lang w:val="en-US"/>
    </w:rPr>
  </w:style>
  <w:style w:type="paragraph" w:styleId="Footer">
    <w:name w:val="footer"/>
    <w:basedOn w:val="Normal"/>
    <w:link w:val="FooterChar"/>
    <w:uiPriority w:val="99"/>
    <w:unhideWhenUsed/>
    <w:rsid w:val="00C63C56"/>
    <w:pPr>
      <w:tabs>
        <w:tab w:val="center" w:pos="4513"/>
        <w:tab w:val="right" w:pos="9026"/>
      </w:tabs>
    </w:pPr>
  </w:style>
  <w:style w:type="character" w:customStyle="1" w:styleId="FooterChar">
    <w:name w:val="Footer Char"/>
    <w:basedOn w:val="DefaultParagraphFont"/>
    <w:link w:val="Footer"/>
    <w:uiPriority w:val="99"/>
    <w:rsid w:val="00C63C5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08257">
      <w:bodyDiv w:val="1"/>
      <w:marLeft w:val="0"/>
      <w:marRight w:val="0"/>
      <w:marTop w:val="0"/>
      <w:marBottom w:val="0"/>
      <w:divBdr>
        <w:top w:val="none" w:sz="0" w:space="0" w:color="auto"/>
        <w:left w:val="none" w:sz="0" w:space="0" w:color="auto"/>
        <w:bottom w:val="none" w:sz="0" w:space="0" w:color="auto"/>
        <w:right w:val="none" w:sz="0" w:space="0" w:color="auto"/>
      </w:divBdr>
      <w:divsChild>
        <w:div w:id="1830710442">
          <w:marLeft w:val="0"/>
          <w:marRight w:val="0"/>
          <w:marTop w:val="0"/>
          <w:marBottom w:val="0"/>
          <w:divBdr>
            <w:top w:val="none" w:sz="0" w:space="0" w:color="auto"/>
            <w:left w:val="none" w:sz="0" w:space="0" w:color="auto"/>
            <w:bottom w:val="none" w:sz="0" w:space="0" w:color="auto"/>
            <w:right w:val="none" w:sz="0" w:space="0" w:color="auto"/>
          </w:divBdr>
          <w:divsChild>
            <w:div w:id="826168953">
              <w:marLeft w:val="0"/>
              <w:marRight w:val="0"/>
              <w:marTop w:val="0"/>
              <w:marBottom w:val="0"/>
              <w:divBdr>
                <w:top w:val="none" w:sz="0" w:space="0" w:color="auto"/>
                <w:left w:val="none" w:sz="0" w:space="0" w:color="auto"/>
                <w:bottom w:val="none" w:sz="0" w:space="0" w:color="auto"/>
                <w:right w:val="none" w:sz="0" w:space="0" w:color="auto"/>
              </w:divBdr>
            </w:div>
            <w:div w:id="78842261">
              <w:marLeft w:val="0"/>
              <w:marRight w:val="0"/>
              <w:marTop w:val="0"/>
              <w:marBottom w:val="0"/>
              <w:divBdr>
                <w:top w:val="none" w:sz="0" w:space="0" w:color="auto"/>
                <w:left w:val="none" w:sz="0" w:space="0" w:color="auto"/>
                <w:bottom w:val="none" w:sz="0" w:space="0" w:color="auto"/>
                <w:right w:val="none" w:sz="0" w:space="0" w:color="auto"/>
              </w:divBdr>
            </w:div>
            <w:div w:id="885799716">
              <w:marLeft w:val="0"/>
              <w:marRight w:val="0"/>
              <w:marTop w:val="0"/>
              <w:marBottom w:val="0"/>
              <w:divBdr>
                <w:top w:val="none" w:sz="0" w:space="0" w:color="auto"/>
                <w:left w:val="none" w:sz="0" w:space="0" w:color="auto"/>
                <w:bottom w:val="none" w:sz="0" w:space="0" w:color="auto"/>
                <w:right w:val="none" w:sz="0" w:space="0" w:color="auto"/>
              </w:divBdr>
            </w:div>
            <w:div w:id="1955671393">
              <w:marLeft w:val="0"/>
              <w:marRight w:val="0"/>
              <w:marTop w:val="0"/>
              <w:marBottom w:val="0"/>
              <w:divBdr>
                <w:top w:val="none" w:sz="0" w:space="0" w:color="auto"/>
                <w:left w:val="none" w:sz="0" w:space="0" w:color="auto"/>
                <w:bottom w:val="none" w:sz="0" w:space="0" w:color="auto"/>
                <w:right w:val="none" w:sz="0" w:space="0" w:color="auto"/>
              </w:divBdr>
            </w:div>
          </w:divsChild>
        </w:div>
        <w:div w:id="1304042463">
          <w:blockQuote w:val="1"/>
          <w:marLeft w:val="600"/>
          <w:marRight w:val="0"/>
          <w:marTop w:val="0"/>
          <w:marBottom w:val="0"/>
          <w:divBdr>
            <w:top w:val="none" w:sz="0" w:space="0" w:color="auto"/>
            <w:left w:val="none" w:sz="0" w:space="0" w:color="auto"/>
            <w:bottom w:val="none" w:sz="0" w:space="0" w:color="auto"/>
            <w:right w:val="none" w:sz="0" w:space="0" w:color="auto"/>
          </w:divBdr>
          <w:divsChild>
            <w:div w:id="2117630933">
              <w:marLeft w:val="0"/>
              <w:marRight w:val="0"/>
              <w:marTop w:val="0"/>
              <w:marBottom w:val="0"/>
              <w:divBdr>
                <w:top w:val="none" w:sz="0" w:space="0" w:color="auto"/>
                <w:left w:val="none" w:sz="0" w:space="0" w:color="auto"/>
                <w:bottom w:val="none" w:sz="0" w:space="0" w:color="auto"/>
                <w:right w:val="none" w:sz="0" w:space="0" w:color="auto"/>
              </w:divBdr>
              <w:divsChild>
                <w:div w:id="1443763576">
                  <w:marLeft w:val="0"/>
                  <w:marRight w:val="0"/>
                  <w:marTop w:val="0"/>
                  <w:marBottom w:val="0"/>
                  <w:divBdr>
                    <w:top w:val="none" w:sz="0" w:space="0" w:color="auto"/>
                    <w:left w:val="none" w:sz="0" w:space="0" w:color="auto"/>
                    <w:bottom w:val="none" w:sz="0" w:space="0" w:color="auto"/>
                    <w:right w:val="none" w:sz="0" w:space="0" w:color="auto"/>
                  </w:divBdr>
                </w:div>
                <w:div w:id="458499911">
                  <w:marLeft w:val="0"/>
                  <w:marRight w:val="0"/>
                  <w:marTop w:val="0"/>
                  <w:marBottom w:val="0"/>
                  <w:divBdr>
                    <w:top w:val="none" w:sz="0" w:space="0" w:color="auto"/>
                    <w:left w:val="none" w:sz="0" w:space="0" w:color="auto"/>
                    <w:bottom w:val="none" w:sz="0" w:space="0" w:color="auto"/>
                    <w:right w:val="none" w:sz="0" w:space="0" w:color="auto"/>
                  </w:divBdr>
                </w:div>
                <w:div w:id="1766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1680">
          <w:marLeft w:val="0"/>
          <w:marRight w:val="0"/>
          <w:marTop w:val="0"/>
          <w:marBottom w:val="0"/>
          <w:divBdr>
            <w:top w:val="none" w:sz="0" w:space="0" w:color="auto"/>
            <w:left w:val="none" w:sz="0" w:space="0" w:color="auto"/>
            <w:bottom w:val="none" w:sz="0" w:space="0" w:color="auto"/>
            <w:right w:val="none" w:sz="0" w:space="0" w:color="auto"/>
          </w:divBdr>
          <w:divsChild>
            <w:div w:id="1177034666">
              <w:marLeft w:val="0"/>
              <w:marRight w:val="0"/>
              <w:marTop w:val="0"/>
              <w:marBottom w:val="0"/>
              <w:divBdr>
                <w:top w:val="none" w:sz="0" w:space="0" w:color="auto"/>
                <w:left w:val="none" w:sz="0" w:space="0" w:color="auto"/>
                <w:bottom w:val="none" w:sz="0" w:space="0" w:color="auto"/>
                <w:right w:val="none" w:sz="0" w:space="0" w:color="auto"/>
              </w:divBdr>
            </w:div>
            <w:div w:id="1185173846">
              <w:marLeft w:val="0"/>
              <w:marRight w:val="0"/>
              <w:marTop w:val="0"/>
              <w:marBottom w:val="0"/>
              <w:divBdr>
                <w:top w:val="none" w:sz="0" w:space="0" w:color="auto"/>
                <w:left w:val="none" w:sz="0" w:space="0" w:color="auto"/>
                <w:bottom w:val="none" w:sz="0" w:space="0" w:color="auto"/>
                <w:right w:val="none" w:sz="0" w:space="0" w:color="auto"/>
              </w:divBdr>
            </w:div>
            <w:div w:id="2035498650">
              <w:marLeft w:val="0"/>
              <w:marRight w:val="0"/>
              <w:marTop w:val="0"/>
              <w:marBottom w:val="0"/>
              <w:divBdr>
                <w:top w:val="none" w:sz="0" w:space="0" w:color="auto"/>
                <w:left w:val="none" w:sz="0" w:space="0" w:color="auto"/>
                <w:bottom w:val="none" w:sz="0" w:space="0" w:color="auto"/>
                <w:right w:val="none" w:sz="0" w:space="0" w:color="auto"/>
              </w:divBdr>
            </w:div>
            <w:div w:id="989090466">
              <w:marLeft w:val="0"/>
              <w:marRight w:val="0"/>
              <w:marTop w:val="0"/>
              <w:marBottom w:val="0"/>
              <w:divBdr>
                <w:top w:val="none" w:sz="0" w:space="0" w:color="auto"/>
                <w:left w:val="none" w:sz="0" w:space="0" w:color="auto"/>
                <w:bottom w:val="none" w:sz="0" w:space="0" w:color="auto"/>
                <w:right w:val="none" w:sz="0" w:space="0" w:color="auto"/>
              </w:divBdr>
            </w:div>
            <w:div w:id="915355691">
              <w:marLeft w:val="0"/>
              <w:marRight w:val="0"/>
              <w:marTop w:val="0"/>
              <w:marBottom w:val="0"/>
              <w:divBdr>
                <w:top w:val="none" w:sz="0" w:space="0" w:color="auto"/>
                <w:left w:val="none" w:sz="0" w:space="0" w:color="auto"/>
                <w:bottom w:val="none" w:sz="0" w:space="0" w:color="auto"/>
                <w:right w:val="none" w:sz="0" w:space="0" w:color="auto"/>
              </w:divBdr>
            </w:div>
            <w:div w:id="1576474949">
              <w:marLeft w:val="0"/>
              <w:marRight w:val="0"/>
              <w:marTop w:val="0"/>
              <w:marBottom w:val="0"/>
              <w:divBdr>
                <w:top w:val="none" w:sz="0" w:space="0" w:color="auto"/>
                <w:left w:val="none" w:sz="0" w:space="0" w:color="auto"/>
                <w:bottom w:val="none" w:sz="0" w:space="0" w:color="auto"/>
                <w:right w:val="none" w:sz="0" w:space="0" w:color="auto"/>
              </w:divBdr>
            </w:div>
          </w:divsChild>
        </w:div>
        <w:div w:id="1907103319">
          <w:blockQuote w:val="1"/>
          <w:marLeft w:val="600"/>
          <w:marRight w:val="0"/>
          <w:marTop w:val="0"/>
          <w:marBottom w:val="0"/>
          <w:divBdr>
            <w:top w:val="none" w:sz="0" w:space="0" w:color="auto"/>
            <w:left w:val="none" w:sz="0" w:space="0" w:color="auto"/>
            <w:bottom w:val="none" w:sz="0" w:space="0" w:color="auto"/>
            <w:right w:val="none" w:sz="0" w:space="0" w:color="auto"/>
          </w:divBdr>
          <w:divsChild>
            <w:div w:id="11291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8345">
      <w:bodyDiv w:val="1"/>
      <w:marLeft w:val="0"/>
      <w:marRight w:val="0"/>
      <w:marTop w:val="0"/>
      <w:marBottom w:val="0"/>
      <w:divBdr>
        <w:top w:val="none" w:sz="0" w:space="0" w:color="auto"/>
        <w:left w:val="none" w:sz="0" w:space="0" w:color="auto"/>
        <w:bottom w:val="none" w:sz="0" w:space="0" w:color="auto"/>
        <w:right w:val="none" w:sz="0" w:space="0" w:color="auto"/>
      </w:divBdr>
    </w:div>
    <w:div w:id="1012269082">
      <w:bodyDiv w:val="1"/>
      <w:marLeft w:val="0"/>
      <w:marRight w:val="0"/>
      <w:marTop w:val="0"/>
      <w:marBottom w:val="0"/>
      <w:divBdr>
        <w:top w:val="none" w:sz="0" w:space="0" w:color="auto"/>
        <w:left w:val="none" w:sz="0" w:space="0" w:color="auto"/>
        <w:bottom w:val="none" w:sz="0" w:space="0" w:color="auto"/>
        <w:right w:val="none" w:sz="0" w:space="0" w:color="auto"/>
      </w:divBdr>
    </w:div>
    <w:div w:id="17296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4097134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stor.org/stable/487737" TargetMode="External"/><Relationship Id="rId12" Type="http://schemas.openxmlformats.org/officeDocument/2006/relationships/hyperlink" Target="https://www.peterlang.com/document/12887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21670811.2022.213416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gitatiopress.com/mediaandcommunication/article/view/2295" TargetMode="External"/><Relationship Id="rId4" Type="http://schemas.openxmlformats.org/officeDocument/2006/relationships/webSettings" Target="webSettings.xml"/><Relationship Id="rId9" Type="http://schemas.openxmlformats.org/officeDocument/2006/relationships/hyperlink" Target="https://academic.oup.com/joc/article-abstract/66/3/496/4070496?redirectedFrom=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Eldridge II</dc:creator>
  <cp:keywords/>
  <dc:description/>
  <cp:lastModifiedBy>S.A. Eldridge II</cp:lastModifiedBy>
  <cp:revision>37</cp:revision>
  <dcterms:created xsi:type="dcterms:W3CDTF">2025-02-14T12:27:00Z</dcterms:created>
  <dcterms:modified xsi:type="dcterms:W3CDTF">2025-02-14T14:26:00Z</dcterms:modified>
</cp:coreProperties>
</file>