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04" w:rsidRDefault="00E65E4C">
      <w:pPr>
        <w:rPr>
          <w:b/>
          <w:u w:val="single"/>
        </w:rPr>
      </w:pPr>
      <w:r w:rsidRPr="00E65E4C">
        <w:rPr>
          <w:b/>
          <w:u w:val="single"/>
        </w:rPr>
        <w:t>Zadání úkolu č. 2</w:t>
      </w:r>
    </w:p>
    <w:p w:rsidR="00E65E4C" w:rsidRDefault="00E65E4C">
      <w:r>
        <w:t xml:space="preserve">Vybranou situaci (rozbor etického problému či dilematu – viz úkol č. 1) zhodnoťte z hlediska dvou vybraných etických teorií. </w:t>
      </w:r>
    </w:p>
    <w:p w:rsidR="00E65E4C" w:rsidRDefault="00E65E4C">
      <w:pPr>
        <w:rPr>
          <w:i/>
          <w:u w:val="single"/>
        </w:rPr>
      </w:pPr>
      <w:r w:rsidRPr="00E65E4C">
        <w:rPr>
          <w:i/>
          <w:u w:val="single"/>
        </w:rPr>
        <w:t xml:space="preserve">Doporučená literatura: </w:t>
      </w:r>
    </w:p>
    <w:p w:rsidR="00E65E4C" w:rsidRPr="00E65E4C" w:rsidRDefault="00E65E4C" w:rsidP="00E65E4C">
      <w:pPr>
        <w:spacing w:after="120" w:line="0" w:lineRule="atLeast"/>
        <w:jc w:val="both"/>
      </w:pPr>
      <w:r w:rsidRPr="00E65E4C">
        <w:t>Henriksen</w:t>
      </w:r>
      <w:r w:rsidRPr="00E65E4C">
        <w:rPr>
          <w:caps/>
        </w:rPr>
        <w:t>, J.- O., V</w:t>
      </w:r>
      <w:r w:rsidRPr="00E65E4C">
        <w:t>etlesen</w:t>
      </w:r>
      <w:r w:rsidRPr="00E65E4C">
        <w:rPr>
          <w:caps/>
        </w:rPr>
        <w:t>, A. J.</w:t>
      </w:r>
      <w:r>
        <w:t xml:space="preserve"> 2000. </w:t>
      </w:r>
      <w:r>
        <w:rPr>
          <w:i/>
        </w:rPr>
        <w:t>Blízké a vzdálené</w:t>
      </w:r>
      <w:r>
        <w:t>. Boskovice: Albert, Podané ruce.</w:t>
      </w:r>
    </w:p>
    <w:p w:rsidR="00E65E4C" w:rsidRDefault="00E65E4C" w:rsidP="00E65E4C">
      <w:pPr>
        <w:spacing w:after="120" w:line="0" w:lineRule="atLeast"/>
        <w:jc w:val="both"/>
      </w:pPr>
      <w:r w:rsidRPr="00E65E4C">
        <w:t xml:space="preserve">Nečasová, M., Dohnalová, Z., Talašová, R. Využití vybraných etických teorií v praxi sociální práce. </w:t>
      </w:r>
      <w:r w:rsidRPr="00E65E4C">
        <w:rPr>
          <w:iCs/>
        </w:rPr>
        <w:t xml:space="preserve"> Sociální práce/Sociálna práca</w:t>
      </w:r>
      <w:r w:rsidRPr="00E65E4C">
        <w:t>, Brno: ASVSP, 3/2010</w:t>
      </w:r>
      <w:r>
        <w:t xml:space="preserve">, s. 76 – 87. </w:t>
      </w:r>
    </w:p>
    <w:p w:rsidR="00E65E4C" w:rsidRPr="00E65E4C" w:rsidRDefault="00E65E4C">
      <w:pPr>
        <w:rPr>
          <w:i/>
        </w:rPr>
      </w:pPr>
    </w:p>
    <w:sectPr w:rsidR="00E65E4C" w:rsidRPr="00E65E4C" w:rsidSect="00E56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65E4C"/>
    <w:rsid w:val="004D3219"/>
    <w:rsid w:val="00E56D04"/>
    <w:rsid w:val="00E6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D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366</Characters>
  <Application>Microsoft Office Word</Application>
  <DocSecurity>0</DocSecurity>
  <Lines>3</Lines>
  <Paragraphs>1</Paragraphs>
  <ScaleCrop>false</ScaleCrop>
  <Company>FSS MU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Dohnalová</dc:creator>
  <cp:keywords/>
  <dc:description/>
  <cp:lastModifiedBy>Dohnalová</cp:lastModifiedBy>
  <cp:revision>2</cp:revision>
  <dcterms:created xsi:type="dcterms:W3CDTF">2011-10-22T06:56:00Z</dcterms:created>
  <dcterms:modified xsi:type="dcterms:W3CDTF">2011-10-22T07:02:00Z</dcterms:modified>
</cp:coreProperties>
</file>