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DB" w:rsidRPr="002A0A92" w:rsidRDefault="00D200DB" w:rsidP="00D200DB">
      <w:pPr>
        <w:jc w:val="center"/>
        <w:rPr>
          <w:rFonts w:cs="Times New Roman"/>
          <w:sz w:val="36"/>
          <w:szCs w:val="36"/>
        </w:rPr>
      </w:pPr>
      <w:r w:rsidRPr="002A0A92">
        <w:rPr>
          <w:rFonts w:cs="Times New Roman"/>
          <w:sz w:val="36"/>
          <w:szCs w:val="36"/>
        </w:rPr>
        <w:t>MASARYKOVA UNIVERZITA V BRNĚ</w:t>
      </w:r>
    </w:p>
    <w:p w:rsidR="00D200DB" w:rsidRPr="002A0A92" w:rsidRDefault="00D200DB" w:rsidP="00D200DB">
      <w:pPr>
        <w:jc w:val="center"/>
        <w:rPr>
          <w:rFonts w:cs="Times New Roman"/>
          <w:sz w:val="28"/>
          <w:szCs w:val="28"/>
        </w:rPr>
      </w:pPr>
      <w:r w:rsidRPr="002A0A92">
        <w:rPr>
          <w:rFonts w:cs="Times New Roman"/>
          <w:sz w:val="28"/>
          <w:szCs w:val="28"/>
        </w:rPr>
        <w:t>Fakulta sociálních studií</w:t>
      </w:r>
    </w:p>
    <w:p w:rsidR="00D200DB" w:rsidRDefault="00D200DB" w:rsidP="00D200DB">
      <w:pPr>
        <w:rPr>
          <w:rFonts w:cs="Times New Roman"/>
          <w:szCs w:val="24"/>
        </w:rPr>
      </w:pPr>
    </w:p>
    <w:p w:rsidR="00D200DB" w:rsidRDefault="00D200DB" w:rsidP="00D200DB">
      <w:pPr>
        <w:rPr>
          <w:rFonts w:cs="Times New Roman"/>
          <w:szCs w:val="24"/>
        </w:rPr>
      </w:pP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Esej</w:t>
      </w:r>
    </w:p>
    <w:p w:rsidR="00D200DB" w:rsidRPr="009D10C8" w:rsidRDefault="00D200DB" w:rsidP="00D200DB">
      <w:pPr>
        <w:jc w:val="center"/>
        <w:rPr>
          <w:rFonts w:cs="Times New Roman"/>
          <w:b/>
          <w:sz w:val="28"/>
          <w:szCs w:val="28"/>
        </w:rPr>
      </w:pPr>
      <w:r w:rsidRPr="009D10C8">
        <w:rPr>
          <w:rFonts w:cs="Times New Roman"/>
          <w:b/>
          <w:sz w:val="28"/>
          <w:szCs w:val="28"/>
        </w:rPr>
        <w:t>Úvod do sociální antropologie</w:t>
      </w:r>
    </w:p>
    <w:p w:rsidR="00D200DB" w:rsidRDefault="00D200DB" w:rsidP="00D200DB">
      <w:pPr>
        <w:jc w:val="center"/>
        <w:rPr>
          <w:rFonts w:cs="Times New Roman"/>
          <w:sz w:val="28"/>
          <w:szCs w:val="28"/>
        </w:rPr>
      </w:pPr>
    </w:p>
    <w:p w:rsidR="00D200DB" w:rsidRPr="001A4E98" w:rsidRDefault="00D200DB" w:rsidP="001A4E98">
      <w:pPr>
        <w:jc w:val="center"/>
        <w:rPr>
          <w:rFonts w:cs="Times New Roman"/>
          <w:sz w:val="28"/>
          <w:szCs w:val="28"/>
        </w:rPr>
      </w:pPr>
      <w:proofErr w:type="gramStart"/>
      <w:r w:rsidRPr="009D10C8">
        <w:rPr>
          <w:rFonts w:cs="Times New Roman"/>
          <w:sz w:val="28"/>
          <w:szCs w:val="28"/>
        </w:rPr>
        <w:t>,,</w:t>
      </w:r>
      <w:r w:rsidR="001A4E98" w:rsidRPr="001A4E98">
        <w:t xml:space="preserve"> </w:t>
      </w:r>
      <w:r w:rsidR="001A4E98" w:rsidRPr="001A4E98">
        <w:rPr>
          <w:rFonts w:cs="Times New Roman"/>
          <w:sz w:val="28"/>
          <w:szCs w:val="28"/>
        </w:rPr>
        <w:t>Zhodnoť</w:t>
      </w:r>
      <w:proofErr w:type="gramEnd"/>
      <w:r w:rsidR="001A4E98" w:rsidRPr="001A4E98">
        <w:rPr>
          <w:rFonts w:cs="Times New Roman"/>
          <w:sz w:val="28"/>
          <w:szCs w:val="28"/>
        </w:rPr>
        <w:t xml:space="preserve"> a srovnej přístup M. </w:t>
      </w:r>
      <w:proofErr w:type="spellStart"/>
      <w:r w:rsidR="001A4E98" w:rsidRPr="001A4E98">
        <w:rPr>
          <w:rFonts w:cs="Times New Roman"/>
          <w:sz w:val="28"/>
          <w:szCs w:val="28"/>
        </w:rPr>
        <w:t>Harnera</w:t>
      </w:r>
      <w:proofErr w:type="spellEnd"/>
      <w:r w:rsidR="001A4E98" w:rsidRPr="001A4E98">
        <w:rPr>
          <w:rFonts w:cs="Times New Roman"/>
          <w:sz w:val="28"/>
          <w:szCs w:val="28"/>
        </w:rPr>
        <w:t xml:space="preserve">, J. </w:t>
      </w:r>
      <w:proofErr w:type="spellStart"/>
      <w:r w:rsidR="001A4E98" w:rsidRPr="001A4E98">
        <w:rPr>
          <w:rFonts w:cs="Times New Roman"/>
          <w:sz w:val="28"/>
          <w:szCs w:val="28"/>
        </w:rPr>
        <w:t>Frazera</w:t>
      </w:r>
      <w:proofErr w:type="spellEnd"/>
      <w:r w:rsidR="001A4E98" w:rsidRPr="001A4E98">
        <w:rPr>
          <w:rFonts w:cs="Times New Roman"/>
          <w:sz w:val="28"/>
          <w:szCs w:val="28"/>
        </w:rPr>
        <w:t xml:space="preserve">, V. </w:t>
      </w:r>
      <w:proofErr w:type="spellStart"/>
      <w:r w:rsidR="001A4E98" w:rsidRPr="001A4E98">
        <w:rPr>
          <w:rFonts w:cs="Times New Roman"/>
          <w:sz w:val="28"/>
          <w:szCs w:val="28"/>
        </w:rPr>
        <w:t>Turnera</w:t>
      </w:r>
      <w:proofErr w:type="spellEnd"/>
      <w:r w:rsidR="001A4E98" w:rsidRPr="001A4E98">
        <w:rPr>
          <w:rFonts w:cs="Times New Roman"/>
          <w:sz w:val="28"/>
          <w:szCs w:val="28"/>
        </w:rPr>
        <w:t xml:space="preserve"> a E. </w:t>
      </w:r>
      <w:proofErr w:type="spellStart"/>
      <w:r w:rsidR="001A4E98" w:rsidRPr="001A4E98">
        <w:rPr>
          <w:rFonts w:cs="Times New Roman"/>
          <w:sz w:val="28"/>
          <w:szCs w:val="28"/>
        </w:rPr>
        <w:t>Evanse-Pritcharda</w:t>
      </w:r>
      <w:proofErr w:type="spellEnd"/>
      <w:r w:rsidR="001A4E98" w:rsidRPr="001A4E98">
        <w:rPr>
          <w:rFonts w:cs="Times New Roman"/>
          <w:sz w:val="28"/>
          <w:szCs w:val="28"/>
        </w:rPr>
        <w:t xml:space="preserve"> ke</w:t>
      </w:r>
      <w:r w:rsidR="001A4E98">
        <w:rPr>
          <w:rFonts w:cs="Times New Roman"/>
          <w:sz w:val="28"/>
          <w:szCs w:val="28"/>
        </w:rPr>
        <w:t xml:space="preserve"> studiu náboženství</w:t>
      </w:r>
      <w:r w:rsidRPr="009D10C8">
        <w:rPr>
          <w:rFonts w:cs="Times New Roman"/>
          <w:sz w:val="28"/>
          <w:szCs w:val="28"/>
        </w:rPr>
        <w:t>.“</w:t>
      </w:r>
    </w:p>
    <w:p w:rsidR="00D200DB" w:rsidRDefault="00D200DB" w:rsidP="00D200DB">
      <w:pPr>
        <w:rPr>
          <w:rFonts w:cs="Times New Roman"/>
          <w:szCs w:val="24"/>
        </w:rPr>
      </w:pPr>
    </w:p>
    <w:p w:rsidR="00D200DB" w:rsidRDefault="00D200DB" w:rsidP="00D200DB">
      <w:pPr>
        <w:rPr>
          <w:rFonts w:cs="Times New Roman"/>
          <w:szCs w:val="24"/>
        </w:rPr>
      </w:pPr>
    </w:p>
    <w:p w:rsidR="00D200DB" w:rsidRDefault="00D200DB" w:rsidP="00D200DB">
      <w:pPr>
        <w:rPr>
          <w:rFonts w:cs="Times New Roman"/>
          <w:szCs w:val="24"/>
        </w:rPr>
      </w:pPr>
    </w:p>
    <w:p w:rsidR="00D200DB" w:rsidRDefault="00D200DB" w:rsidP="00D200DB">
      <w:pPr>
        <w:rPr>
          <w:rFonts w:cs="Times New Roman"/>
          <w:szCs w:val="24"/>
        </w:rPr>
      </w:pPr>
    </w:p>
    <w:p w:rsidR="00D200DB" w:rsidRDefault="00D200DB" w:rsidP="00D200DB">
      <w:pPr>
        <w:rPr>
          <w:rFonts w:cs="Times New Roman"/>
          <w:szCs w:val="24"/>
        </w:rPr>
      </w:pPr>
    </w:p>
    <w:p w:rsidR="00D200DB" w:rsidRDefault="00D200DB" w:rsidP="00D200DB">
      <w:pPr>
        <w:rPr>
          <w:rFonts w:cs="Times New Roman"/>
          <w:szCs w:val="24"/>
        </w:rPr>
      </w:pPr>
    </w:p>
    <w:p w:rsidR="00D200DB" w:rsidRDefault="00D200DB" w:rsidP="00D200DB">
      <w:pPr>
        <w:rPr>
          <w:rFonts w:cs="Times New Roman"/>
          <w:szCs w:val="24"/>
        </w:rPr>
      </w:pPr>
    </w:p>
    <w:p w:rsidR="00555996" w:rsidRDefault="00D200DB">
      <w:pPr>
        <w:rPr>
          <w:rFonts w:cs="Times New Roman"/>
          <w:szCs w:val="24"/>
        </w:rPr>
      </w:pPr>
      <w:r>
        <w:rPr>
          <w:rFonts w:cs="Times New Roman"/>
          <w:szCs w:val="24"/>
        </w:rPr>
        <w:t>Veronika Kosíková, 414570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V Brně</w:t>
      </w:r>
      <w:r w:rsidR="00555996">
        <w:rPr>
          <w:rFonts w:cs="Times New Roman"/>
          <w:szCs w:val="24"/>
        </w:rPr>
        <w:t xml:space="preserve"> dne 25. 12. 2012</w:t>
      </w:r>
    </w:p>
    <w:p w:rsidR="00555996" w:rsidRDefault="00A74575" w:rsidP="00AB3E0C">
      <w:pPr>
        <w:rPr>
          <w:rFonts w:cs="Times New Roman"/>
          <w:szCs w:val="24"/>
        </w:rPr>
      </w:pPr>
      <w:r w:rsidRPr="004E05E4">
        <w:rPr>
          <w:rFonts w:cs="Times New Roman"/>
          <w:szCs w:val="24"/>
        </w:rPr>
        <w:lastRenderedPageBreak/>
        <w:t>Náboženství</w:t>
      </w:r>
      <w:r w:rsidR="00DD0940" w:rsidRPr="004E05E4">
        <w:rPr>
          <w:rFonts w:cs="Times New Roman"/>
          <w:szCs w:val="24"/>
        </w:rPr>
        <w:t xml:space="preserve"> </w:t>
      </w:r>
      <w:r w:rsidR="004E05E4" w:rsidRPr="004E05E4">
        <w:rPr>
          <w:rFonts w:cs="Times New Roman"/>
          <w:szCs w:val="24"/>
        </w:rPr>
        <w:t xml:space="preserve">je </w:t>
      </w:r>
      <w:r w:rsidR="00D1504D">
        <w:rPr>
          <w:rFonts w:cs="Times New Roman"/>
          <w:szCs w:val="24"/>
        </w:rPr>
        <w:t>nezbytnou součástí</w:t>
      </w:r>
      <w:r w:rsidR="004E05E4" w:rsidRPr="004E05E4">
        <w:rPr>
          <w:rFonts w:cs="Times New Roman"/>
          <w:szCs w:val="24"/>
        </w:rPr>
        <w:t xml:space="preserve"> každé společnosti, zasahuje ji a ovlivňuje.</w:t>
      </w:r>
      <w:r w:rsidR="00AD307A">
        <w:rPr>
          <w:rFonts w:cs="Times New Roman"/>
          <w:szCs w:val="24"/>
        </w:rPr>
        <w:t xml:space="preserve"> </w:t>
      </w:r>
      <w:r w:rsidR="004E05E4" w:rsidRPr="004E05E4">
        <w:rPr>
          <w:rFonts w:cs="Times New Roman"/>
          <w:szCs w:val="24"/>
        </w:rPr>
        <w:t xml:space="preserve">Díky tomuto faktu </w:t>
      </w:r>
      <w:r w:rsidR="00DD0940" w:rsidRPr="004E05E4">
        <w:rPr>
          <w:rFonts w:cs="Times New Roman"/>
          <w:szCs w:val="24"/>
        </w:rPr>
        <w:t xml:space="preserve">vyvolává </w:t>
      </w:r>
      <w:r w:rsidR="00AD307A" w:rsidRPr="00AD307A">
        <w:rPr>
          <w:rFonts w:cs="Times New Roman"/>
          <w:szCs w:val="24"/>
        </w:rPr>
        <w:t>podstata náboženství</w:t>
      </w:r>
      <w:r w:rsidR="00AD307A">
        <w:rPr>
          <w:rFonts w:cs="Times New Roman"/>
          <w:szCs w:val="24"/>
        </w:rPr>
        <w:t xml:space="preserve"> velké množství</w:t>
      </w:r>
      <w:r w:rsidR="00DD0940" w:rsidRPr="004E05E4">
        <w:rPr>
          <w:rFonts w:cs="Times New Roman"/>
          <w:szCs w:val="24"/>
        </w:rPr>
        <w:t xml:space="preserve"> kontroverzních názorů</w:t>
      </w:r>
      <w:r w:rsidRPr="004E05E4">
        <w:rPr>
          <w:rFonts w:cs="Times New Roman"/>
          <w:szCs w:val="24"/>
        </w:rPr>
        <w:t xml:space="preserve"> </w:t>
      </w:r>
      <w:r w:rsidR="00DD0940" w:rsidRPr="004E05E4">
        <w:rPr>
          <w:rFonts w:cs="Times New Roman"/>
          <w:szCs w:val="24"/>
        </w:rPr>
        <w:t>ve sféře vědecké i laické</w:t>
      </w:r>
      <w:r w:rsidR="004E05E4" w:rsidRPr="004E05E4">
        <w:rPr>
          <w:rFonts w:cs="Times New Roman"/>
          <w:szCs w:val="24"/>
        </w:rPr>
        <w:t>.</w:t>
      </w:r>
      <w:r w:rsidR="004E05E4">
        <w:rPr>
          <w:rFonts w:cs="Times New Roman"/>
          <w:szCs w:val="24"/>
        </w:rPr>
        <w:t xml:space="preserve"> </w:t>
      </w:r>
      <w:r w:rsidR="001A4854">
        <w:rPr>
          <w:rFonts w:cs="Times New Roman"/>
          <w:szCs w:val="24"/>
        </w:rPr>
        <w:t>Řada</w:t>
      </w:r>
      <w:r w:rsidR="004E05E4">
        <w:rPr>
          <w:rFonts w:cs="Times New Roman"/>
          <w:szCs w:val="24"/>
        </w:rPr>
        <w:t xml:space="preserve"> vědců a myslitelů</w:t>
      </w:r>
      <w:r w:rsidR="00555996">
        <w:rPr>
          <w:rFonts w:cs="Times New Roman"/>
          <w:szCs w:val="24"/>
        </w:rPr>
        <w:t xml:space="preserve"> </w:t>
      </w:r>
      <w:r w:rsidR="004E05E4">
        <w:rPr>
          <w:rFonts w:cs="Times New Roman"/>
          <w:szCs w:val="24"/>
        </w:rPr>
        <w:t>se snaži</w:t>
      </w:r>
      <w:r w:rsidR="001A4854">
        <w:rPr>
          <w:rFonts w:cs="Times New Roman"/>
          <w:szCs w:val="24"/>
        </w:rPr>
        <w:t>la</w:t>
      </w:r>
      <w:r w:rsidR="004E05E4">
        <w:rPr>
          <w:rFonts w:cs="Times New Roman"/>
          <w:szCs w:val="24"/>
        </w:rPr>
        <w:t xml:space="preserve"> vymezit univerzální defin</w:t>
      </w:r>
      <w:r w:rsidR="00E1791C">
        <w:rPr>
          <w:rFonts w:cs="Times New Roman"/>
          <w:szCs w:val="24"/>
        </w:rPr>
        <w:t>ici náboženství (</w:t>
      </w:r>
      <w:proofErr w:type="spellStart"/>
      <w:r w:rsidR="00E1791C">
        <w:rPr>
          <w:rFonts w:cs="Times New Roman"/>
          <w:szCs w:val="24"/>
        </w:rPr>
        <w:t>Bowie</w:t>
      </w:r>
      <w:proofErr w:type="spellEnd"/>
      <w:r w:rsidR="00E1791C">
        <w:rPr>
          <w:rFonts w:cs="Times New Roman"/>
          <w:szCs w:val="24"/>
        </w:rPr>
        <w:t>, 2008).</w:t>
      </w:r>
      <w:r w:rsidR="00AD307A">
        <w:rPr>
          <w:rFonts w:cs="Times New Roman"/>
          <w:szCs w:val="24"/>
        </w:rPr>
        <w:t xml:space="preserve"> </w:t>
      </w:r>
      <w:r w:rsidR="00555996">
        <w:rPr>
          <w:rFonts w:cs="Times New Roman"/>
          <w:szCs w:val="24"/>
        </w:rPr>
        <w:t xml:space="preserve">V </w:t>
      </w:r>
      <w:r w:rsidR="0067067E">
        <w:rPr>
          <w:rFonts w:cs="Times New Roman"/>
          <w:szCs w:val="24"/>
        </w:rPr>
        <w:t>této práci se budu věnovat teorií</w:t>
      </w:r>
      <w:r w:rsidR="00FE0DFE">
        <w:rPr>
          <w:rFonts w:cs="Times New Roman"/>
          <w:szCs w:val="24"/>
        </w:rPr>
        <w:t>m</w:t>
      </w:r>
      <w:r w:rsidR="0067067E">
        <w:rPr>
          <w:rFonts w:cs="Times New Roman"/>
          <w:szCs w:val="24"/>
        </w:rPr>
        <w:t xml:space="preserve"> </w:t>
      </w:r>
      <w:r w:rsidR="001A4E98">
        <w:rPr>
          <w:rFonts w:cs="Times New Roman"/>
          <w:szCs w:val="24"/>
        </w:rPr>
        <w:t>čtyř</w:t>
      </w:r>
      <w:r w:rsidR="0067067E">
        <w:rPr>
          <w:rFonts w:cs="Times New Roman"/>
          <w:szCs w:val="24"/>
        </w:rPr>
        <w:t xml:space="preserve"> antropologů, kteří se </w:t>
      </w:r>
      <w:r>
        <w:rPr>
          <w:rFonts w:cs="Times New Roman"/>
          <w:szCs w:val="24"/>
        </w:rPr>
        <w:t>zabýval</w:t>
      </w:r>
      <w:r w:rsidR="00555996">
        <w:rPr>
          <w:rFonts w:cs="Times New Roman"/>
          <w:szCs w:val="24"/>
        </w:rPr>
        <w:t>i problém</w:t>
      </w:r>
      <w:r>
        <w:rPr>
          <w:rFonts w:cs="Times New Roman"/>
          <w:szCs w:val="24"/>
        </w:rPr>
        <w:t>em</w:t>
      </w:r>
      <w:r w:rsidR="00555996">
        <w:rPr>
          <w:rFonts w:cs="Times New Roman"/>
          <w:szCs w:val="24"/>
        </w:rPr>
        <w:t xml:space="preserve"> náboženství</w:t>
      </w:r>
      <w:r w:rsidR="0067067E">
        <w:rPr>
          <w:rFonts w:cs="Times New Roman"/>
          <w:szCs w:val="24"/>
        </w:rPr>
        <w:t xml:space="preserve">. Jedná se o teorie Jamese G. </w:t>
      </w:r>
      <w:proofErr w:type="spellStart"/>
      <w:r w:rsidR="0067067E">
        <w:rPr>
          <w:rFonts w:cs="Times New Roman"/>
          <w:szCs w:val="24"/>
        </w:rPr>
        <w:t>Frazera</w:t>
      </w:r>
      <w:proofErr w:type="spellEnd"/>
      <w:r w:rsidR="0067067E">
        <w:rPr>
          <w:rFonts w:cs="Times New Roman"/>
          <w:szCs w:val="24"/>
        </w:rPr>
        <w:t xml:space="preserve">, </w:t>
      </w:r>
      <w:r w:rsidR="00EA2C0C">
        <w:rPr>
          <w:rFonts w:cs="Times New Roman"/>
          <w:szCs w:val="24"/>
        </w:rPr>
        <w:t>Edwarda E.</w:t>
      </w:r>
      <w:r w:rsidR="00EA2C0C">
        <w:t> </w:t>
      </w:r>
      <w:proofErr w:type="spellStart"/>
      <w:r w:rsidR="00EA2C0C" w:rsidRPr="0067067E">
        <w:rPr>
          <w:rFonts w:cs="Times New Roman"/>
          <w:szCs w:val="24"/>
        </w:rPr>
        <w:t>Evans-Pritchard</w:t>
      </w:r>
      <w:r w:rsidR="00EA2C0C">
        <w:rPr>
          <w:rFonts w:cs="Times New Roman"/>
          <w:szCs w:val="24"/>
        </w:rPr>
        <w:t>a</w:t>
      </w:r>
      <w:proofErr w:type="spellEnd"/>
      <w:r w:rsidR="00EA2C0C">
        <w:rPr>
          <w:rFonts w:cs="Times New Roman"/>
          <w:szCs w:val="24"/>
        </w:rPr>
        <w:t xml:space="preserve">, </w:t>
      </w:r>
      <w:r w:rsidR="0067067E">
        <w:rPr>
          <w:rFonts w:cs="Times New Roman"/>
          <w:szCs w:val="24"/>
        </w:rPr>
        <w:t xml:space="preserve">Victora W. </w:t>
      </w:r>
      <w:proofErr w:type="spellStart"/>
      <w:r w:rsidR="0067067E">
        <w:rPr>
          <w:rFonts w:cs="Times New Roman"/>
          <w:szCs w:val="24"/>
        </w:rPr>
        <w:t>Turnera</w:t>
      </w:r>
      <w:proofErr w:type="spellEnd"/>
      <w:r w:rsidR="0067067E">
        <w:rPr>
          <w:rFonts w:cs="Times New Roman"/>
          <w:szCs w:val="24"/>
        </w:rPr>
        <w:t xml:space="preserve"> a</w:t>
      </w:r>
      <w:r w:rsidR="00EA2C0C">
        <w:rPr>
          <w:rFonts w:cs="Times New Roman"/>
          <w:szCs w:val="24"/>
        </w:rPr>
        <w:t xml:space="preserve"> Michaela </w:t>
      </w:r>
      <w:proofErr w:type="spellStart"/>
      <w:r w:rsidR="00EA2C0C">
        <w:rPr>
          <w:rFonts w:cs="Times New Roman"/>
          <w:szCs w:val="24"/>
        </w:rPr>
        <w:t>Harnera</w:t>
      </w:r>
      <w:proofErr w:type="spellEnd"/>
      <w:r w:rsidR="0067067E">
        <w:rPr>
          <w:rFonts w:cs="Times New Roman"/>
          <w:szCs w:val="24"/>
        </w:rPr>
        <w:t>.</w:t>
      </w:r>
      <w:r w:rsidR="00EA2C0C">
        <w:rPr>
          <w:rFonts w:cs="Times New Roman"/>
          <w:szCs w:val="24"/>
        </w:rPr>
        <w:t xml:space="preserve"> </w:t>
      </w:r>
      <w:r w:rsidR="00A41425">
        <w:rPr>
          <w:rFonts w:cs="Times New Roman"/>
          <w:szCs w:val="24"/>
        </w:rPr>
        <w:t xml:space="preserve">Cílem této práce je </w:t>
      </w:r>
      <w:r w:rsidR="001A4E98">
        <w:rPr>
          <w:rFonts w:cs="Times New Roman"/>
          <w:szCs w:val="24"/>
        </w:rPr>
        <w:t>popis a srovnání</w:t>
      </w:r>
      <w:r w:rsidR="00A41425">
        <w:rPr>
          <w:rFonts w:cs="Times New Roman"/>
          <w:szCs w:val="24"/>
        </w:rPr>
        <w:t xml:space="preserve"> jejich teorií. Pokusím se zjistit, jestli mají nějaký společný znak, který by mohl být považován za část obecně platné definice náboženství.</w:t>
      </w:r>
    </w:p>
    <w:p w:rsidR="00D27916" w:rsidRDefault="00A41425" w:rsidP="00F4481D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szCs w:val="24"/>
        </w:rPr>
        <w:t xml:space="preserve">Chronologicky prvním ze čtyř výše zmíněných byl </w:t>
      </w:r>
      <w:r w:rsidR="001F7A12">
        <w:rPr>
          <w:rFonts w:cs="Times New Roman"/>
          <w:szCs w:val="24"/>
        </w:rPr>
        <w:t xml:space="preserve">James George </w:t>
      </w:r>
      <w:proofErr w:type="spellStart"/>
      <w:r w:rsidR="001F7A12">
        <w:rPr>
          <w:rFonts w:cs="Times New Roman"/>
          <w:szCs w:val="24"/>
        </w:rPr>
        <w:t>Frazer</w:t>
      </w:r>
      <w:proofErr w:type="spellEnd"/>
      <w:r>
        <w:rPr>
          <w:rFonts w:cs="Times New Roman"/>
          <w:szCs w:val="24"/>
        </w:rPr>
        <w:t>,</w:t>
      </w:r>
      <w:r w:rsidR="001F7A12">
        <w:rPr>
          <w:rFonts w:cs="Times New Roman"/>
          <w:szCs w:val="24"/>
        </w:rPr>
        <w:t xml:space="preserve"> významný skotský</w:t>
      </w:r>
      <w:r>
        <w:rPr>
          <w:rFonts w:cs="Times New Roman"/>
          <w:szCs w:val="24"/>
        </w:rPr>
        <w:t xml:space="preserve"> antropolog</w:t>
      </w:r>
      <w:r w:rsidR="00D87F52">
        <w:rPr>
          <w:rFonts w:cs="Times New Roman"/>
          <w:szCs w:val="24"/>
        </w:rPr>
        <w:t xml:space="preserve"> a etnolog, kterého řadíme do evolucionistického o</w:t>
      </w:r>
      <w:r w:rsidR="00B21099">
        <w:rPr>
          <w:rFonts w:cs="Times New Roman"/>
          <w:szCs w:val="24"/>
        </w:rPr>
        <w:t>bdobí</w:t>
      </w:r>
      <w:r w:rsidR="001F7A12">
        <w:rPr>
          <w:rFonts w:cs="Times New Roman"/>
          <w:szCs w:val="24"/>
        </w:rPr>
        <w:t xml:space="preserve">. </w:t>
      </w:r>
      <w:r w:rsidR="00B21099">
        <w:rPr>
          <w:rFonts w:cs="Times New Roman"/>
          <w:szCs w:val="24"/>
        </w:rPr>
        <w:t xml:space="preserve"> Ve své nejvýznamnější knize Zlatá ratolest se zabýval p</w:t>
      </w:r>
      <w:r w:rsidR="001F7A12">
        <w:rPr>
          <w:rFonts w:cs="Times New Roman"/>
          <w:szCs w:val="24"/>
        </w:rPr>
        <w:t xml:space="preserve">ředevším studiem náboženství a magie </w:t>
      </w:r>
      <w:r w:rsidR="00E1791C">
        <w:rPr>
          <w:rFonts w:cs="Times New Roman"/>
          <w:szCs w:val="24"/>
        </w:rPr>
        <w:t>(Soukup, 1994</w:t>
      </w:r>
      <w:r w:rsidR="001F7A12" w:rsidRPr="00E1791C">
        <w:rPr>
          <w:rFonts w:cs="Times New Roman"/>
          <w:szCs w:val="24"/>
        </w:rPr>
        <w:t>).</w:t>
      </w:r>
      <w:r w:rsidR="001F7A12">
        <w:rPr>
          <w:rFonts w:cs="Times New Roman"/>
          <w:szCs w:val="24"/>
        </w:rPr>
        <w:t xml:space="preserve"> </w:t>
      </w:r>
      <w:r w:rsidR="00F20AE8">
        <w:rPr>
          <w:rFonts w:cs="Times New Roman"/>
          <w:szCs w:val="24"/>
        </w:rPr>
        <w:t>„</w:t>
      </w:r>
      <w:proofErr w:type="spellStart"/>
      <w:r w:rsidR="00F20AE8" w:rsidRPr="00E1791C">
        <w:rPr>
          <w:rFonts w:cs="Times New Roman"/>
          <w:i/>
          <w:szCs w:val="24"/>
        </w:rPr>
        <w:t>Frazerova</w:t>
      </w:r>
      <w:proofErr w:type="spellEnd"/>
      <w:r w:rsidR="00F20AE8" w:rsidRPr="00E1791C">
        <w:rPr>
          <w:rFonts w:cs="Times New Roman"/>
          <w:i/>
          <w:szCs w:val="24"/>
        </w:rPr>
        <w:t xml:space="preserve"> působivost tkvěla z velké části v tom, že s týmž smyslem pro skladebnost, sevřenost, integrálnost pohledu, který charakterizuje literární dílo, dovedl vkomponovat do svého díla obrovské množství údajů z folklóru, klasické antiky, starověké Mezopotámie, Egypta, z bible, etnografie zámořských národů a vyvozovat z nich další a další představy a obrazy tak, že vznikl bohatý, ale uzavřený celek.“</w:t>
      </w:r>
      <w:r w:rsidR="00F20AE8" w:rsidRPr="00E1791C">
        <w:rPr>
          <w:rFonts w:cs="Times New Roman"/>
          <w:szCs w:val="24"/>
        </w:rPr>
        <w:t xml:space="preserve"> (</w:t>
      </w:r>
      <w:proofErr w:type="spellStart"/>
      <w:r w:rsidR="00F20AE8" w:rsidRPr="00E1791C">
        <w:rPr>
          <w:rFonts w:cs="Times New Roman"/>
          <w:szCs w:val="24"/>
        </w:rPr>
        <w:t>Frazer</w:t>
      </w:r>
      <w:proofErr w:type="spellEnd"/>
      <w:r w:rsidR="00F20AE8" w:rsidRPr="00E1791C">
        <w:rPr>
          <w:rFonts w:cs="Times New Roman"/>
          <w:szCs w:val="24"/>
        </w:rPr>
        <w:t>, 1</w:t>
      </w:r>
      <w:r w:rsidR="00E1791C">
        <w:rPr>
          <w:rFonts w:cs="Times New Roman"/>
          <w:szCs w:val="24"/>
        </w:rPr>
        <w:t>994</w:t>
      </w:r>
      <w:r w:rsidR="00BC6812">
        <w:rPr>
          <w:rFonts w:cs="Times New Roman"/>
          <w:szCs w:val="24"/>
        </w:rPr>
        <w:t>: 5</w:t>
      </w:r>
      <w:r w:rsidR="00F20AE8" w:rsidRPr="00E1791C">
        <w:rPr>
          <w:rFonts w:cs="Times New Roman"/>
          <w:szCs w:val="24"/>
        </w:rPr>
        <w:t>)</w:t>
      </w:r>
      <w:r w:rsidR="002E660E" w:rsidRPr="00E1791C">
        <w:rPr>
          <w:rFonts w:cs="Times New Roman"/>
          <w:szCs w:val="24"/>
        </w:rPr>
        <w:t>.</w:t>
      </w:r>
      <w:r w:rsidR="002E660E">
        <w:rPr>
          <w:rFonts w:cs="Times New Roman"/>
          <w:szCs w:val="24"/>
        </w:rPr>
        <w:t xml:space="preserve"> Spojoval vývoj náboženství s vývojem společnosti, </w:t>
      </w:r>
      <w:r w:rsidR="00081A92">
        <w:rPr>
          <w:rFonts w:cs="Times New Roman"/>
          <w:szCs w:val="24"/>
        </w:rPr>
        <w:t>obojí</w:t>
      </w:r>
      <w:r w:rsidR="002E660E">
        <w:rPr>
          <w:rFonts w:cs="Times New Roman"/>
          <w:szCs w:val="24"/>
        </w:rPr>
        <w:t xml:space="preserve"> se podle něj vyvíjí </w:t>
      </w:r>
      <w:r w:rsidR="00081A92">
        <w:rPr>
          <w:rFonts w:cs="Times New Roman"/>
          <w:szCs w:val="24"/>
        </w:rPr>
        <w:t xml:space="preserve">progresivně, tedy </w:t>
      </w:r>
      <w:r w:rsidR="002E660E">
        <w:rPr>
          <w:rFonts w:cs="Times New Roman"/>
          <w:szCs w:val="24"/>
        </w:rPr>
        <w:t xml:space="preserve">od primitivních forem k formám </w:t>
      </w:r>
      <w:r w:rsidR="008B7F9D">
        <w:rPr>
          <w:rFonts w:cs="Times New Roman"/>
          <w:szCs w:val="24"/>
        </w:rPr>
        <w:t xml:space="preserve">rozvinutějším. </w:t>
      </w:r>
      <w:r w:rsidR="002E660E">
        <w:rPr>
          <w:rFonts w:cs="Times New Roman"/>
          <w:szCs w:val="24"/>
        </w:rPr>
        <w:t xml:space="preserve">Nejnižší formou je podle </w:t>
      </w:r>
      <w:proofErr w:type="spellStart"/>
      <w:r w:rsidR="002E660E">
        <w:rPr>
          <w:rFonts w:cs="Times New Roman"/>
          <w:szCs w:val="24"/>
        </w:rPr>
        <w:t>Frazera</w:t>
      </w:r>
      <w:proofErr w:type="spellEnd"/>
      <w:r w:rsidR="002E660E">
        <w:rPr>
          <w:rFonts w:cs="Times New Roman"/>
          <w:szCs w:val="24"/>
        </w:rPr>
        <w:t xml:space="preserve"> magie, nad ní stojí náboženství, tedy víra v duchovno. </w:t>
      </w:r>
      <w:r w:rsidR="00583850">
        <w:rPr>
          <w:rFonts w:cs="Times New Roman"/>
          <w:szCs w:val="24"/>
        </w:rPr>
        <w:t xml:space="preserve">Nejvýše stojí věda. </w:t>
      </w:r>
      <w:r w:rsidR="00D27916">
        <w:rPr>
          <w:rFonts w:cs="Times New Roman"/>
          <w:szCs w:val="24"/>
        </w:rPr>
        <w:t>Nejvíce se zabýval magií sympatetickou</w:t>
      </w:r>
      <w:r w:rsidR="00081A92">
        <w:rPr>
          <w:rFonts w:cs="Times New Roman"/>
          <w:szCs w:val="24"/>
        </w:rPr>
        <w:t xml:space="preserve">, ta je založena na principu </w:t>
      </w:r>
      <w:r w:rsidR="008B7F9D">
        <w:rPr>
          <w:rFonts w:cs="Times New Roman"/>
          <w:szCs w:val="24"/>
        </w:rPr>
        <w:t>akc</w:t>
      </w:r>
      <w:r w:rsidR="00D27916">
        <w:rPr>
          <w:rFonts w:cs="Times New Roman"/>
          <w:szCs w:val="24"/>
        </w:rPr>
        <w:t>e a reakce, jeden jev vychází z jevu druhé bez jakékoliv vnějšího zásahu</w:t>
      </w:r>
      <w:r w:rsidR="008B7F9D">
        <w:rPr>
          <w:rFonts w:cs="Times New Roman"/>
          <w:szCs w:val="24"/>
        </w:rPr>
        <w:t xml:space="preserve">. Sympatetická magie funguje </w:t>
      </w:r>
      <w:r w:rsidR="009C46D6">
        <w:rPr>
          <w:rFonts w:cs="Times New Roman"/>
          <w:szCs w:val="24"/>
        </w:rPr>
        <w:t>pomocí</w:t>
      </w:r>
      <w:r w:rsidR="008B7F9D">
        <w:rPr>
          <w:rFonts w:cs="Times New Roman"/>
          <w:szCs w:val="24"/>
        </w:rPr>
        <w:t xml:space="preserve"> dvou asociativních zákonů – zákonu podobnosti</w:t>
      </w:r>
      <w:r w:rsidR="00B4668C">
        <w:rPr>
          <w:rFonts w:cs="Times New Roman"/>
          <w:szCs w:val="24"/>
        </w:rPr>
        <w:t xml:space="preserve"> (homeopatická/imitativní magie)</w:t>
      </w:r>
      <w:r w:rsidR="008B7F9D">
        <w:rPr>
          <w:rFonts w:cs="Times New Roman"/>
          <w:szCs w:val="24"/>
        </w:rPr>
        <w:t xml:space="preserve"> a zákonu kontaktu</w:t>
      </w:r>
      <w:r w:rsidR="00F4481D">
        <w:rPr>
          <w:rFonts w:cs="Times New Roman"/>
          <w:szCs w:val="24"/>
        </w:rPr>
        <w:t xml:space="preserve"> (kontaktní magie) </w:t>
      </w:r>
      <w:r w:rsidR="00B4668C">
        <w:rPr>
          <w:rFonts w:cs="Times New Roman"/>
          <w:szCs w:val="24"/>
        </w:rPr>
        <w:t>Jako příklad imitativ</w:t>
      </w:r>
      <w:r w:rsidR="00F4481D">
        <w:rPr>
          <w:rFonts w:cs="Times New Roman"/>
          <w:szCs w:val="24"/>
        </w:rPr>
        <w:t xml:space="preserve">ní magie uvádí </w:t>
      </w:r>
      <w:proofErr w:type="spellStart"/>
      <w:r w:rsidR="00F4481D">
        <w:rPr>
          <w:rFonts w:cs="Times New Roman"/>
          <w:szCs w:val="24"/>
        </w:rPr>
        <w:t>Frazer</w:t>
      </w:r>
      <w:proofErr w:type="spellEnd"/>
      <w:r w:rsidR="00F4481D">
        <w:rPr>
          <w:rFonts w:cs="Times New Roman"/>
          <w:szCs w:val="24"/>
        </w:rPr>
        <w:t xml:space="preserve"> </w:t>
      </w:r>
      <w:r w:rsidR="00B4668C">
        <w:rPr>
          <w:rFonts w:cs="Times New Roman"/>
          <w:szCs w:val="24"/>
        </w:rPr>
        <w:t xml:space="preserve">zpodobňování nepřítele a víra, že zraněním či zničením figurky bude zraněna nebo dokonce zabita zpodobněná fyzická osoba. Tyto praktiky se vyskytují ve světě již od dob staré Indie a Babylonu </w:t>
      </w:r>
      <w:r w:rsidR="00B4668C" w:rsidRPr="00F4481D">
        <w:rPr>
          <w:rFonts w:cs="Times New Roman"/>
          <w:szCs w:val="24"/>
        </w:rPr>
        <w:t>(</w:t>
      </w:r>
      <w:proofErr w:type="spellStart"/>
      <w:r w:rsidR="00B4668C" w:rsidRPr="00F4481D">
        <w:rPr>
          <w:rFonts w:cs="Times New Roman"/>
          <w:szCs w:val="24"/>
        </w:rPr>
        <w:t>Frazer</w:t>
      </w:r>
      <w:proofErr w:type="spellEnd"/>
      <w:r w:rsidR="00B4668C" w:rsidRPr="00F4481D">
        <w:rPr>
          <w:rFonts w:cs="Times New Roman"/>
          <w:szCs w:val="24"/>
        </w:rPr>
        <w:t>, 19</w:t>
      </w:r>
      <w:r w:rsidR="00F4481D">
        <w:rPr>
          <w:rFonts w:cs="Times New Roman"/>
          <w:szCs w:val="24"/>
        </w:rPr>
        <w:t>94</w:t>
      </w:r>
      <w:r w:rsidR="00B4668C" w:rsidRPr="00F4481D">
        <w:rPr>
          <w:rFonts w:cs="Times New Roman"/>
          <w:szCs w:val="24"/>
        </w:rPr>
        <w:t>).</w:t>
      </w:r>
      <w:r w:rsidR="00B4668C">
        <w:rPr>
          <w:rFonts w:cs="Times New Roman"/>
          <w:szCs w:val="24"/>
        </w:rPr>
        <w:t xml:space="preserve"> Dalším příkladem můžou být různé rituály, které se s</w:t>
      </w:r>
      <w:r w:rsidR="00F4481D">
        <w:rPr>
          <w:rFonts w:cs="Times New Roman"/>
          <w:szCs w:val="24"/>
        </w:rPr>
        <w:t>naží ovlivnit početí ženy,</w:t>
      </w:r>
      <w:r w:rsidR="00B4668C">
        <w:rPr>
          <w:rFonts w:cs="Times New Roman"/>
          <w:szCs w:val="24"/>
        </w:rPr>
        <w:t xml:space="preserve"> touží</w:t>
      </w:r>
      <w:r w:rsidR="00F4481D">
        <w:rPr>
          <w:rFonts w:cs="Times New Roman"/>
          <w:szCs w:val="24"/>
        </w:rPr>
        <w:t>cí</w:t>
      </w:r>
      <w:r w:rsidR="00B4668C">
        <w:rPr>
          <w:rFonts w:cs="Times New Roman"/>
          <w:szCs w:val="24"/>
        </w:rPr>
        <w:t xml:space="preserve"> po dítěti.</w:t>
      </w:r>
      <w:r w:rsidR="00F4481D">
        <w:rPr>
          <w:rFonts w:cs="Times New Roman"/>
          <w:szCs w:val="24"/>
        </w:rPr>
        <w:tab/>
      </w:r>
      <w:r w:rsidR="00F4481D">
        <w:rPr>
          <w:rFonts w:cs="Times New Roman"/>
          <w:szCs w:val="24"/>
        </w:rPr>
        <w:tab/>
      </w:r>
      <w:r w:rsidR="009A56C7">
        <w:rPr>
          <w:rFonts w:cs="Times New Roman"/>
          <w:szCs w:val="24"/>
        </w:rPr>
        <w:t xml:space="preserve"> </w:t>
      </w:r>
      <w:r w:rsidR="002C6370" w:rsidRPr="00F4481D">
        <w:rPr>
          <w:rFonts w:cs="Times New Roman"/>
          <w:i/>
          <w:szCs w:val="24"/>
        </w:rPr>
        <w:t>„Magie kontaktní vychází z představy, že věci, které byly jednou spojeny, musí zůstat i poté, co byly od sebe navzájem zcela odděleny, v takovém sympatetickém vztahu, že cokoli se stane jedné, musí ovlivnit i druhou.“</w:t>
      </w:r>
      <w:r w:rsidR="002C6370">
        <w:rPr>
          <w:rFonts w:cs="Times New Roman"/>
          <w:szCs w:val="24"/>
        </w:rPr>
        <w:t xml:space="preserve"> </w:t>
      </w:r>
      <w:r w:rsidR="002C6370" w:rsidRPr="00F4481D">
        <w:rPr>
          <w:rFonts w:cs="Times New Roman"/>
          <w:szCs w:val="24"/>
        </w:rPr>
        <w:t>(</w:t>
      </w:r>
      <w:proofErr w:type="spellStart"/>
      <w:r w:rsidR="002C6370" w:rsidRPr="00F4481D">
        <w:rPr>
          <w:rFonts w:cs="Times New Roman"/>
          <w:szCs w:val="24"/>
        </w:rPr>
        <w:t>Frazer</w:t>
      </w:r>
      <w:proofErr w:type="spellEnd"/>
      <w:r w:rsidR="002C6370" w:rsidRPr="00F4481D">
        <w:rPr>
          <w:rFonts w:cs="Times New Roman"/>
          <w:szCs w:val="24"/>
        </w:rPr>
        <w:t xml:space="preserve">, </w:t>
      </w:r>
      <w:r w:rsidR="00F4481D">
        <w:rPr>
          <w:rFonts w:cs="Times New Roman"/>
          <w:szCs w:val="24"/>
        </w:rPr>
        <w:t>1</w:t>
      </w:r>
      <w:r w:rsidR="002C6370" w:rsidRPr="00F4481D">
        <w:rPr>
          <w:rFonts w:cs="Times New Roman"/>
          <w:szCs w:val="24"/>
        </w:rPr>
        <w:t>9</w:t>
      </w:r>
      <w:r w:rsidR="00F4481D">
        <w:rPr>
          <w:rFonts w:cs="Times New Roman"/>
          <w:szCs w:val="24"/>
        </w:rPr>
        <w:t>94</w:t>
      </w:r>
      <w:r w:rsidR="002C6370" w:rsidRPr="00F4481D">
        <w:rPr>
          <w:rFonts w:cs="Times New Roman"/>
          <w:szCs w:val="24"/>
        </w:rPr>
        <w:t>).</w:t>
      </w:r>
      <w:r w:rsidR="002C6370">
        <w:rPr>
          <w:rFonts w:cs="Times New Roman"/>
          <w:szCs w:val="24"/>
        </w:rPr>
        <w:t xml:space="preserve"> </w:t>
      </w:r>
      <w:r w:rsidR="00BB1EAA">
        <w:rPr>
          <w:rFonts w:cs="Times New Roman"/>
          <w:szCs w:val="24"/>
        </w:rPr>
        <w:t>Nejčastěji se jedná o víru, že části lidského těla jako nehty, vlasy a zuby jsou nadále spojeny s</w:t>
      </w:r>
      <w:r w:rsidR="008C7965">
        <w:rPr>
          <w:rFonts w:cs="Times New Roman"/>
          <w:szCs w:val="24"/>
        </w:rPr>
        <w:t> osobou. Dalším příkladem může být víra, že část duše dítěte zůstává v placentě. Z tohoto přesvědč</w:t>
      </w:r>
      <w:r w:rsidR="005733E6">
        <w:rPr>
          <w:rFonts w:cs="Times New Roman"/>
          <w:szCs w:val="24"/>
        </w:rPr>
        <w:t xml:space="preserve">ení pramení různé rituály, </w:t>
      </w:r>
      <w:r w:rsidR="008C7965">
        <w:rPr>
          <w:rFonts w:cs="Times New Roman"/>
          <w:szCs w:val="24"/>
        </w:rPr>
        <w:t xml:space="preserve">například </w:t>
      </w:r>
      <w:r w:rsidR="00DD5589">
        <w:rPr>
          <w:rFonts w:cs="Times New Roman"/>
          <w:szCs w:val="24"/>
        </w:rPr>
        <w:t xml:space="preserve">u </w:t>
      </w:r>
      <w:proofErr w:type="spellStart"/>
      <w:r w:rsidR="00DD5589">
        <w:rPr>
          <w:rFonts w:cs="Times New Roman"/>
          <w:szCs w:val="24"/>
        </w:rPr>
        <w:t>Bagandů</w:t>
      </w:r>
      <w:proofErr w:type="spellEnd"/>
      <w:r w:rsidR="00DD5589">
        <w:rPr>
          <w:rFonts w:cs="Times New Roman"/>
          <w:szCs w:val="24"/>
        </w:rPr>
        <w:t xml:space="preserve">, kteří placentu zakopávají </w:t>
      </w:r>
      <w:r w:rsidR="008C7965">
        <w:rPr>
          <w:rFonts w:cs="Times New Roman"/>
          <w:szCs w:val="24"/>
        </w:rPr>
        <w:t>ke kořenům banánovn</w:t>
      </w:r>
      <w:r w:rsidR="00DD5589">
        <w:rPr>
          <w:rFonts w:cs="Times New Roman"/>
          <w:szCs w:val="24"/>
        </w:rPr>
        <w:t xml:space="preserve">íku. </w:t>
      </w:r>
      <w:r w:rsidR="008C7965">
        <w:rPr>
          <w:rFonts w:cs="Times New Roman"/>
          <w:szCs w:val="24"/>
        </w:rPr>
        <w:t>Banánovník je až do dozrání plodů považován za posvátný</w:t>
      </w:r>
      <w:r w:rsidR="00F4481D">
        <w:rPr>
          <w:rFonts w:cs="Times New Roman"/>
          <w:szCs w:val="24"/>
        </w:rPr>
        <w:t xml:space="preserve"> </w:t>
      </w:r>
      <w:r w:rsidR="008C7965" w:rsidRPr="00F4481D">
        <w:rPr>
          <w:rFonts w:cs="Times New Roman"/>
          <w:szCs w:val="24"/>
        </w:rPr>
        <w:t>(</w:t>
      </w:r>
      <w:proofErr w:type="spellStart"/>
      <w:r w:rsidR="008C7965" w:rsidRPr="00F4481D">
        <w:rPr>
          <w:rFonts w:cs="Times New Roman"/>
          <w:szCs w:val="24"/>
        </w:rPr>
        <w:t>Frazer</w:t>
      </w:r>
      <w:proofErr w:type="spellEnd"/>
      <w:r w:rsidR="00F4481D" w:rsidRPr="00F4481D">
        <w:rPr>
          <w:rFonts w:cs="Times New Roman"/>
          <w:szCs w:val="24"/>
        </w:rPr>
        <w:t>, 1994</w:t>
      </w:r>
      <w:r w:rsidR="008C7965" w:rsidRPr="00F4481D">
        <w:rPr>
          <w:rFonts w:cs="Times New Roman"/>
          <w:szCs w:val="24"/>
        </w:rPr>
        <w:t>)</w:t>
      </w:r>
      <w:r w:rsidR="00D27916" w:rsidRPr="00F4481D">
        <w:rPr>
          <w:rFonts w:cs="Times New Roman"/>
          <w:szCs w:val="24"/>
        </w:rPr>
        <w:t>.</w:t>
      </w:r>
      <w:r w:rsidR="00D27916">
        <w:rPr>
          <w:rFonts w:cs="Times New Roman"/>
          <w:szCs w:val="24"/>
        </w:rPr>
        <w:t xml:space="preserve"> S magií je podle </w:t>
      </w:r>
      <w:proofErr w:type="spellStart"/>
      <w:r w:rsidR="00D27916">
        <w:rPr>
          <w:rFonts w:cs="Times New Roman"/>
          <w:szCs w:val="24"/>
        </w:rPr>
        <w:t>Frazera</w:t>
      </w:r>
      <w:proofErr w:type="spellEnd"/>
      <w:r w:rsidR="00D27916">
        <w:rPr>
          <w:rFonts w:cs="Times New Roman"/>
          <w:szCs w:val="24"/>
        </w:rPr>
        <w:t xml:space="preserve"> velmi úzce spjata věda. Obě fungují na principu asociativních zákonů, které jsou pro lidské myšlení nepostradatelné. Ve vědě tyto principy užíváme správně, pokud</w:t>
      </w:r>
      <w:r w:rsidR="004A0E29">
        <w:rPr>
          <w:rFonts w:cs="Times New Roman"/>
          <w:szCs w:val="24"/>
        </w:rPr>
        <w:t xml:space="preserve"> je užíváme chybně, </w:t>
      </w:r>
      <w:r w:rsidR="00D27916">
        <w:rPr>
          <w:rFonts w:cs="Times New Roman"/>
          <w:szCs w:val="24"/>
        </w:rPr>
        <w:t xml:space="preserve">nejedná se o vědu, ale o magii. </w:t>
      </w:r>
      <w:r w:rsidR="004A0E29">
        <w:rPr>
          <w:rFonts w:cs="Times New Roman"/>
          <w:szCs w:val="24"/>
        </w:rPr>
        <w:t xml:space="preserve">Náboženství </w:t>
      </w:r>
      <w:proofErr w:type="spellStart"/>
      <w:r w:rsidR="004A0E29">
        <w:rPr>
          <w:rFonts w:cs="Times New Roman"/>
          <w:szCs w:val="24"/>
        </w:rPr>
        <w:t>Frazer</w:t>
      </w:r>
      <w:proofErr w:type="spellEnd"/>
      <w:r w:rsidR="004A0E29">
        <w:rPr>
          <w:rFonts w:cs="Times New Roman"/>
          <w:szCs w:val="24"/>
        </w:rPr>
        <w:t xml:space="preserve"> chápe jako „ </w:t>
      </w:r>
      <w:r w:rsidR="004A0E29" w:rsidRPr="00F4481D">
        <w:rPr>
          <w:rFonts w:cs="Times New Roman"/>
          <w:i/>
          <w:szCs w:val="24"/>
        </w:rPr>
        <w:t>usmiřování nebo nakloňování si sil nadřazených člověku, které v očích věřících řídí a ovládají chod přírody a lidského života“</w:t>
      </w:r>
      <w:r w:rsidR="00F4481D">
        <w:rPr>
          <w:rFonts w:cs="Times New Roman"/>
          <w:i/>
          <w:szCs w:val="24"/>
        </w:rPr>
        <w:t xml:space="preserve"> </w:t>
      </w:r>
      <w:r w:rsidR="004A0E29" w:rsidRPr="00F4481D">
        <w:rPr>
          <w:rFonts w:cs="Times New Roman"/>
          <w:szCs w:val="24"/>
        </w:rPr>
        <w:t>(</w:t>
      </w:r>
      <w:proofErr w:type="spellStart"/>
      <w:r w:rsidR="004A0E29" w:rsidRPr="00F4481D">
        <w:rPr>
          <w:rFonts w:cs="Times New Roman"/>
          <w:szCs w:val="24"/>
        </w:rPr>
        <w:t>Frazer</w:t>
      </w:r>
      <w:proofErr w:type="spellEnd"/>
      <w:r w:rsidR="004A0E29" w:rsidRPr="00F4481D">
        <w:rPr>
          <w:rFonts w:cs="Times New Roman"/>
          <w:szCs w:val="24"/>
        </w:rPr>
        <w:t>,</w:t>
      </w:r>
      <w:r w:rsidR="00F4481D">
        <w:rPr>
          <w:rFonts w:cs="Times New Roman"/>
          <w:szCs w:val="24"/>
        </w:rPr>
        <w:t xml:space="preserve"> 1994:</w:t>
      </w:r>
      <w:r w:rsidR="004A0E29" w:rsidRPr="00F4481D">
        <w:rPr>
          <w:rFonts w:cs="Times New Roman"/>
          <w:szCs w:val="24"/>
        </w:rPr>
        <w:t xml:space="preserve"> 50)</w:t>
      </w:r>
      <w:r w:rsidR="004A0E29" w:rsidRPr="00F4481D">
        <w:rPr>
          <w:rFonts w:cs="Times New Roman"/>
          <w:noProof/>
          <w:szCs w:val="24"/>
          <w:lang w:eastAsia="cs-CZ"/>
        </w:rPr>
        <w:t>.</w:t>
      </w:r>
      <w:r w:rsidR="004A0E29">
        <w:rPr>
          <w:rFonts w:cs="Times New Roman"/>
          <w:noProof/>
          <w:szCs w:val="24"/>
          <w:lang w:eastAsia="cs-CZ"/>
        </w:rPr>
        <w:t xml:space="preserve"> Náboženství musí obsahovat teoretické vymezení, ale i praktickou činnost. Obě tyto části jsou podle Frezera podstatné a pokud mluvíme o náboženství, nemůže existovat jedna bez druhé. </w:t>
      </w:r>
    </w:p>
    <w:p w:rsidR="00F4481D" w:rsidRDefault="00F4481D" w:rsidP="00F4481D">
      <w:pPr>
        <w:rPr>
          <w:rFonts w:cs="Times New Roman"/>
          <w:szCs w:val="24"/>
        </w:rPr>
      </w:pPr>
    </w:p>
    <w:p w:rsidR="00AC3944" w:rsidRDefault="0054124F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lastRenderedPageBreak/>
        <w:t>Na rozdíl od Frazera, který se snažil přijít s prvotní příčinou vzniku náboženství, Edward Evan Evans- Pr</w:t>
      </w:r>
      <w:r w:rsidR="00E224E2">
        <w:rPr>
          <w:rFonts w:cs="Times New Roman"/>
          <w:noProof/>
          <w:szCs w:val="24"/>
          <w:lang w:eastAsia="cs-CZ"/>
        </w:rPr>
        <w:t>itchard tvrdil</w:t>
      </w:r>
      <w:r>
        <w:rPr>
          <w:rFonts w:cs="Times New Roman"/>
          <w:noProof/>
          <w:szCs w:val="24"/>
          <w:lang w:eastAsia="cs-CZ"/>
        </w:rPr>
        <w:t>, že pátrání po počátcích náboženství je zbytečné a nepodstatné.</w:t>
      </w:r>
      <w:r w:rsidR="00D67D0C">
        <w:rPr>
          <w:rFonts w:cs="Times New Roman"/>
          <w:noProof/>
          <w:szCs w:val="24"/>
          <w:lang w:eastAsia="cs-CZ"/>
        </w:rPr>
        <w:t xml:space="preserve"> </w:t>
      </w:r>
      <w:r w:rsidR="00E224E2">
        <w:rPr>
          <w:rFonts w:cs="Times New Roman"/>
          <w:noProof/>
          <w:szCs w:val="24"/>
          <w:lang w:eastAsia="cs-CZ"/>
        </w:rPr>
        <w:t xml:space="preserve">Tento britský antropolog a metodolog </w:t>
      </w:r>
      <w:r w:rsidR="00FA5BBD">
        <w:rPr>
          <w:rFonts w:cs="Times New Roman"/>
          <w:noProof/>
          <w:szCs w:val="24"/>
          <w:lang w:eastAsia="cs-CZ"/>
        </w:rPr>
        <w:t>byl žákem Bronislawa Malinowského a řadíme jej do období funkcionalismu. A</w:t>
      </w:r>
      <w:r w:rsidR="00E224E2">
        <w:rPr>
          <w:rFonts w:cs="Times New Roman"/>
          <w:noProof/>
          <w:szCs w:val="24"/>
          <w:lang w:eastAsia="cs-CZ"/>
        </w:rPr>
        <w:t>ktivně</w:t>
      </w:r>
      <w:r w:rsidR="00FA5BBD">
        <w:rPr>
          <w:rFonts w:cs="Times New Roman"/>
          <w:noProof/>
          <w:szCs w:val="24"/>
          <w:lang w:eastAsia="cs-CZ"/>
        </w:rPr>
        <w:t xml:space="preserve"> se</w:t>
      </w:r>
      <w:r w:rsidR="00E224E2">
        <w:rPr>
          <w:rFonts w:cs="Times New Roman"/>
          <w:noProof/>
          <w:szCs w:val="24"/>
          <w:lang w:eastAsia="cs-CZ"/>
        </w:rPr>
        <w:t xml:space="preserve"> účastnil </w:t>
      </w:r>
      <w:r w:rsidR="004B4F50">
        <w:rPr>
          <w:rFonts w:cs="Times New Roman"/>
          <w:noProof/>
          <w:szCs w:val="24"/>
          <w:lang w:eastAsia="cs-CZ"/>
        </w:rPr>
        <w:t>terénních výzkumů</w:t>
      </w:r>
      <w:r w:rsidR="00C77884">
        <w:rPr>
          <w:rFonts w:cs="Times New Roman"/>
          <w:noProof/>
          <w:szCs w:val="24"/>
          <w:lang w:eastAsia="cs-CZ"/>
        </w:rPr>
        <w:t>, nejvyýznamnější byl jeho pobyt mezi Neuery</w:t>
      </w:r>
      <w:r w:rsidR="005A6AE6">
        <w:rPr>
          <w:rFonts w:cs="Times New Roman"/>
          <w:noProof/>
          <w:szCs w:val="24"/>
          <w:lang w:eastAsia="cs-CZ"/>
        </w:rPr>
        <w:t xml:space="preserve"> v Súdánu</w:t>
      </w:r>
      <w:r w:rsidR="00C77884">
        <w:rPr>
          <w:rFonts w:cs="Times New Roman"/>
          <w:noProof/>
          <w:szCs w:val="24"/>
          <w:lang w:eastAsia="cs-CZ"/>
        </w:rPr>
        <w:t xml:space="preserve">, strávil mezi nimi přibližně rok a stal se odborníkem </w:t>
      </w:r>
      <w:r w:rsidR="00911425">
        <w:rPr>
          <w:rFonts w:cs="Times New Roman"/>
          <w:noProof/>
          <w:szCs w:val="24"/>
          <w:lang w:eastAsia="cs-CZ"/>
        </w:rPr>
        <w:t>na jejich kulturu a náboženství</w:t>
      </w:r>
      <w:r w:rsidR="00C77884">
        <w:rPr>
          <w:rFonts w:cs="Times New Roman"/>
          <w:noProof/>
          <w:szCs w:val="24"/>
          <w:lang w:eastAsia="cs-CZ"/>
        </w:rPr>
        <w:t xml:space="preserve"> </w:t>
      </w:r>
      <w:r w:rsidR="00C77884" w:rsidRPr="00911425">
        <w:rPr>
          <w:rFonts w:cs="Times New Roman"/>
          <w:noProof/>
          <w:szCs w:val="24"/>
          <w:lang w:eastAsia="cs-CZ"/>
        </w:rPr>
        <w:t>(Sou</w:t>
      </w:r>
      <w:r w:rsidR="00911425">
        <w:rPr>
          <w:rFonts w:cs="Times New Roman"/>
          <w:noProof/>
          <w:szCs w:val="24"/>
          <w:lang w:eastAsia="cs-CZ"/>
        </w:rPr>
        <w:t>kup, 1994</w:t>
      </w:r>
      <w:r w:rsidR="00C77884" w:rsidRPr="00911425">
        <w:rPr>
          <w:rFonts w:cs="Times New Roman"/>
          <w:noProof/>
          <w:szCs w:val="24"/>
          <w:lang w:eastAsia="cs-CZ"/>
        </w:rPr>
        <w:t>).</w:t>
      </w:r>
      <w:r w:rsidR="00C77884">
        <w:rPr>
          <w:rFonts w:cs="Times New Roman"/>
          <w:noProof/>
          <w:szCs w:val="24"/>
          <w:lang w:eastAsia="cs-CZ"/>
        </w:rPr>
        <w:t xml:space="preserve"> Evans- Pritchard určil tři části antropologického zkoumání. První částí je sběr dat a popis společnosti,</w:t>
      </w:r>
      <w:r w:rsidR="00F0409D">
        <w:rPr>
          <w:rFonts w:cs="Times New Roman"/>
          <w:noProof/>
          <w:szCs w:val="24"/>
          <w:lang w:eastAsia="cs-CZ"/>
        </w:rPr>
        <w:t xml:space="preserve"> důležitý je podle něj antropologův pobyt v dané společnosti. Dále </w:t>
      </w:r>
      <w:r w:rsidR="00C77884">
        <w:rPr>
          <w:rFonts w:cs="Times New Roman"/>
          <w:noProof/>
          <w:szCs w:val="24"/>
          <w:lang w:eastAsia="cs-CZ"/>
        </w:rPr>
        <w:t>následuje</w:t>
      </w:r>
      <w:r w:rsidR="00F0409D">
        <w:rPr>
          <w:rFonts w:cs="Times New Roman"/>
          <w:noProof/>
          <w:szCs w:val="24"/>
          <w:lang w:eastAsia="cs-CZ"/>
        </w:rPr>
        <w:t xml:space="preserve"> strukturální analýza, tou by měla být odhalena struktura společnosti jako celku, ta by měla být srozumitelná i laikovi</w:t>
      </w:r>
      <w:r w:rsidR="00E64ABB">
        <w:rPr>
          <w:rFonts w:cs="Times New Roman"/>
          <w:noProof/>
          <w:szCs w:val="24"/>
          <w:lang w:eastAsia="cs-CZ"/>
        </w:rPr>
        <w:t>, který není seznámen s</w:t>
      </w:r>
      <w:r w:rsidR="005E1720">
        <w:rPr>
          <w:rFonts w:cs="Times New Roman"/>
          <w:noProof/>
          <w:szCs w:val="24"/>
          <w:lang w:eastAsia="cs-CZ"/>
        </w:rPr>
        <w:t> danou společností seznámen</w:t>
      </w:r>
      <w:r w:rsidR="00F0409D">
        <w:rPr>
          <w:rFonts w:cs="Times New Roman"/>
          <w:noProof/>
          <w:szCs w:val="24"/>
          <w:lang w:eastAsia="cs-CZ"/>
        </w:rPr>
        <w:t>. Tře</w:t>
      </w:r>
      <w:r w:rsidR="00911425">
        <w:rPr>
          <w:rFonts w:cs="Times New Roman"/>
          <w:noProof/>
          <w:szCs w:val="24"/>
          <w:lang w:eastAsia="cs-CZ"/>
        </w:rPr>
        <w:t>tí fáze výkumu je komparace dat</w:t>
      </w:r>
      <w:r w:rsidR="00C77884">
        <w:rPr>
          <w:rFonts w:cs="Times New Roman"/>
          <w:noProof/>
          <w:szCs w:val="24"/>
          <w:lang w:eastAsia="cs-CZ"/>
        </w:rPr>
        <w:t xml:space="preserve"> </w:t>
      </w:r>
      <w:r w:rsidR="00F0409D">
        <w:rPr>
          <w:rFonts w:cs="Times New Roman"/>
          <w:noProof/>
          <w:szCs w:val="24"/>
          <w:lang w:eastAsia="cs-CZ"/>
        </w:rPr>
        <w:t xml:space="preserve">(Soukup, </w:t>
      </w:r>
      <w:r w:rsidR="00911425">
        <w:rPr>
          <w:rFonts w:cs="Times New Roman"/>
          <w:noProof/>
          <w:szCs w:val="24"/>
          <w:lang w:eastAsia="cs-CZ"/>
        </w:rPr>
        <w:t>1994</w:t>
      </w:r>
      <w:r w:rsidR="00F0409D">
        <w:rPr>
          <w:rFonts w:cs="Times New Roman"/>
          <w:noProof/>
          <w:szCs w:val="24"/>
          <w:lang w:eastAsia="cs-CZ"/>
        </w:rPr>
        <w:t xml:space="preserve">). </w:t>
      </w:r>
      <w:r w:rsidR="004B4F50">
        <w:rPr>
          <w:rFonts w:cs="Times New Roman"/>
          <w:noProof/>
          <w:szCs w:val="24"/>
          <w:lang w:eastAsia="cs-CZ"/>
        </w:rPr>
        <w:t xml:space="preserve">Komparace </w:t>
      </w:r>
      <w:r w:rsidR="00F0409D">
        <w:rPr>
          <w:rFonts w:cs="Times New Roman"/>
          <w:noProof/>
          <w:szCs w:val="24"/>
          <w:lang w:eastAsia="cs-CZ"/>
        </w:rPr>
        <w:t xml:space="preserve">je podle něj velmi důležitá, například srovnání </w:t>
      </w:r>
      <w:r w:rsidR="004B4F50">
        <w:rPr>
          <w:rFonts w:cs="Times New Roman"/>
          <w:noProof/>
          <w:szCs w:val="24"/>
          <w:lang w:eastAsia="cs-CZ"/>
        </w:rPr>
        <w:t xml:space="preserve">nejrůznějších náboženství </w:t>
      </w:r>
      <w:r w:rsidR="00E64ABB">
        <w:rPr>
          <w:rFonts w:cs="Times New Roman"/>
          <w:noProof/>
          <w:szCs w:val="24"/>
          <w:lang w:eastAsia="cs-CZ"/>
        </w:rPr>
        <w:t xml:space="preserve">pomůže přinést </w:t>
      </w:r>
      <w:r w:rsidR="00E224E2">
        <w:rPr>
          <w:rFonts w:cs="Times New Roman"/>
          <w:noProof/>
          <w:szCs w:val="24"/>
          <w:lang w:eastAsia="cs-CZ"/>
        </w:rPr>
        <w:t>poznání podstaty náboženství. Evans-Pritchard přistupuje ke všem náboženstvím jako k jednomu celku, nenadřazuje jedno druhému. Zabývá se mimojiné i důležitostí poznaní přírodních náboženství</w:t>
      </w:r>
      <w:r w:rsidR="001E649B">
        <w:rPr>
          <w:rFonts w:cs="Times New Roman"/>
          <w:noProof/>
          <w:szCs w:val="24"/>
          <w:lang w:eastAsia="cs-CZ"/>
        </w:rPr>
        <w:t xml:space="preserve"> (Soukup, 2000).</w:t>
      </w:r>
    </w:p>
    <w:p w:rsidR="00557235" w:rsidRDefault="00557235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>V náboženském pojetí symbolisty V</w:t>
      </w:r>
      <w:r w:rsidR="00EF34DA">
        <w:rPr>
          <w:rFonts w:cs="Times New Roman"/>
          <w:noProof/>
          <w:szCs w:val="24"/>
          <w:lang w:eastAsia="cs-CZ"/>
        </w:rPr>
        <w:t>ictora Witter Turnera se</w:t>
      </w:r>
      <w:r>
        <w:rPr>
          <w:rFonts w:cs="Times New Roman"/>
          <w:noProof/>
          <w:szCs w:val="24"/>
          <w:lang w:eastAsia="cs-CZ"/>
        </w:rPr>
        <w:t xml:space="preserve"> setkáváme</w:t>
      </w:r>
      <w:r w:rsidR="001E59B3">
        <w:rPr>
          <w:rFonts w:cs="Times New Roman"/>
          <w:noProof/>
          <w:szCs w:val="24"/>
          <w:lang w:eastAsia="cs-CZ"/>
        </w:rPr>
        <w:t xml:space="preserve"> především</w:t>
      </w:r>
      <w:r w:rsidR="00082D6F">
        <w:rPr>
          <w:rFonts w:cs="Times New Roman"/>
          <w:noProof/>
          <w:szCs w:val="24"/>
          <w:lang w:eastAsia="cs-CZ"/>
        </w:rPr>
        <w:t xml:space="preserve"> se studiem rituál a komparativní religionistikou. Turner, stejně jako Evans- Pritchard, byl zastáncem teorie, že k pochopení podstaty</w:t>
      </w:r>
      <w:r w:rsidR="001E59B3">
        <w:rPr>
          <w:rFonts w:cs="Times New Roman"/>
          <w:noProof/>
          <w:szCs w:val="24"/>
          <w:lang w:eastAsia="cs-CZ"/>
        </w:rPr>
        <w:t xml:space="preserve"> náboženství, musíme </w:t>
      </w:r>
      <w:r w:rsidR="00082D6F">
        <w:rPr>
          <w:rFonts w:cs="Times New Roman"/>
          <w:noProof/>
          <w:szCs w:val="24"/>
          <w:lang w:eastAsia="cs-CZ"/>
        </w:rPr>
        <w:t xml:space="preserve">poznat primitivní náboženství, předvším </w:t>
      </w:r>
      <w:r w:rsidR="001E59B3">
        <w:rPr>
          <w:rFonts w:cs="Times New Roman"/>
          <w:noProof/>
          <w:szCs w:val="24"/>
          <w:lang w:eastAsia="cs-CZ"/>
        </w:rPr>
        <w:t>pochopit symboliku jednotlivých rituálů</w:t>
      </w:r>
      <w:r w:rsidR="006B64CC">
        <w:rPr>
          <w:rFonts w:cs="Times New Roman"/>
          <w:noProof/>
          <w:szCs w:val="24"/>
          <w:lang w:eastAsia="cs-CZ"/>
        </w:rPr>
        <w:t>.</w:t>
      </w:r>
      <w:r>
        <w:rPr>
          <w:rFonts w:cs="Times New Roman"/>
          <w:noProof/>
          <w:szCs w:val="24"/>
          <w:lang w:eastAsia="cs-CZ"/>
        </w:rPr>
        <w:t xml:space="preserve"> </w:t>
      </w:r>
      <w:r w:rsidR="00EF34DA">
        <w:rPr>
          <w:rFonts w:cs="Times New Roman"/>
          <w:noProof/>
          <w:szCs w:val="24"/>
          <w:lang w:eastAsia="cs-CZ"/>
        </w:rPr>
        <w:t xml:space="preserve">Rozvíjí </w:t>
      </w:r>
      <w:r w:rsidR="006B64CC">
        <w:rPr>
          <w:rFonts w:cs="Times New Roman"/>
          <w:noProof/>
          <w:szCs w:val="24"/>
          <w:lang w:eastAsia="cs-CZ"/>
        </w:rPr>
        <w:t xml:space="preserve">především </w:t>
      </w:r>
      <w:r w:rsidR="00EF34DA">
        <w:rPr>
          <w:rFonts w:cs="Times New Roman"/>
          <w:noProof/>
          <w:szCs w:val="24"/>
          <w:lang w:eastAsia="cs-CZ"/>
        </w:rPr>
        <w:t xml:space="preserve">teorii přechodového rituálu, kterou spracoval Arnold van Genepp. </w:t>
      </w:r>
      <w:r w:rsidR="001529C0">
        <w:rPr>
          <w:rFonts w:cs="Times New Roman"/>
          <w:noProof/>
          <w:szCs w:val="24"/>
          <w:lang w:eastAsia="cs-CZ"/>
        </w:rPr>
        <w:t>Přechodový rituál se skládá ze tří fází – oddělení,</w:t>
      </w:r>
      <w:r w:rsidR="006F7223">
        <w:rPr>
          <w:rFonts w:cs="Times New Roman"/>
          <w:noProof/>
          <w:szCs w:val="24"/>
          <w:lang w:eastAsia="cs-CZ"/>
        </w:rPr>
        <w:t xml:space="preserve"> prahové („liminární“) </w:t>
      </w:r>
      <w:r w:rsidR="001529C0">
        <w:rPr>
          <w:rFonts w:cs="Times New Roman"/>
          <w:noProof/>
          <w:szCs w:val="24"/>
          <w:lang w:eastAsia="cs-CZ"/>
        </w:rPr>
        <w:t>fáze a samotného začlenění.</w:t>
      </w:r>
      <w:r w:rsidR="006F7223">
        <w:rPr>
          <w:rFonts w:cs="Times New Roman"/>
          <w:noProof/>
          <w:szCs w:val="24"/>
          <w:lang w:eastAsia="cs-CZ"/>
        </w:rPr>
        <w:t xml:space="preserve"> Turner se nejví</w:t>
      </w:r>
      <w:r w:rsidR="002E6E29">
        <w:rPr>
          <w:rFonts w:cs="Times New Roman"/>
          <w:noProof/>
          <w:szCs w:val="24"/>
          <w:lang w:eastAsia="cs-CZ"/>
        </w:rPr>
        <w:t>ce věnuje druhé, liminární fázi, která se podle něj vyznačuje řadou symbolů. Limitární fáze</w:t>
      </w:r>
      <w:r w:rsidR="000E1E9E">
        <w:rPr>
          <w:rFonts w:cs="Times New Roman"/>
          <w:noProof/>
          <w:szCs w:val="24"/>
          <w:lang w:eastAsia="cs-CZ"/>
        </w:rPr>
        <w:t xml:space="preserve"> nastává při přechodu z nižší vrstvy do vrstvy vyšší.</w:t>
      </w:r>
      <w:r w:rsidR="006F7223">
        <w:rPr>
          <w:rFonts w:cs="Times New Roman"/>
          <w:noProof/>
          <w:szCs w:val="24"/>
          <w:lang w:eastAsia="cs-CZ"/>
        </w:rPr>
        <w:t xml:space="preserve"> </w:t>
      </w:r>
      <w:r w:rsidR="00877216">
        <w:rPr>
          <w:rFonts w:cs="Times New Roman"/>
          <w:noProof/>
          <w:szCs w:val="24"/>
          <w:lang w:eastAsia="cs-CZ"/>
        </w:rPr>
        <w:t>Lidé v tomto přechod</w:t>
      </w:r>
      <w:r w:rsidR="000E1E9E">
        <w:rPr>
          <w:rFonts w:cs="Times New Roman"/>
          <w:noProof/>
          <w:szCs w:val="24"/>
          <w:lang w:eastAsia="cs-CZ"/>
        </w:rPr>
        <w:t>ném stavu stojí na pomezí dvou skupin, j</w:t>
      </w:r>
      <w:r w:rsidR="00877216">
        <w:rPr>
          <w:rFonts w:cs="Times New Roman"/>
          <w:noProof/>
          <w:szCs w:val="24"/>
          <w:lang w:eastAsia="cs-CZ"/>
        </w:rPr>
        <w:t>ejich pozice není jasně určena.</w:t>
      </w:r>
      <w:r w:rsidR="003F4C68">
        <w:rPr>
          <w:rFonts w:cs="Times New Roman"/>
          <w:noProof/>
          <w:szCs w:val="24"/>
          <w:lang w:eastAsia="cs-CZ"/>
        </w:rPr>
        <w:t xml:space="preserve"> Osoby v této fázi jsou si navzájem rovni a</w:t>
      </w:r>
      <w:r w:rsidR="006B64CC">
        <w:rPr>
          <w:rFonts w:cs="Times New Roman"/>
          <w:noProof/>
          <w:szCs w:val="24"/>
          <w:lang w:eastAsia="cs-CZ"/>
        </w:rPr>
        <w:t xml:space="preserve"> jsou podřazeny určité autoritě. </w:t>
      </w:r>
      <w:r w:rsidR="00AB5798">
        <w:rPr>
          <w:rFonts w:cs="Times New Roman"/>
          <w:noProof/>
          <w:szCs w:val="24"/>
          <w:lang w:eastAsia="cs-CZ"/>
        </w:rPr>
        <w:t>Tuto komunitu noviců Turner označuje jako communitas.</w:t>
      </w:r>
      <w:r w:rsidR="004D083D">
        <w:rPr>
          <w:rFonts w:cs="Times New Roman"/>
          <w:noProof/>
          <w:szCs w:val="24"/>
          <w:lang w:eastAsia="cs-CZ"/>
        </w:rPr>
        <w:t xml:space="preserve"> </w:t>
      </w:r>
      <w:r w:rsidR="00AB5798">
        <w:rPr>
          <w:rFonts w:cs="Times New Roman"/>
          <w:noProof/>
          <w:szCs w:val="24"/>
          <w:lang w:eastAsia="cs-CZ"/>
        </w:rPr>
        <w:t xml:space="preserve"> V communitas existují pouta mezi jednotlivými členy, kteří pro</w:t>
      </w:r>
      <w:r w:rsidR="004D083D">
        <w:rPr>
          <w:rFonts w:cs="Times New Roman"/>
          <w:noProof/>
          <w:szCs w:val="24"/>
          <w:lang w:eastAsia="cs-CZ"/>
        </w:rPr>
        <w:t xml:space="preserve">žívají přechod </w:t>
      </w:r>
      <w:r w:rsidR="00AB5798">
        <w:rPr>
          <w:rFonts w:cs="Times New Roman"/>
          <w:noProof/>
          <w:szCs w:val="24"/>
          <w:lang w:eastAsia="cs-CZ"/>
        </w:rPr>
        <w:t xml:space="preserve">stejným způsobem, jejich ponížení mírní pýchu. „Liminarita znamená, že vyšší postavení neexistuje bez nižšího a ten, kdo zastává vyšší pozici, musí zažít jaké to je být ponížený“ </w:t>
      </w:r>
      <w:r w:rsidR="00F11278">
        <w:rPr>
          <w:rFonts w:cs="Times New Roman"/>
          <w:noProof/>
          <w:szCs w:val="24"/>
          <w:lang w:eastAsia="cs-CZ"/>
        </w:rPr>
        <w:t>(Turner, 2004</w:t>
      </w:r>
      <w:r w:rsidR="00AB5798" w:rsidRPr="00F11278">
        <w:rPr>
          <w:rFonts w:cs="Times New Roman"/>
          <w:noProof/>
          <w:szCs w:val="24"/>
          <w:lang w:eastAsia="cs-CZ"/>
        </w:rPr>
        <w:t>)</w:t>
      </w:r>
      <w:r w:rsidR="002E6E29" w:rsidRPr="00F11278">
        <w:rPr>
          <w:rFonts w:cs="Times New Roman"/>
          <w:noProof/>
          <w:szCs w:val="24"/>
          <w:lang w:eastAsia="cs-CZ"/>
        </w:rPr>
        <w:t>.</w:t>
      </w:r>
      <w:r w:rsidR="002E6E29">
        <w:rPr>
          <w:rFonts w:cs="Times New Roman"/>
          <w:noProof/>
          <w:szCs w:val="24"/>
          <w:lang w:eastAsia="cs-CZ"/>
        </w:rPr>
        <w:t xml:space="preserve"> </w:t>
      </w:r>
      <w:r w:rsidR="004D083D">
        <w:rPr>
          <w:rFonts w:cs="Times New Roman"/>
          <w:noProof/>
          <w:szCs w:val="24"/>
          <w:lang w:eastAsia="cs-CZ"/>
        </w:rPr>
        <w:t>Prahový stav se mnohdy ustálí a stane se trvalým, jako příklad uvádí Turner křesťanské řeholníky, konkrétně františkány. V historii i literatuře můžeme najít spoustu příkladů prostých lidí, kteří jsou vznešenější než vysoko postavení funkcionáři. Nejvýraznějším příkladem communitas může být beat generation a hnutí hippies</w:t>
      </w:r>
      <w:r w:rsidR="000030E7">
        <w:rPr>
          <w:rFonts w:cs="Times New Roman"/>
          <w:noProof/>
          <w:szCs w:val="24"/>
          <w:lang w:eastAsia="cs-CZ"/>
        </w:rPr>
        <w:t>, Murphy tento jev popisuje jako potřebu přerušit hiearchicky uspořádané společenské stavy a dos</w:t>
      </w:r>
      <w:r w:rsidR="00F11278">
        <w:rPr>
          <w:rFonts w:cs="Times New Roman"/>
          <w:noProof/>
          <w:szCs w:val="24"/>
          <w:lang w:eastAsia="cs-CZ"/>
        </w:rPr>
        <w:t>pět do stavu zbaveného konvence (Murphy, 2001</w:t>
      </w:r>
      <w:r w:rsidR="00C15E48" w:rsidRPr="00F11278">
        <w:rPr>
          <w:rFonts w:cs="Times New Roman"/>
          <w:noProof/>
          <w:szCs w:val="24"/>
          <w:lang w:eastAsia="cs-CZ"/>
        </w:rPr>
        <w:t>).</w:t>
      </w:r>
      <w:r w:rsidR="00C15E48">
        <w:rPr>
          <w:rFonts w:cs="Times New Roman"/>
          <w:noProof/>
          <w:szCs w:val="24"/>
          <w:lang w:eastAsia="cs-CZ"/>
        </w:rPr>
        <w:t xml:space="preserve"> </w:t>
      </w:r>
    </w:p>
    <w:p w:rsidR="00E714F3" w:rsidRDefault="007521C4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>Americký antropolog Michael Harner se ke studiu náboženství staví nejvíce praktickým způsobem.</w:t>
      </w:r>
      <w:r w:rsidR="006F1E79">
        <w:rPr>
          <w:rFonts w:cs="Times New Roman"/>
          <w:noProof/>
          <w:szCs w:val="24"/>
          <w:lang w:eastAsia="cs-CZ"/>
        </w:rPr>
        <w:t xml:space="preserve"> Harner se naučil šamanským technikám u indiánského kmene Jivaro v Jižní </w:t>
      </w:r>
      <w:r w:rsidR="001A4E98">
        <w:rPr>
          <w:rFonts w:cs="Times New Roman"/>
          <w:noProof/>
          <w:szCs w:val="24"/>
          <w:lang w:eastAsia="cs-CZ"/>
        </w:rPr>
        <w:t>Americe. Poté se</w:t>
      </w:r>
      <w:r w:rsidR="00505E21">
        <w:rPr>
          <w:rFonts w:cs="Times New Roman"/>
          <w:noProof/>
          <w:szCs w:val="24"/>
          <w:lang w:eastAsia="cs-CZ"/>
        </w:rPr>
        <w:t xml:space="preserve"> pokusil aplikovat svá</w:t>
      </w:r>
      <w:r w:rsidR="006F1E79">
        <w:rPr>
          <w:rFonts w:cs="Times New Roman"/>
          <w:noProof/>
          <w:szCs w:val="24"/>
          <w:lang w:eastAsia="cs-CZ"/>
        </w:rPr>
        <w:t xml:space="preserve"> poznání na obyvatelstvo Severní Ameriky a Evropy, </w:t>
      </w:r>
      <w:r w:rsidR="00505E21">
        <w:rPr>
          <w:rFonts w:cs="Times New Roman"/>
          <w:noProof/>
          <w:szCs w:val="24"/>
          <w:lang w:eastAsia="cs-CZ"/>
        </w:rPr>
        <w:t>byl přesvědčen o tom, že i naši předkové ovládali šamanské techniky</w:t>
      </w:r>
      <w:r w:rsidR="00AF105A">
        <w:rPr>
          <w:rFonts w:cs="Times New Roman"/>
          <w:noProof/>
          <w:szCs w:val="24"/>
          <w:lang w:eastAsia="cs-CZ"/>
        </w:rPr>
        <w:t xml:space="preserve"> </w:t>
      </w:r>
      <w:r w:rsidR="00F11278">
        <w:rPr>
          <w:rFonts w:cs="Times New Roman"/>
          <w:noProof/>
          <w:szCs w:val="24"/>
          <w:lang w:eastAsia="cs-CZ"/>
        </w:rPr>
        <w:t>(Bowie, 2008</w:t>
      </w:r>
      <w:r w:rsidR="00AF105A" w:rsidRPr="00F11278">
        <w:rPr>
          <w:rFonts w:cs="Times New Roman"/>
          <w:noProof/>
          <w:szCs w:val="24"/>
          <w:lang w:eastAsia="cs-CZ"/>
        </w:rPr>
        <w:t>)</w:t>
      </w:r>
      <w:r w:rsidR="00AF105A">
        <w:rPr>
          <w:rFonts w:cs="Times New Roman"/>
          <w:noProof/>
          <w:szCs w:val="24"/>
          <w:lang w:eastAsia="cs-CZ"/>
        </w:rPr>
        <w:t xml:space="preserve"> </w:t>
      </w:r>
      <w:r w:rsidR="00505E21">
        <w:rPr>
          <w:rFonts w:cs="Times New Roman"/>
          <w:noProof/>
          <w:szCs w:val="24"/>
          <w:lang w:eastAsia="cs-CZ"/>
        </w:rPr>
        <w:t>.</w:t>
      </w:r>
      <w:r w:rsidR="00AF105A">
        <w:rPr>
          <w:rFonts w:cs="Times New Roman"/>
          <w:noProof/>
          <w:szCs w:val="24"/>
          <w:lang w:eastAsia="cs-CZ"/>
        </w:rPr>
        <w:t xml:space="preserve"> Své zkušenosti sepsal do knihy </w:t>
      </w:r>
      <w:r w:rsidR="00106A6A">
        <w:rPr>
          <w:rFonts w:cs="Times New Roman"/>
          <w:i/>
          <w:noProof/>
          <w:szCs w:val="24"/>
          <w:lang w:eastAsia="cs-CZ"/>
        </w:rPr>
        <w:t>The Way o</w:t>
      </w:r>
      <w:r w:rsidR="00AF105A" w:rsidRPr="00AF105A">
        <w:rPr>
          <w:rFonts w:cs="Times New Roman"/>
          <w:i/>
          <w:noProof/>
          <w:szCs w:val="24"/>
          <w:lang w:eastAsia="cs-CZ"/>
        </w:rPr>
        <w:t>f The Shaman</w:t>
      </w:r>
      <w:r w:rsidR="00DA5582">
        <w:rPr>
          <w:rFonts w:cs="Times New Roman"/>
          <w:noProof/>
          <w:szCs w:val="24"/>
          <w:lang w:eastAsia="cs-CZ"/>
        </w:rPr>
        <w:t xml:space="preserve">. Jedná se o příručku, pro ty, kteří se chtějí naučit šamanským technikám, pro ty, kteří se vracejí ke kmenové praxi. </w:t>
      </w:r>
      <w:r w:rsidR="001A4E98">
        <w:rPr>
          <w:rFonts w:cs="Times New Roman"/>
          <w:noProof/>
          <w:szCs w:val="24"/>
          <w:lang w:eastAsia="cs-CZ"/>
        </w:rPr>
        <w:t xml:space="preserve">Šamanismus se nedá zkoumat, musí být založen na osobním prožitku. </w:t>
      </w:r>
      <w:r w:rsidR="00106A6A">
        <w:rPr>
          <w:rFonts w:cs="Times New Roman"/>
          <w:noProof/>
          <w:szCs w:val="24"/>
          <w:lang w:eastAsia="cs-CZ"/>
        </w:rPr>
        <w:t xml:space="preserve">Harner se také věnuje šíření šamanismu založením organizace </w:t>
      </w:r>
      <w:r w:rsidR="00106A6A" w:rsidRPr="00106A6A">
        <w:rPr>
          <w:rFonts w:cs="Times New Roman"/>
          <w:i/>
          <w:noProof/>
          <w:szCs w:val="24"/>
          <w:lang w:eastAsia="cs-CZ"/>
        </w:rPr>
        <w:t>Foundation of Shamanic Studies</w:t>
      </w:r>
      <w:r w:rsidR="00106A6A">
        <w:rPr>
          <w:rFonts w:cs="Times New Roman"/>
          <w:noProof/>
          <w:szCs w:val="24"/>
          <w:lang w:eastAsia="cs-CZ"/>
        </w:rPr>
        <w:t xml:space="preserve">. Šamanismus považuje za správnou cestu v léčení či vyvarování se nemocí, s kterými si mnohdy západní medicína nedokáže </w:t>
      </w:r>
      <w:r w:rsidR="00106A6A">
        <w:rPr>
          <w:rFonts w:cs="Times New Roman"/>
          <w:noProof/>
          <w:szCs w:val="24"/>
          <w:lang w:eastAsia="cs-CZ"/>
        </w:rPr>
        <w:lastRenderedPageBreak/>
        <w:t>poradit. Šamanismus je léta praktikován, je tedy prověřen až tisíckrát více než moderní lékařství.</w:t>
      </w:r>
      <w:r w:rsidR="00E714F3">
        <w:rPr>
          <w:rFonts w:cs="Times New Roman"/>
          <w:noProof/>
          <w:szCs w:val="24"/>
          <w:lang w:eastAsia="cs-CZ"/>
        </w:rPr>
        <w:t xml:space="preserve"> Šamanem může být muž i žena, jedná se o osobu, která pomoc</w:t>
      </w:r>
      <w:r w:rsidR="00EA3608">
        <w:rPr>
          <w:rFonts w:cs="Times New Roman"/>
          <w:noProof/>
          <w:szCs w:val="24"/>
          <w:lang w:eastAsia="cs-CZ"/>
        </w:rPr>
        <w:t>í</w:t>
      </w:r>
      <w:r w:rsidR="00E714F3">
        <w:rPr>
          <w:rFonts w:cs="Times New Roman"/>
          <w:noProof/>
          <w:szCs w:val="24"/>
          <w:lang w:eastAsia="cs-CZ"/>
        </w:rPr>
        <w:t xml:space="preserve"> své vůle vstupuje do změněného stavu vědomí. V tomto stavu dokáže získat užitečné vědomosti, </w:t>
      </w:r>
      <w:r w:rsidR="00EA3608">
        <w:rPr>
          <w:rFonts w:cs="Times New Roman"/>
          <w:noProof/>
          <w:szCs w:val="24"/>
          <w:lang w:eastAsia="cs-CZ"/>
        </w:rPr>
        <w:t>které využívá k pomoci</w:t>
      </w:r>
      <w:bookmarkStart w:id="0" w:name="_GoBack"/>
      <w:bookmarkEnd w:id="0"/>
      <w:r w:rsidR="00E714F3">
        <w:rPr>
          <w:rFonts w:cs="Times New Roman"/>
          <w:noProof/>
          <w:szCs w:val="24"/>
          <w:lang w:eastAsia="cs-CZ"/>
        </w:rPr>
        <w:t xml:space="preserve"> ostatním lidem. Šaman je charakterizován právě tímto „extatickým“ stavem vědomí, kterého umí využívat správným způsobem.</w:t>
      </w:r>
      <w:r w:rsidR="004A5D20">
        <w:rPr>
          <w:rFonts w:cs="Times New Roman"/>
          <w:noProof/>
          <w:szCs w:val="24"/>
          <w:lang w:eastAsia="cs-CZ"/>
        </w:rPr>
        <w:t xml:space="preserve"> Změněný stav vědomí je nabyt pomocí halucinogenních látek, nebo pomocí monotónního bubnování. Šamanismus je rychlejší a účenější verzí různých náboženských rituálů, jak</w:t>
      </w:r>
      <w:r w:rsidR="00F11278">
        <w:rPr>
          <w:rFonts w:cs="Times New Roman"/>
          <w:noProof/>
          <w:szCs w:val="24"/>
          <w:lang w:eastAsia="cs-CZ"/>
        </w:rPr>
        <w:t>o například meditace a modlitby (Harner, 2010).</w:t>
      </w:r>
    </w:p>
    <w:p w:rsidR="0059687F" w:rsidRDefault="0059687F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 xml:space="preserve">Přestože se tito čtyři antropologové zabývali </w:t>
      </w:r>
      <w:r w:rsidR="005277A1">
        <w:rPr>
          <w:rFonts w:cs="Times New Roman"/>
          <w:noProof/>
          <w:szCs w:val="24"/>
          <w:lang w:eastAsia="cs-CZ"/>
        </w:rPr>
        <w:t>stejným tématem</w:t>
      </w:r>
      <w:r>
        <w:rPr>
          <w:rFonts w:cs="Times New Roman"/>
          <w:noProof/>
          <w:szCs w:val="24"/>
          <w:lang w:eastAsia="cs-CZ"/>
        </w:rPr>
        <w:t>, rozdíly</w:t>
      </w:r>
      <w:r w:rsidR="005277A1">
        <w:rPr>
          <w:rFonts w:cs="Times New Roman"/>
          <w:noProof/>
          <w:szCs w:val="24"/>
          <w:lang w:eastAsia="cs-CZ"/>
        </w:rPr>
        <w:t xml:space="preserve"> v jejich teoriích</w:t>
      </w:r>
      <w:r>
        <w:rPr>
          <w:rFonts w:cs="Times New Roman"/>
          <w:noProof/>
          <w:szCs w:val="24"/>
          <w:lang w:eastAsia="cs-CZ"/>
        </w:rPr>
        <w:t xml:space="preserve"> jsou značné. Frazerovy teorie byly čistě teoretické, neúčastnil se terénníc</w:t>
      </w:r>
      <w:r w:rsidR="00773953">
        <w:rPr>
          <w:rFonts w:cs="Times New Roman"/>
          <w:noProof/>
          <w:szCs w:val="24"/>
          <w:lang w:eastAsia="cs-CZ"/>
        </w:rPr>
        <w:t xml:space="preserve">h výzkumů a náboženství považoval za nedokonalou formu lidského myšlení, ke kterému se lidé přikláněli při selhání magie. Frazer náboženství popisoval, nikoliv studoval. Evans –Pitchard se oproti němu věnoval terénnímu výzkumu, přesunul pozornost k přírodním náboženstvím, která podle něj byla základem pro pochopení celkové podstaty náboženství. Podobnosti můžeme najít mezi Evans-Pitchardem a Turnerem, ten se </w:t>
      </w:r>
      <w:r w:rsidR="005277A1">
        <w:rPr>
          <w:rFonts w:cs="Times New Roman"/>
          <w:noProof/>
          <w:szCs w:val="24"/>
          <w:lang w:eastAsia="cs-CZ"/>
        </w:rPr>
        <w:t xml:space="preserve">také účastnil terénního výzkumu a to u kmene </w:t>
      </w:r>
      <w:r w:rsidR="005277A1" w:rsidRPr="005277A1">
        <w:rPr>
          <w:rFonts w:cs="Times New Roman"/>
          <w:noProof/>
          <w:szCs w:val="24"/>
          <w:lang w:eastAsia="cs-CZ"/>
        </w:rPr>
        <w:t>Ndembu</w:t>
      </w:r>
      <w:r w:rsidR="005277A1">
        <w:rPr>
          <w:rFonts w:cs="Times New Roman"/>
          <w:noProof/>
          <w:szCs w:val="24"/>
          <w:lang w:eastAsia="cs-CZ"/>
        </w:rPr>
        <w:t xml:space="preserve">, </w:t>
      </w:r>
      <w:r w:rsidR="00773953">
        <w:rPr>
          <w:rFonts w:cs="Times New Roman"/>
          <w:noProof/>
          <w:szCs w:val="24"/>
          <w:lang w:eastAsia="cs-CZ"/>
        </w:rPr>
        <w:t>nejvíce věnoval studiu rituálů. Stejně jako Evans-Pitchard, i Turner byl přesvědčen, že pokud pochopíme symboliku rituálů u primitivních společností, přispěje to k pochopení náboženství jako celku.</w:t>
      </w:r>
      <w:r w:rsidR="005277A1">
        <w:rPr>
          <w:rFonts w:cs="Times New Roman"/>
          <w:noProof/>
          <w:szCs w:val="24"/>
          <w:lang w:eastAsia="cs-CZ"/>
        </w:rPr>
        <w:t xml:space="preserve"> Rozdíl nacházíme u chápání pojmu „primitivní společnost“, Turner tvrdí, že neexistuje jednodušší společnost, některé společnosti mají jen méně rozvinuté technologie.</w:t>
      </w:r>
      <w:r w:rsidR="00773953">
        <w:rPr>
          <w:rFonts w:cs="Times New Roman"/>
          <w:noProof/>
          <w:szCs w:val="24"/>
          <w:lang w:eastAsia="cs-CZ"/>
        </w:rPr>
        <w:t xml:space="preserve"> </w:t>
      </w:r>
      <w:r w:rsidR="00301105">
        <w:rPr>
          <w:rFonts w:cs="Times New Roman"/>
          <w:noProof/>
          <w:szCs w:val="24"/>
          <w:lang w:eastAsia="cs-CZ"/>
        </w:rPr>
        <w:t>Michael Harner se také věnoval terénnímu výzkumu, strávil rok u indiánu Jivaro, kde se naučil šamanským technikám. Tuto svoji zkušenost poté p</w:t>
      </w:r>
      <w:r w:rsidR="005277A1">
        <w:rPr>
          <w:rFonts w:cs="Times New Roman"/>
          <w:noProof/>
          <w:szCs w:val="24"/>
          <w:lang w:eastAsia="cs-CZ"/>
        </w:rPr>
        <w:t>opsal</w:t>
      </w:r>
      <w:r w:rsidR="00301105">
        <w:rPr>
          <w:rFonts w:cs="Times New Roman"/>
          <w:noProof/>
          <w:szCs w:val="24"/>
          <w:lang w:eastAsia="cs-CZ"/>
        </w:rPr>
        <w:t xml:space="preserve"> ve své knize, která sloužila spíše jako přírúčka „jak se stát šamanem“. Nezabýval se konkrétními teoriemi, podobně jako Evans-Pitchard a Turner si zakládal na poznání přírodních kultu</w:t>
      </w:r>
      <w:r w:rsidR="005277A1">
        <w:rPr>
          <w:rFonts w:cs="Times New Roman"/>
          <w:noProof/>
          <w:szCs w:val="24"/>
          <w:lang w:eastAsia="cs-CZ"/>
        </w:rPr>
        <w:t>r, které nás mohou naučit novým</w:t>
      </w:r>
      <w:r w:rsidR="00301105">
        <w:rPr>
          <w:rFonts w:cs="Times New Roman"/>
          <w:noProof/>
          <w:szCs w:val="24"/>
          <w:lang w:eastAsia="cs-CZ"/>
        </w:rPr>
        <w:t xml:space="preserve"> věcem.</w:t>
      </w:r>
    </w:p>
    <w:p w:rsidR="00301105" w:rsidRDefault="00301105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 xml:space="preserve">V této eseji můžeme vidět, jakým způsobem se se vyvíjel přístup ke studiu náboženství. Z prvotního pohrdání přírodními společnostmi, jejihž náboženství bylo z počátku považováno za primitivní, přes </w:t>
      </w:r>
      <w:r w:rsidR="005277A1">
        <w:rPr>
          <w:rFonts w:cs="Times New Roman"/>
          <w:noProof/>
          <w:szCs w:val="24"/>
          <w:lang w:eastAsia="cs-CZ"/>
        </w:rPr>
        <w:t xml:space="preserve">rozrůstající se </w:t>
      </w:r>
      <w:r>
        <w:rPr>
          <w:rFonts w:cs="Times New Roman"/>
          <w:noProof/>
          <w:szCs w:val="24"/>
          <w:lang w:eastAsia="cs-CZ"/>
        </w:rPr>
        <w:t>zájem o</w:t>
      </w:r>
      <w:r w:rsidR="005277A1">
        <w:rPr>
          <w:rFonts w:cs="Times New Roman"/>
          <w:noProof/>
          <w:szCs w:val="24"/>
          <w:lang w:eastAsia="cs-CZ"/>
        </w:rPr>
        <w:t xml:space="preserve"> </w:t>
      </w:r>
      <w:r>
        <w:rPr>
          <w:rFonts w:cs="Times New Roman"/>
          <w:noProof/>
          <w:szCs w:val="24"/>
          <w:lang w:eastAsia="cs-CZ"/>
        </w:rPr>
        <w:t>primitivní kultury se dostáváme až k Michaelu Harnerovi, který považoval šamanismus, tedy formu primitivního náboženství za správnou a fungující a snažil se šamanské techniky přiblížit co největšímu počtu lidí ze západního světa.</w:t>
      </w:r>
    </w:p>
    <w:p w:rsidR="00F11278" w:rsidRPr="00F11278" w:rsidRDefault="00F11278" w:rsidP="00E714F3">
      <w:pPr>
        <w:rPr>
          <w:rFonts w:cs="Times New Roman"/>
          <w:b/>
          <w:noProof/>
          <w:szCs w:val="24"/>
          <w:u w:val="single"/>
          <w:lang w:eastAsia="cs-CZ"/>
        </w:rPr>
      </w:pPr>
      <w:r w:rsidRPr="00F11278">
        <w:rPr>
          <w:rFonts w:cs="Times New Roman"/>
          <w:b/>
          <w:noProof/>
          <w:szCs w:val="24"/>
          <w:u w:val="single"/>
          <w:lang w:eastAsia="cs-CZ"/>
        </w:rPr>
        <w:t>Bibliografie:</w:t>
      </w:r>
    </w:p>
    <w:p w:rsidR="00F11278" w:rsidRDefault="00F11278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 xml:space="preserve">BOWIE. Fiona. 2008. </w:t>
      </w:r>
      <w:r w:rsidRPr="00F11278">
        <w:rPr>
          <w:rFonts w:cs="Times New Roman"/>
          <w:i/>
          <w:noProof/>
          <w:szCs w:val="24"/>
          <w:lang w:eastAsia="cs-CZ"/>
        </w:rPr>
        <w:t>Antropologie náboženství</w:t>
      </w:r>
      <w:r>
        <w:rPr>
          <w:rFonts w:cs="Times New Roman"/>
          <w:noProof/>
          <w:szCs w:val="24"/>
          <w:lang w:eastAsia="cs-CZ"/>
        </w:rPr>
        <w:t xml:space="preserve">. Praha: Portál. </w:t>
      </w:r>
    </w:p>
    <w:p w:rsidR="00AF70CE" w:rsidRDefault="00AF70CE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 xml:space="preserve">FRAZER. James, G. 1994. </w:t>
      </w:r>
      <w:r>
        <w:rPr>
          <w:rFonts w:cs="Times New Roman"/>
          <w:i/>
          <w:noProof/>
          <w:szCs w:val="24"/>
          <w:lang w:eastAsia="cs-CZ"/>
        </w:rPr>
        <w:t>Zlatá ratolest</w:t>
      </w:r>
      <w:r>
        <w:rPr>
          <w:rFonts w:cs="Times New Roman"/>
          <w:noProof/>
          <w:szCs w:val="24"/>
          <w:lang w:eastAsia="cs-CZ"/>
        </w:rPr>
        <w:t xml:space="preserve">. </w:t>
      </w:r>
      <w:r w:rsidRPr="00AF70CE">
        <w:rPr>
          <w:rFonts w:cs="Times New Roman"/>
          <w:noProof/>
          <w:szCs w:val="24"/>
          <w:lang w:eastAsia="cs-CZ"/>
        </w:rPr>
        <w:t>2. vyd. Praha: Mladá fronta</w:t>
      </w:r>
      <w:r>
        <w:rPr>
          <w:rFonts w:cs="Times New Roman"/>
          <w:noProof/>
          <w:szCs w:val="24"/>
          <w:lang w:eastAsia="cs-CZ"/>
        </w:rPr>
        <w:t>.</w:t>
      </w:r>
    </w:p>
    <w:p w:rsidR="00AF70CE" w:rsidRDefault="001E649B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 xml:space="preserve">HARNER. Michael, J. 2010. </w:t>
      </w:r>
      <w:r w:rsidRPr="001E649B">
        <w:rPr>
          <w:rFonts w:cs="Times New Roman"/>
          <w:i/>
          <w:noProof/>
          <w:szCs w:val="24"/>
          <w:lang w:eastAsia="cs-CZ"/>
        </w:rPr>
        <w:t>Cesta Šamana.</w:t>
      </w:r>
      <w:r>
        <w:rPr>
          <w:rFonts w:cs="Times New Roman"/>
          <w:noProof/>
          <w:szCs w:val="24"/>
          <w:lang w:eastAsia="cs-CZ"/>
        </w:rPr>
        <w:t xml:space="preserve"> Praha : DharmaGaia.</w:t>
      </w:r>
    </w:p>
    <w:p w:rsidR="001E649B" w:rsidRDefault="001E649B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>MURPHY</w:t>
      </w:r>
      <w:r w:rsidR="008D3749">
        <w:rPr>
          <w:rFonts w:cs="Times New Roman"/>
          <w:noProof/>
          <w:szCs w:val="24"/>
          <w:lang w:eastAsia="cs-CZ"/>
        </w:rPr>
        <w:t>.</w:t>
      </w:r>
      <w:r>
        <w:rPr>
          <w:rFonts w:cs="Times New Roman"/>
          <w:noProof/>
          <w:szCs w:val="24"/>
          <w:lang w:eastAsia="cs-CZ"/>
        </w:rPr>
        <w:t xml:space="preserve"> Robert, F. 2001. </w:t>
      </w:r>
      <w:r>
        <w:rPr>
          <w:rFonts w:cs="Times New Roman"/>
          <w:i/>
          <w:noProof/>
          <w:szCs w:val="24"/>
          <w:lang w:eastAsia="cs-CZ"/>
        </w:rPr>
        <w:t>Umlčené tělo.</w:t>
      </w:r>
      <w:r>
        <w:rPr>
          <w:rFonts w:cs="Times New Roman"/>
          <w:noProof/>
          <w:szCs w:val="24"/>
          <w:lang w:eastAsia="cs-CZ"/>
        </w:rPr>
        <w:t xml:space="preserve"> Praha: Sociologické nakladatelství (SLON).</w:t>
      </w:r>
    </w:p>
    <w:p w:rsidR="001E649B" w:rsidRDefault="001E649B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>SOUKUP</w:t>
      </w:r>
      <w:r w:rsidR="008D3749">
        <w:rPr>
          <w:rFonts w:cs="Times New Roman"/>
          <w:noProof/>
          <w:szCs w:val="24"/>
          <w:lang w:eastAsia="cs-CZ"/>
        </w:rPr>
        <w:t>.</w:t>
      </w:r>
      <w:r>
        <w:rPr>
          <w:rFonts w:cs="Times New Roman"/>
          <w:noProof/>
          <w:szCs w:val="24"/>
          <w:lang w:eastAsia="cs-CZ"/>
        </w:rPr>
        <w:t xml:space="preserve"> Václav. 1994.</w:t>
      </w:r>
      <w:r>
        <w:rPr>
          <w:rFonts w:cs="Times New Roman"/>
          <w:i/>
          <w:noProof/>
          <w:szCs w:val="24"/>
          <w:lang w:eastAsia="cs-CZ"/>
        </w:rPr>
        <w:t xml:space="preserve"> Dějiny sociální a kulturní antropologie. </w:t>
      </w:r>
      <w:r>
        <w:rPr>
          <w:rFonts w:cs="Times New Roman"/>
          <w:noProof/>
          <w:szCs w:val="24"/>
          <w:lang w:eastAsia="cs-CZ"/>
        </w:rPr>
        <w:t>Praha: Karolinum.</w:t>
      </w:r>
    </w:p>
    <w:p w:rsidR="001E649B" w:rsidRDefault="001E649B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>SOUKUP</w:t>
      </w:r>
      <w:r w:rsidR="008D3749">
        <w:rPr>
          <w:rFonts w:cs="Times New Roman"/>
          <w:noProof/>
          <w:szCs w:val="24"/>
          <w:lang w:eastAsia="cs-CZ"/>
        </w:rPr>
        <w:t xml:space="preserve">. </w:t>
      </w:r>
      <w:r>
        <w:rPr>
          <w:rFonts w:cs="Times New Roman"/>
          <w:noProof/>
          <w:szCs w:val="24"/>
          <w:lang w:eastAsia="cs-CZ"/>
        </w:rPr>
        <w:t xml:space="preserve">Václav. 2000. </w:t>
      </w:r>
      <w:r>
        <w:rPr>
          <w:rFonts w:cs="Times New Roman"/>
          <w:i/>
          <w:noProof/>
          <w:szCs w:val="24"/>
          <w:lang w:eastAsia="cs-CZ"/>
        </w:rPr>
        <w:t>Přehled antropologických teorií</w:t>
      </w:r>
      <w:r w:rsidR="008D3749">
        <w:rPr>
          <w:rFonts w:cs="Times New Roman"/>
          <w:i/>
          <w:noProof/>
          <w:szCs w:val="24"/>
          <w:lang w:eastAsia="cs-CZ"/>
        </w:rPr>
        <w:t xml:space="preserve"> kultury</w:t>
      </w:r>
      <w:r>
        <w:rPr>
          <w:rFonts w:cs="Times New Roman"/>
          <w:i/>
          <w:noProof/>
          <w:szCs w:val="24"/>
          <w:lang w:eastAsia="cs-CZ"/>
        </w:rPr>
        <w:t xml:space="preserve">. </w:t>
      </w:r>
      <w:r w:rsidR="008D3749">
        <w:rPr>
          <w:rFonts w:cs="Times New Roman"/>
          <w:noProof/>
          <w:szCs w:val="24"/>
          <w:lang w:eastAsia="cs-CZ"/>
        </w:rPr>
        <w:t>Praha: Karolinum.</w:t>
      </w:r>
    </w:p>
    <w:p w:rsidR="008D3749" w:rsidRPr="008D3749" w:rsidRDefault="008D3749" w:rsidP="00E714F3">
      <w:pPr>
        <w:rPr>
          <w:rFonts w:cs="Times New Roman"/>
          <w:noProof/>
          <w:szCs w:val="24"/>
          <w:lang w:eastAsia="cs-CZ"/>
        </w:rPr>
      </w:pPr>
      <w:r>
        <w:rPr>
          <w:rFonts w:cs="Times New Roman"/>
          <w:noProof/>
          <w:szCs w:val="24"/>
          <w:lang w:eastAsia="cs-CZ"/>
        </w:rPr>
        <w:t xml:space="preserve">TURNER. William, W. 2004. </w:t>
      </w:r>
      <w:r>
        <w:rPr>
          <w:rFonts w:cs="Times New Roman"/>
          <w:i/>
          <w:noProof/>
          <w:szCs w:val="24"/>
          <w:lang w:eastAsia="cs-CZ"/>
        </w:rPr>
        <w:t>Průběh rituálu.</w:t>
      </w:r>
      <w:r>
        <w:rPr>
          <w:rFonts w:cs="Times New Roman"/>
          <w:noProof/>
          <w:szCs w:val="24"/>
          <w:lang w:eastAsia="cs-CZ"/>
        </w:rPr>
        <w:t xml:space="preserve"> </w:t>
      </w:r>
      <w:r w:rsidRPr="008D3749">
        <w:rPr>
          <w:rFonts w:cs="Times New Roman"/>
          <w:noProof/>
          <w:szCs w:val="24"/>
          <w:lang w:eastAsia="cs-CZ"/>
        </w:rPr>
        <w:t>Brno: Computer Press</w:t>
      </w:r>
      <w:r>
        <w:rPr>
          <w:rFonts w:cs="Times New Roman"/>
          <w:noProof/>
          <w:szCs w:val="24"/>
          <w:lang w:eastAsia="cs-CZ"/>
        </w:rPr>
        <w:t>.</w:t>
      </w:r>
    </w:p>
    <w:sectPr w:rsidR="008D3749" w:rsidRPr="008D3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DB"/>
    <w:rsid w:val="000030E7"/>
    <w:rsid w:val="000467EA"/>
    <w:rsid w:val="00056DE9"/>
    <w:rsid w:val="00081A92"/>
    <w:rsid w:val="00082D6F"/>
    <w:rsid w:val="000E1E9E"/>
    <w:rsid w:val="00106A6A"/>
    <w:rsid w:val="001529C0"/>
    <w:rsid w:val="001A4854"/>
    <w:rsid w:val="001A4E98"/>
    <w:rsid w:val="001E59B3"/>
    <w:rsid w:val="001E649B"/>
    <w:rsid w:val="001F7A12"/>
    <w:rsid w:val="00286E3D"/>
    <w:rsid w:val="002C6370"/>
    <w:rsid w:val="002E660E"/>
    <w:rsid w:val="002E6E29"/>
    <w:rsid w:val="00301105"/>
    <w:rsid w:val="003F4C68"/>
    <w:rsid w:val="00494A27"/>
    <w:rsid w:val="004A0E29"/>
    <w:rsid w:val="004A5D20"/>
    <w:rsid w:val="004B4F50"/>
    <w:rsid w:val="004D083D"/>
    <w:rsid w:val="004E05E4"/>
    <w:rsid w:val="00505E21"/>
    <w:rsid w:val="005277A1"/>
    <w:rsid w:val="00534892"/>
    <w:rsid w:val="0054124F"/>
    <w:rsid w:val="00555996"/>
    <w:rsid w:val="00557235"/>
    <w:rsid w:val="005733E6"/>
    <w:rsid w:val="00583850"/>
    <w:rsid w:val="0059687F"/>
    <w:rsid w:val="005A6AE6"/>
    <w:rsid w:val="005E1720"/>
    <w:rsid w:val="0067067E"/>
    <w:rsid w:val="00670923"/>
    <w:rsid w:val="006B64CC"/>
    <w:rsid w:val="006F1E79"/>
    <w:rsid w:val="006F7223"/>
    <w:rsid w:val="007521C4"/>
    <w:rsid w:val="00771DB6"/>
    <w:rsid w:val="00773953"/>
    <w:rsid w:val="00774E89"/>
    <w:rsid w:val="007C3722"/>
    <w:rsid w:val="00877216"/>
    <w:rsid w:val="008B7F9D"/>
    <w:rsid w:val="008C7965"/>
    <w:rsid w:val="008D3749"/>
    <w:rsid w:val="008D5FE8"/>
    <w:rsid w:val="00911425"/>
    <w:rsid w:val="009A56C7"/>
    <w:rsid w:val="009C46D6"/>
    <w:rsid w:val="00A41425"/>
    <w:rsid w:val="00A72EE0"/>
    <w:rsid w:val="00A74575"/>
    <w:rsid w:val="00AB3E0C"/>
    <w:rsid w:val="00AB5798"/>
    <w:rsid w:val="00AC3944"/>
    <w:rsid w:val="00AD307A"/>
    <w:rsid w:val="00AF105A"/>
    <w:rsid w:val="00AF70CE"/>
    <w:rsid w:val="00B21099"/>
    <w:rsid w:val="00B4668C"/>
    <w:rsid w:val="00BB1EAA"/>
    <w:rsid w:val="00BC6812"/>
    <w:rsid w:val="00C15E48"/>
    <w:rsid w:val="00C77884"/>
    <w:rsid w:val="00D1504D"/>
    <w:rsid w:val="00D200DB"/>
    <w:rsid w:val="00D27916"/>
    <w:rsid w:val="00D67D0C"/>
    <w:rsid w:val="00D87F52"/>
    <w:rsid w:val="00DA5582"/>
    <w:rsid w:val="00DA59F9"/>
    <w:rsid w:val="00DD0940"/>
    <w:rsid w:val="00DD5589"/>
    <w:rsid w:val="00E1791C"/>
    <w:rsid w:val="00E224E2"/>
    <w:rsid w:val="00E24F09"/>
    <w:rsid w:val="00E64ABB"/>
    <w:rsid w:val="00E714F3"/>
    <w:rsid w:val="00EA2C0C"/>
    <w:rsid w:val="00EA3608"/>
    <w:rsid w:val="00EB7529"/>
    <w:rsid w:val="00EF34DA"/>
    <w:rsid w:val="00F0409D"/>
    <w:rsid w:val="00F11278"/>
    <w:rsid w:val="00F20AE8"/>
    <w:rsid w:val="00F4481D"/>
    <w:rsid w:val="00FA5BBD"/>
    <w:rsid w:val="00FC659A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0D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0D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1485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3</cp:revision>
  <dcterms:created xsi:type="dcterms:W3CDTF">2012-12-28T19:07:00Z</dcterms:created>
  <dcterms:modified xsi:type="dcterms:W3CDTF">2012-12-28T19:09:00Z</dcterms:modified>
</cp:coreProperties>
</file>